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DA6370" w14:textId="2795B516" w:rsidR="00F6004D" w:rsidRPr="00D754A1" w:rsidRDefault="00F6004D" w:rsidP="00D05DAB">
      <w:pPr>
        <w:spacing w:after="27" w:line="259" w:lineRule="auto"/>
        <w:ind w:left="0" w:firstLine="0"/>
        <w:jc w:val="center"/>
        <w:rPr>
          <w:rFonts w:ascii="Calibri" w:hAnsi="Calibri" w:cs="Calibri"/>
          <w:b/>
          <w:bCs/>
          <w:color w:val="auto"/>
          <w:szCs w:val="22"/>
        </w:rPr>
      </w:pPr>
      <w:r w:rsidRPr="00D754A1">
        <w:rPr>
          <w:rFonts w:ascii="Calibri" w:hAnsi="Calibri" w:cs="Calibri"/>
          <w:b/>
          <w:bCs/>
          <w:color w:val="auto"/>
          <w:szCs w:val="22"/>
        </w:rPr>
        <w:t>SOLOMON ADEYINKA</w:t>
      </w:r>
    </w:p>
    <w:p w14:paraId="187E6D6F" w14:textId="3550C903" w:rsidR="00884CD7" w:rsidRPr="00D754A1" w:rsidRDefault="00D05DAB" w:rsidP="00D05DAB">
      <w:pPr>
        <w:spacing w:after="27" w:line="259" w:lineRule="auto"/>
        <w:ind w:left="0" w:firstLine="0"/>
        <w:jc w:val="center"/>
        <w:rPr>
          <w:rFonts w:ascii="Calibri" w:hAnsi="Calibri" w:cs="Calibri"/>
          <w:b/>
          <w:color w:val="auto"/>
          <w:szCs w:val="22"/>
        </w:rPr>
      </w:pPr>
      <w:r w:rsidRPr="00D754A1">
        <w:rPr>
          <w:rFonts w:ascii="Calibri" w:hAnsi="Calibri" w:cs="Calibri"/>
          <w:b/>
          <w:color w:val="auto"/>
          <w:szCs w:val="22"/>
        </w:rPr>
        <w:t>773</w:t>
      </w:r>
      <w:r w:rsidR="00F6004D" w:rsidRPr="00D754A1">
        <w:rPr>
          <w:rFonts w:ascii="Calibri" w:hAnsi="Calibri" w:cs="Calibri"/>
          <w:b/>
          <w:color w:val="auto"/>
          <w:szCs w:val="22"/>
        </w:rPr>
        <w:t>-600-5037</w:t>
      </w:r>
    </w:p>
    <w:p w14:paraId="7541D462" w14:textId="773C3E85" w:rsidR="00D05DAB" w:rsidRPr="00D754A1" w:rsidRDefault="00D754A1" w:rsidP="00D05DAB">
      <w:pPr>
        <w:spacing w:after="27" w:line="259" w:lineRule="auto"/>
        <w:ind w:left="0" w:firstLine="0"/>
        <w:jc w:val="center"/>
        <w:rPr>
          <w:rFonts w:ascii="Calibri" w:hAnsi="Calibri" w:cs="Calibri"/>
          <w:b/>
          <w:color w:val="auto"/>
          <w:szCs w:val="22"/>
        </w:rPr>
      </w:pPr>
      <w:hyperlink r:id="rId5" w:history="1">
        <w:r w:rsidR="00884CD7" w:rsidRPr="00D754A1">
          <w:rPr>
            <w:rStyle w:val="Hyperlink"/>
            <w:rFonts w:ascii="Calibri" w:hAnsi="Calibri" w:cs="Calibri"/>
            <w:b/>
            <w:color w:val="auto"/>
            <w:szCs w:val="22"/>
          </w:rPr>
          <w:t>ayoola.adeyinka@yahoo.com</w:t>
        </w:r>
      </w:hyperlink>
    </w:p>
    <w:p w14:paraId="3C5D76CB" w14:textId="00390505" w:rsidR="00F6004D" w:rsidRPr="00D754A1" w:rsidRDefault="00F6004D" w:rsidP="001C2407">
      <w:pPr>
        <w:spacing w:after="27" w:line="259" w:lineRule="auto"/>
        <w:ind w:left="0" w:firstLine="0"/>
        <w:rPr>
          <w:rFonts w:ascii="Calibri" w:hAnsi="Calibri" w:cs="Calibri"/>
          <w:color w:val="auto"/>
          <w:szCs w:val="22"/>
        </w:rPr>
      </w:pPr>
      <w:r w:rsidRPr="00D754A1">
        <w:rPr>
          <w:rFonts w:ascii="Calibri" w:hAnsi="Calibri" w:cs="Calibri"/>
          <w:color w:val="auto"/>
          <w:szCs w:val="22"/>
        </w:rPr>
        <w:t xml:space="preserve"> </w:t>
      </w:r>
    </w:p>
    <w:p w14:paraId="26824199" w14:textId="6E1B4793" w:rsidR="00D05DAB" w:rsidRPr="00D754A1" w:rsidRDefault="00D05DAB" w:rsidP="00D05DAB">
      <w:pPr>
        <w:spacing w:after="27" w:line="259" w:lineRule="auto"/>
        <w:ind w:left="0" w:firstLine="0"/>
        <w:rPr>
          <w:rFonts w:ascii="Calibri" w:hAnsi="Calibri" w:cs="Calibri"/>
          <w:color w:val="auto"/>
          <w:szCs w:val="22"/>
        </w:rPr>
      </w:pPr>
      <w:r w:rsidRPr="00D754A1">
        <w:rPr>
          <w:rFonts w:ascii="Calibri" w:hAnsi="Calibri" w:cs="Calibri"/>
          <w:b/>
          <w:bCs/>
          <w:color w:val="auto"/>
          <w:szCs w:val="22"/>
        </w:rPr>
        <w:t>M.SC. PMP®.PMI-ACP®. LSSBB®.CSM</w:t>
      </w:r>
    </w:p>
    <w:p w14:paraId="2B9579D3" w14:textId="77777777" w:rsidR="00253C25" w:rsidRPr="00D754A1" w:rsidRDefault="00D754A1" w:rsidP="001C2407">
      <w:pPr>
        <w:pStyle w:val="Heading1"/>
        <w:shd w:val="clear" w:color="auto" w:fill="0F4761" w:themeFill="accent1" w:themeFillShade="BF"/>
        <w:jc w:val="both"/>
        <w:rPr>
          <w:rFonts w:ascii="Calibri" w:hAnsi="Calibri" w:cs="Calibri"/>
          <w:color w:val="auto"/>
          <w:szCs w:val="22"/>
        </w:rPr>
      </w:pPr>
      <w:r w:rsidRPr="00D754A1">
        <w:rPr>
          <w:rFonts w:ascii="Calibri" w:hAnsi="Calibri" w:cs="Calibri"/>
          <w:color w:val="auto"/>
          <w:szCs w:val="22"/>
        </w:rPr>
        <w:t xml:space="preserve">Summary </w:t>
      </w:r>
      <w:bookmarkStart w:id="0" w:name="_GoBack"/>
      <w:bookmarkEnd w:id="0"/>
    </w:p>
    <w:p w14:paraId="32E3CC3F" w14:textId="77777777" w:rsidR="00B74620" w:rsidRPr="00D754A1" w:rsidRDefault="00B74620" w:rsidP="001C2407">
      <w:pPr>
        <w:rPr>
          <w:rFonts w:ascii="Calibri" w:hAnsi="Calibri" w:cs="Calibri"/>
          <w:color w:val="auto"/>
          <w:szCs w:val="22"/>
        </w:rPr>
      </w:pPr>
      <w:r w:rsidRPr="00D754A1">
        <w:rPr>
          <w:rFonts w:ascii="Calibri" w:hAnsi="Calibri" w:cs="Calibri"/>
          <w:color w:val="auto"/>
          <w:szCs w:val="22"/>
        </w:rPr>
        <w:t>Experienced Senior Project Manager with expertise in IT infrastructure, cloud migration, ERP implementations, product development, Waterfall, Agile methodologies, and SDLC.</w:t>
      </w:r>
      <w:r w:rsidR="0034232A" w:rsidRPr="00D754A1">
        <w:rPr>
          <w:rFonts w:ascii="Calibri" w:hAnsi="Calibri" w:cs="Calibri"/>
          <w:color w:val="auto"/>
          <w:szCs w:val="22"/>
        </w:rPr>
        <w:t xml:space="preserve"> </w:t>
      </w:r>
    </w:p>
    <w:p w14:paraId="59AB5E9A"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Successfully led the delivery of major software products, resulting in a 25% increase in customer satisfaction, a 15% reduction in time-to-market, and a 30% decrease in project delays.</w:t>
      </w:r>
    </w:p>
    <w:p w14:paraId="1B7096A1"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Directed multiple IT projects focused on developing and deploying custom solutions, including cybersecurity software and ERP systems.</w:t>
      </w:r>
    </w:p>
    <w:p w14:paraId="2D977975"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Oversaw service-related functions such as risk management, problem resolution, and project tracking.</w:t>
      </w:r>
    </w:p>
    <w:p w14:paraId="77927D1C"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Led end-to-end projects involving custom software development, integration, testing, and deployment.</w:t>
      </w:r>
    </w:p>
    <w:p w14:paraId="3018B8F2"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Implemented continuous improvement processes, CI/CD pipelines, and agile methodologies to enhance software development and deployment.</w:t>
      </w:r>
    </w:p>
    <w:p w14:paraId="334EF1A4"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Coordinated with third-party vendors to deploy and manage network infrastructure, ensuring robust and reliable connectivity for data centers and enterprise applications.</w:t>
      </w:r>
    </w:p>
    <w:p w14:paraId="7D709526" w14:textId="77777777" w:rsidR="00B74620" w:rsidRPr="00D754A1" w:rsidRDefault="00B74620" w:rsidP="001C2407">
      <w:pPr>
        <w:pStyle w:val="ListParagraph"/>
        <w:numPr>
          <w:ilvl w:val="0"/>
          <w:numId w:val="29"/>
        </w:numPr>
        <w:ind w:left="660"/>
        <w:rPr>
          <w:rFonts w:ascii="Calibri" w:hAnsi="Calibri" w:cs="Calibri"/>
          <w:color w:val="auto"/>
          <w:szCs w:val="22"/>
        </w:rPr>
      </w:pPr>
      <w:r w:rsidRPr="00D754A1">
        <w:rPr>
          <w:rFonts w:ascii="Calibri" w:hAnsi="Calibri" w:cs="Calibri"/>
          <w:color w:val="auto"/>
          <w:szCs w:val="22"/>
        </w:rPr>
        <w:t>Spearheaded the development and deployment of SaaS platforms, increasing market share and platform adoption.</w:t>
      </w:r>
    </w:p>
    <w:p w14:paraId="20AD7D3B" w14:textId="6BAECAD3" w:rsidR="0034232A" w:rsidRPr="00D754A1" w:rsidRDefault="0034232A" w:rsidP="00B04A1C">
      <w:pPr>
        <w:pStyle w:val="ListParagraph"/>
        <w:ind w:left="660" w:firstLine="0"/>
        <w:rPr>
          <w:rFonts w:ascii="Calibri" w:hAnsi="Calibri" w:cs="Calibri"/>
          <w:color w:val="auto"/>
          <w:szCs w:val="22"/>
        </w:rPr>
      </w:pPr>
    </w:p>
    <w:tbl>
      <w:tblPr>
        <w:tblStyle w:val="TableGrid"/>
        <w:tblW w:w="10889" w:type="dxa"/>
        <w:tblInd w:w="-57" w:type="dxa"/>
        <w:tblLayout w:type="fixed"/>
        <w:tblCellMar>
          <w:top w:w="45" w:type="dxa"/>
          <w:right w:w="115" w:type="dxa"/>
        </w:tblCellMar>
        <w:tblLook w:val="04A0" w:firstRow="1" w:lastRow="0" w:firstColumn="1" w:lastColumn="0" w:noHBand="0" w:noVBand="1"/>
      </w:tblPr>
      <w:tblGrid>
        <w:gridCol w:w="28"/>
        <w:gridCol w:w="4169"/>
        <w:gridCol w:w="1820"/>
        <w:gridCol w:w="4872"/>
      </w:tblGrid>
      <w:tr w:rsidR="00D754A1" w:rsidRPr="00D754A1" w14:paraId="11ECD958" w14:textId="77777777" w:rsidTr="00B04A1C">
        <w:trPr>
          <w:trHeight w:val="255"/>
        </w:trPr>
        <w:tc>
          <w:tcPr>
            <w:tcW w:w="10889" w:type="dxa"/>
            <w:gridSpan w:val="4"/>
            <w:tcBorders>
              <w:top w:val="nil"/>
              <w:left w:val="nil"/>
              <w:bottom w:val="nil"/>
              <w:right w:val="nil"/>
            </w:tcBorders>
            <w:shd w:val="clear" w:color="auto" w:fill="0F4761" w:themeFill="accent1" w:themeFillShade="BF"/>
          </w:tcPr>
          <w:p w14:paraId="18AF2360" w14:textId="527D94FD" w:rsidR="00B04A1C" w:rsidRPr="00D754A1" w:rsidRDefault="00B04A1C" w:rsidP="003C74DA">
            <w:pPr>
              <w:spacing w:after="0" w:line="259" w:lineRule="auto"/>
              <w:ind w:left="104" w:firstLine="0"/>
              <w:rPr>
                <w:rFonts w:ascii="Calibri" w:hAnsi="Calibri" w:cs="Calibri"/>
                <w:color w:val="auto"/>
                <w:szCs w:val="22"/>
              </w:rPr>
            </w:pPr>
            <w:r w:rsidRPr="00D754A1">
              <w:rPr>
                <w:rFonts w:ascii="Calibri" w:hAnsi="Calibri" w:cs="Calibri"/>
                <w:b/>
                <w:color w:val="auto"/>
                <w:szCs w:val="22"/>
              </w:rPr>
              <w:t>Tools</w:t>
            </w:r>
          </w:p>
        </w:tc>
      </w:tr>
      <w:tr w:rsidR="00D754A1" w:rsidRPr="00D754A1" w14:paraId="158882A5" w14:textId="77777777" w:rsidTr="00B04A1C">
        <w:trPr>
          <w:gridBefore w:val="1"/>
          <w:wBefore w:w="28" w:type="dxa"/>
          <w:trHeight w:val="1862"/>
        </w:trPr>
        <w:tc>
          <w:tcPr>
            <w:tcW w:w="4169" w:type="dxa"/>
            <w:tcBorders>
              <w:top w:val="nil"/>
              <w:left w:val="nil"/>
              <w:bottom w:val="nil"/>
              <w:right w:val="nil"/>
            </w:tcBorders>
          </w:tcPr>
          <w:p w14:paraId="50ED8F86" w14:textId="3F9E1602" w:rsidR="00253C25" w:rsidRPr="00D754A1" w:rsidRDefault="00D754A1" w:rsidP="001C2407">
            <w:pPr>
              <w:numPr>
                <w:ilvl w:val="0"/>
                <w:numId w:val="13"/>
              </w:numPr>
              <w:spacing w:after="0" w:line="259" w:lineRule="auto"/>
              <w:ind w:hanging="360"/>
              <w:rPr>
                <w:rFonts w:ascii="Calibri" w:hAnsi="Calibri" w:cs="Calibri"/>
                <w:color w:val="auto"/>
                <w:szCs w:val="22"/>
              </w:rPr>
            </w:pPr>
            <w:bookmarkStart w:id="1" w:name="_Hlk193833708"/>
            <w:r w:rsidRPr="00D754A1">
              <w:rPr>
                <w:rFonts w:ascii="Calibri" w:hAnsi="Calibri" w:cs="Calibri"/>
                <w:color w:val="auto"/>
                <w:szCs w:val="22"/>
              </w:rPr>
              <w:t xml:space="preserve">MS Project  </w:t>
            </w:r>
          </w:p>
          <w:p w14:paraId="44A7E245" w14:textId="345A9D0C" w:rsidR="00253C25" w:rsidRPr="00D754A1" w:rsidRDefault="00D70BD8" w:rsidP="001C2407">
            <w:pPr>
              <w:numPr>
                <w:ilvl w:val="0"/>
                <w:numId w:val="13"/>
              </w:numPr>
              <w:spacing w:after="0" w:line="259" w:lineRule="auto"/>
              <w:ind w:hanging="360"/>
              <w:rPr>
                <w:rFonts w:ascii="Calibri" w:hAnsi="Calibri" w:cs="Calibri"/>
                <w:color w:val="auto"/>
                <w:szCs w:val="22"/>
              </w:rPr>
            </w:pPr>
            <w:r w:rsidRPr="00D754A1">
              <w:rPr>
                <w:rFonts w:ascii="Calibri" w:hAnsi="Calibri" w:cs="Calibri"/>
                <w:color w:val="auto"/>
                <w:szCs w:val="22"/>
              </w:rPr>
              <w:t>Google Doc.</w:t>
            </w:r>
          </w:p>
          <w:p w14:paraId="77A03BB1" w14:textId="2294A5DE" w:rsidR="00253C25" w:rsidRPr="00D754A1" w:rsidRDefault="00D754A1" w:rsidP="001C2407">
            <w:pPr>
              <w:numPr>
                <w:ilvl w:val="0"/>
                <w:numId w:val="13"/>
              </w:numPr>
              <w:spacing w:after="0" w:line="259" w:lineRule="auto"/>
              <w:ind w:hanging="360"/>
              <w:rPr>
                <w:rFonts w:ascii="Calibri" w:hAnsi="Calibri" w:cs="Calibri"/>
                <w:color w:val="auto"/>
                <w:szCs w:val="22"/>
              </w:rPr>
            </w:pPr>
            <w:r w:rsidRPr="00D754A1">
              <w:rPr>
                <w:rFonts w:ascii="Calibri" w:hAnsi="Calibri" w:cs="Calibri"/>
                <w:color w:val="auto"/>
                <w:szCs w:val="22"/>
              </w:rPr>
              <w:t xml:space="preserve">Jira  </w:t>
            </w:r>
          </w:p>
          <w:p w14:paraId="0F8C3613" w14:textId="77777777" w:rsidR="00013D2C" w:rsidRPr="00D754A1" w:rsidRDefault="00420D38" w:rsidP="001C2407">
            <w:pPr>
              <w:numPr>
                <w:ilvl w:val="0"/>
                <w:numId w:val="13"/>
              </w:numPr>
              <w:spacing w:after="0" w:line="259" w:lineRule="auto"/>
              <w:ind w:hanging="360"/>
              <w:rPr>
                <w:rFonts w:ascii="Calibri" w:hAnsi="Calibri" w:cs="Calibri"/>
                <w:color w:val="auto"/>
                <w:szCs w:val="22"/>
              </w:rPr>
            </w:pPr>
            <w:r w:rsidRPr="00D754A1">
              <w:rPr>
                <w:rFonts w:ascii="Calibri" w:hAnsi="Calibri" w:cs="Calibri"/>
                <w:color w:val="auto"/>
                <w:szCs w:val="22"/>
              </w:rPr>
              <w:t xml:space="preserve">Azure DevOps </w:t>
            </w:r>
          </w:p>
          <w:p w14:paraId="133EAD4E" w14:textId="6CC76D1C" w:rsidR="0034232A" w:rsidRPr="00D754A1" w:rsidRDefault="006A4952" w:rsidP="001C2407">
            <w:pPr>
              <w:pStyle w:val="ListParagraph"/>
              <w:numPr>
                <w:ilvl w:val="0"/>
                <w:numId w:val="13"/>
              </w:numPr>
              <w:spacing w:after="0" w:line="259" w:lineRule="auto"/>
              <w:ind w:hanging="360"/>
              <w:rPr>
                <w:rFonts w:ascii="Calibri" w:hAnsi="Calibri" w:cs="Calibri"/>
                <w:color w:val="auto"/>
                <w:szCs w:val="22"/>
              </w:rPr>
            </w:pPr>
            <w:r w:rsidRPr="00D754A1">
              <w:rPr>
                <w:rFonts w:ascii="Calibri" w:hAnsi="Calibri" w:cs="Calibri"/>
                <w:color w:val="auto"/>
                <w:szCs w:val="22"/>
              </w:rPr>
              <w:t xml:space="preserve">Microsoft Office </w:t>
            </w:r>
          </w:p>
        </w:tc>
        <w:tc>
          <w:tcPr>
            <w:tcW w:w="1820" w:type="dxa"/>
            <w:tcBorders>
              <w:top w:val="nil"/>
              <w:left w:val="nil"/>
              <w:bottom w:val="nil"/>
              <w:right w:val="nil"/>
            </w:tcBorders>
          </w:tcPr>
          <w:p w14:paraId="668B38D7" w14:textId="204C0F4E" w:rsidR="00253C25" w:rsidRPr="00D754A1" w:rsidRDefault="00253C25" w:rsidP="001C2407">
            <w:pPr>
              <w:spacing w:after="0" w:line="259" w:lineRule="auto"/>
              <w:ind w:left="476" w:firstLine="0"/>
              <w:rPr>
                <w:rFonts w:ascii="Calibri" w:hAnsi="Calibri" w:cs="Calibri"/>
                <w:color w:val="auto"/>
                <w:szCs w:val="22"/>
              </w:rPr>
            </w:pPr>
          </w:p>
          <w:p w14:paraId="06107018" w14:textId="20F3E4FA" w:rsidR="00253C25" w:rsidRPr="00D754A1" w:rsidRDefault="00D754A1" w:rsidP="001C2407">
            <w:pPr>
              <w:spacing w:after="0" w:line="259" w:lineRule="auto"/>
              <w:ind w:left="476" w:firstLine="0"/>
              <w:rPr>
                <w:rFonts w:ascii="Calibri" w:hAnsi="Calibri" w:cs="Calibri"/>
                <w:color w:val="auto"/>
                <w:szCs w:val="22"/>
              </w:rPr>
            </w:pPr>
            <w:r w:rsidRPr="00D754A1">
              <w:rPr>
                <w:rFonts w:ascii="Calibri" w:eastAsia="Arial" w:hAnsi="Calibri" w:cs="Calibri"/>
                <w:color w:val="auto"/>
                <w:szCs w:val="22"/>
              </w:rPr>
              <w:t xml:space="preserve"> </w:t>
            </w:r>
          </w:p>
          <w:p w14:paraId="3FA8EFFB" w14:textId="7A0BF385" w:rsidR="00253C25" w:rsidRPr="00D754A1" w:rsidRDefault="00253C25" w:rsidP="001C2407">
            <w:pPr>
              <w:spacing w:after="0" w:line="259" w:lineRule="auto"/>
              <w:ind w:left="476" w:firstLine="0"/>
              <w:rPr>
                <w:rFonts w:ascii="Calibri" w:hAnsi="Calibri" w:cs="Calibri"/>
                <w:color w:val="auto"/>
                <w:szCs w:val="22"/>
              </w:rPr>
            </w:pPr>
          </w:p>
          <w:p w14:paraId="4F0B50EA" w14:textId="49935F53" w:rsidR="00253C25" w:rsidRPr="00D754A1" w:rsidRDefault="00253C25" w:rsidP="001C2407">
            <w:pPr>
              <w:spacing w:after="0" w:line="259" w:lineRule="auto"/>
              <w:ind w:left="476" w:firstLine="0"/>
              <w:rPr>
                <w:rFonts w:ascii="Calibri" w:hAnsi="Calibri" w:cs="Calibri"/>
                <w:color w:val="auto"/>
                <w:szCs w:val="22"/>
              </w:rPr>
            </w:pPr>
          </w:p>
          <w:p w14:paraId="2D993060" w14:textId="7D0E2C55" w:rsidR="00253C25" w:rsidRPr="00D754A1" w:rsidRDefault="00253C25" w:rsidP="001C2407">
            <w:pPr>
              <w:spacing w:after="0" w:line="259" w:lineRule="auto"/>
              <w:ind w:left="0" w:firstLine="0"/>
              <w:rPr>
                <w:rFonts w:ascii="Calibri" w:hAnsi="Calibri" w:cs="Calibri"/>
                <w:color w:val="auto"/>
                <w:szCs w:val="22"/>
              </w:rPr>
            </w:pPr>
          </w:p>
        </w:tc>
        <w:tc>
          <w:tcPr>
            <w:tcW w:w="4872" w:type="dxa"/>
            <w:tcBorders>
              <w:top w:val="nil"/>
              <w:left w:val="nil"/>
              <w:bottom w:val="nil"/>
              <w:right w:val="nil"/>
            </w:tcBorders>
          </w:tcPr>
          <w:p w14:paraId="68E19BEE" w14:textId="77777777" w:rsidR="00253C25" w:rsidRPr="00D754A1" w:rsidRDefault="00D754A1" w:rsidP="001C2407">
            <w:pPr>
              <w:pStyle w:val="ListParagraph"/>
              <w:numPr>
                <w:ilvl w:val="0"/>
                <w:numId w:val="16"/>
              </w:numPr>
              <w:spacing w:after="34" w:line="259" w:lineRule="auto"/>
              <w:rPr>
                <w:rFonts w:ascii="Calibri" w:hAnsi="Calibri" w:cs="Calibri"/>
                <w:color w:val="auto"/>
                <w:szCs w:val="22"/>
              </w:rPr>
            </w:pPr>
            <w:r w:rsidRPr="00D754A1">
              <w:rPr>
                <w:rFonts w:ascii="Calibri" w:hAnsi="Calibri" w:cs="Calibri"/>
                <w:color w:val="auto"/>
                <w:szCs w:val="22"/>
              </w:rPr>
              <w:t xml:space="preserve">ServiceNow  </w:t>
            </w:r>
          </w:p>
          <w:p w14:paraId="3227D71F" w14:textId="77777777" w:rsidR="00253C25" w:rsidRPr="00D754A1" w:rsidRDefault="00D754A1" w:rsidP="001C2407">
            <w:pPr>
              <w:pStyle w:val="ListParagraph"/>
              <w:numPr>
                <w:ilvl w:val="0"/>
                <w:numId w:val="16"/>
              </w:numPr>
              <w:spacing w:after="33" w:line="259" w:lineRule="auto"/>
              <w:rPr>
                <w:rFonts w:ascii="Calibri" w:hAnsi="Calibri" w:cs="Calibri"/>
                <w:color w:val="auto"/>
                <w:szCs w:val="22"/>
              </w:rPr>
            </w:pPr>
            <w:r w:rsidRPr="00D754A1">
              <w:rPr>
                <w:rFonts w:ascii="Calibri" w:hAnsi="Calibri" w:cs="Calibri"/>
                <w:color w:val="auto"/>
                <w:szCs w:val="22"/>
              </w:rPr>
              <w:t xml:space="preserve">Smartsheet  </w:t>
            </w:r>
          </w:p>
          <w:p w14:paraId="3D749C0D" w14:textId="77777777" w:rsidR="00253C25" w:rsidRPr="00D754A1" w:rsidRDefault="00D754A1" w:rsidP="001C2407">
            <w:pPr>
              <w:pStyle w:val="ListParagraph"/>
              <w:numPr>
                <w:ilvl w:val="0"/>
                <w:numId w:val="16"/>
              </w:numPr>
              <w:spacing w:after="34" w:line="259" w:lineRule="auto"/>
              <w:rPr>
                <w:rFonts w:ascii="Calibri" w:hAnsi="Calibri" w:cs="Calibri"/>
                <w:color w:val="auto"/>
                <w:szCs w:val="22"/>
              </w:rPr>
            </w:pPr>
            <w:r w:rsidRPr="00D754A1">
              <w:rPr>
                <w:rFonts w:ascii="Calibri" w:hAnsi="Calibri" w:cs="Calibri"/>
                <w:color w:val="auto"/>
                <w:szCs w:val="22"/>
              </w:rPr>
              <w:t xml:space="preserve">Clarity  </w:t>
            </w:r>
          </w:p>
          <w:p w14:paraId="3D9365C1" w14:textId="77777777" w:rsidR="00253C25" w:rsidRPr="00D754A1" w:rsidRDefault="00D754A1" w:rsidP="001C2407">
            <w:pPr>
              <w:pStyle w:val="ListParagraph"/>
              <w:numPr>
                <w:ilvl w:val="0"/>
                <w:numId w:val="16"/>
              </w:numPr>
              <w:spacing w:after="34" w:line="259" w:lineRule="auto"/>
              <w:rPr>
                <w:rFonts w:ascii="Calibri" w:hAnsi="Calibri" w:cs="Calibri"/>
                <w:color w:val="auto"/>
                <w:szCs w:val="22"/>
              </w:rPr>
            </w:pPr>
            <w:r w:rsidRPr="00D754A1">
              <w:rPr>
                <w:rFonts w:ascii="Calibri" w:hAnsi="Calibri" w:cs="Calibri"/>
                <w:color w:val="auto"/>
                <w:szCs w:val="22"/>
              </w:rPr>
              <w:t xml:space="preserve">Confluence  </w:t>
            </w:r>
          </w:p>
          <w:p w14:paraId="231C7385" w14:textId="388FDBCD" w:rsidR="000B610B" w:rsidRPr="00D754A1" w:rsidRDefault="00D754A1" w:rsidP="001C2407">
            <w:pPr>
              <w:pStyle w:val="ListParagraph"/>
              <w:numPr>
                <w:ilvl w:val="0"/>
                <w:numId w:val="16"/>
              </w:numPr>
              <w:spacing w:after="32" w:line="259" w:lineRule="auto"/>
              <w:rPr>
                <w:rFonts w:ascii="Calibri" w:hAnsi="Calibri" w:cs="Calibri"/>
                <w:color w:val="auto"/>
                <w:szCs w:val="22"/>
              </w:rPr>
            </w:pPr>
            <w:r w:rsidRPr="00D754A1">
              <w:rPr>
                <w:rFonts w:ascii="Calibri" w:hAnsi="Calibri" w:cs="Calibri"/>
                <w:color w:val="auto"/>
                <w:szCs w:val="22"/>
              </w:rPr>
              <w:t xml:space="preserve">SharePoint </w:t>
            </w:r>
          </w:p>
        </w:tc>
      </w:tr>
      <w:tr w:rsidR="00D754A1" w:rsidRPr="00D754A1" w14:paraId="36A6678A" w14:textId="77777777" w:rsidTr="00B04A1C">
        <w:trPr>
          <w:gridBefore w:val="1"/>
          <w:wBefore w:w="28" w:type="dxa"/>
          <w:trHeight w:val="255"/>
        </w:trPr>
        <w:tc>
          <w:tcPr>
            <w:tcW w:w="10861" w:type="dxa"/>
            <w:gridSpan w:val="3"/>
            <w:tcBorders>
              <w:top w:val="nil"/>
              <w:left w:val="nil"/>
              <w:bottom w:val="nil"/>
              <w:right w:val="nil"/>
            </w:tcBorders>
            <w:shd w:val="clear" w:color="auto" w:fill="0F4761" w:themeFill="accent1" w:themeFillShade="BF"/>
          </w:tcPr>
          <w:p w14:paraId="3108B8CD" w14:textId="77777777" w:rsidR="00253C25" w:rsidRPr="00D754A1" w:rsidRDefault="00D754A1" w:rsidP="001C2407">
            <w:pPr>
              <w:spacing w:after="0" w:line="259" w:lineRule="auto"/>
              <w:ind w:left="104" w:firstLine="0"/>
              <w:rPr>
                <w:rFonts w:ascii="Calibri" w:hAnsi="Calibri" w:cs="Calibri"/>
                <w:color w:val="auto"/>
                <w:szCs w:val="22"/>
              </w:rPr>
            </w:pPr>
            <w:bookmarkStart w:id="2" w:name="_Hlk193833838"/>
            <w:r w:rsidRPr="00D754A1">
              <w:rPr>
                <w:rFonts w:ascii="Calibri" w:hAnsi="Calibri" w:cs="Calibri"/>
                <w:b/>
                <w:color w:val="auto"/>
                <w:szCs w:val="22"/>
              </w:rPr>
              <w:t xml:space="preserve">Certifications </w:t>
            </w:r>
          </w:p>
        </w:tc>
      </w:tr>
    </w:tbl>
    <w:bookmarkEnd w:id="1"/>
    <w:bookmarkEnd w:id="2"/>
    <w:p w14:paraId="3D7A686D"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Certified SAFe 5.1 Agilist</w:t>
      </w:r>
    </w:p>
    <w:p w14:paraId="1C04DF9D"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Lean Six Sigma Black Belt </w:t>
      </w:r>
      <w:r w:rsidRPr="00D754A1">
        <w:rPr>
          <w:rFonts w:ascii="Calibri" w:hAnsi="Calibri" w:cs="Calibri"/>
          <w:b/>
          <w:color w:val="auto"/>
          <w:szCs w:val="22"/>
        </w:rPr>
        <w:t>LSSBB®</w:t>
      </w:r>
    </w:p>
    <w:p w14:paraId="02033E7D"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PMI Agile Certified Practitioner </w:t>
      </w:r>
      <w:r w:rsidRPr="00D754A1">
        <w:rPr>
          <w:rFonts w:ascii="Calibri" w:hAnsi="Calibri" w:cs="Calibri"/>
          <w:b/>
          <w:color w:val="auto"/>
          <w:szCs w:val="22"/>
        </w:rPr>
        <w:t>PMI- ACP®</w:t>
      </w:r>
    </w:p>
    <w:p w14:paraId="5180FA94" w14:textId="37D72E33"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AWS Cloud Practitioner Certified </w:t>
      </w:r>
      <w:r w:rsidRPr="00D754A1">
        <w:rPr>
          <w:rFonts w:ascii="Calibri" w:hAnsi="Calibri" w:cs="Calibri"/>
          <w:b/>
          <w:bCs/>
          <w:color w:val="auto"/>
          <w:szCs w:val="22"/>
        </w:rPr>
        <w:t>AWS - CP</w:t>
      </w:r>
    </w:p>
    <w:p w14:paraId="5C19F04F"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Project Management Professional Certification </w:t>
      </w:r>
      <w:bookmarkStart w:id="3" w:name="_Hlk104882287"/>
      <w:r w:rsidRPr="00D754A1">
        <w:rPr>
          <w:rFonts w:ascii="Calibri" w:hAnsi="Calibri" w:cs="Calibri"/>
          <w:b/>
          <w:color w:val="auto"/>
          <w:szCs w:val="22"/>
        </w:rPr>
        <w:t>PMP®</w:t>
      </w:r>
      <w:bookmarkEnd w:id="3"/>
    </w:p>
    <w:p w14:paraId="6A24F0CC"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Microsoft Certified Azure Fundamentals</w:t>
      </w:r>
    </w:p>
    <w:p w14:paraId="2636A3BE" w14:textId="77777777"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Certified ScrumMaster </w:t>
      </w:r>
      <w:r w:rsidRPr="00D754A1">
        <w:rPr>
          <w:rFonts w:ascii="Calibri" w:hAnsi="Calibri" w:cs="Calibri"/>
          <w:b/>
          <w:color w:val="auto"/>
          <w:szCs w:val="22"/>
        </w:rPr>
        <w:t>CSM®</w:t>
      </w:r>
    </w:p>
    <w:p w14:paraId="0DBF6A4D" w14:textId="676D14A2"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Certified Associate in Project Management </w:t>
      </w:r>
      <w:r w:rsidRPr="00D754A1">
        <w:rPr>
          <w:rFonts w:ascii="Calibri" w:hAnsi="Calibri" w:cs="Calibri"/>
          <w:b/>
          <w:color w:val="auto"/>
          <w:szCs w:val="22"/>
        </w:rPr>
        <w:t>CAPM®</w:t>
      </w:r>
    </w:p>
    <w:p w14:paraId="3CDFE376" w14:textId="2872ABE4" w:rsidR="00653E02"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Certified Six Sigma Yellow Belt </w:t>
      </w:r>
      <w:r w:rsidRPr="00D754A1">
        <w:rPr>
          <w:rFonts w:ascii="Calibri" w:hAnsi="Calibri" w:cs="Calibri"/>
          <w:b/>
          <w:color w:val="auto"/>
          <w:szCs w:val="22"/>
        </w:rPr>
        <w:t>CSSYB®</w:t>
      </w:r>
    </w:p>
    <w:p w14:paraId="31ABF38C" w14:textId="7F9CDEB0" w:rsidR="00901B54" w:rsidRPr="00D754A1" w:rsidRDefault="00653E02" w:rsidP="001C2407">
      <w:pPr>
        <w:pStyle w:val="ListParagraph"/>
        <w:numPr>
          <w:ilvl w:val="0"/>
          <w:numId w:val="25"/>
        </w:numPr>
        <w:rPr>
          <w:rFonts w:ascii="Calibri" w:hAnsi="Calibri" w:cs="Calibri"/>
          <w:color w:val="auto"/>
          <w:szCs w:val="22"/>
        </w:rPr>
      </w:pPr>
      <w:r w:rsidRPr="00D754A1">
        <w:rPr>
          <w:rFonts w:ascii="Calibri" w:hAnsi="Calibri" w:cs="Calibri"/>
          <w:color w:val="auto"/>
          <w:szCs w:val="22"/>
        </w:rPr>
        <w:t xml:space="preserve">Information Technology Infrastructure Library Certification </w:t>
      </w:r>
      <w:r w:rsidRPr="00D754A1">
        <w:rPr>
          <w:rFonts w:ascii="Calibri" w:hAnsi="Calibri" w:cs="Calibri"/>
          <w:b/>
          <w:color w:val="auto"/>
          <w:szCs w:val="22"/>
        </w:rPr>
        <w:t>ITIL® V4 Foundatio</w:t>
      </w:r>
      <w:r w:rsidR="00B74620" w:rsidRPr="00D754A1">
        <w:rPr>
          <w:rFonts w:ascii="Calibri" w:hAnsi="Calibri" w:cs="Calibri"/>
          <w:b/>
          <w:color w:val="auto"/>
          <w:szCs w:val="22"/>
        </w:rPr>
        <w:t>n</w:t>
      </w:r>
    </w:p>
    <w:p w14:paraId="72EA3941" w14:textId="77777777" w:rsidR="00B74620" w:rsidRPr="00D754A1" w:rsidRDefault="00B74620" w:rsidP="001C2407">
      <w:pPr>
        <w:pStyle w:val="ListParagraph"/>
        <w:ind w:left="360" w:firstLine="0"/>
        <w:rPr>
          <w:rFonts w:ascii="Calibri" w:hAnsi="Calibri" w:cs="Calibri"/>
          <w:color w:val="auto"/>
          <w:szCs w:val="22"/>
        </w:rPr>
      </w:pPr>
    </w:p>
    <w:p w14:paraId="50CF51DF" w14:textId="77777777" w:rsidR="00253C25" w:rsidRPr="00D754A1" w:rsidRDefault="00D754A1" w:rsidP="001C2407">
      <w:pPr>
        <w:shd w:val="clear" w:color="auto" w:fill="0F4761" w:themeFill="accent1" w:themeFillShade="BF"/>
        <w:spacing w:after="39" w:line="259" w:lineRule="auto"/>
        <w:ind w:left="0" w:right="5" w:firstLine="0"/>
        <w:rPr>
          <w:rFonts w:ascii="Calibri" w:hAnsi="Calibri" w:cs="Calibri"/>
          <w:b/>
          <w:bCs/>
          <w:color w:val="auto"/>
          <w:szCs w:val="22"/>
        </w:rPr>
      </w:pPr>
      <w:r w:rsidRPr="00D754A1">
        <w:rPr>
          <w:rFonts w:ascii="Calibri" w:hAnsi="Calibri" w:cs="Calibri"/>
          <w:b/>
          <w:bCs/>
          <w:color w:val="auto"/>
          <w:szCs w:val="22"/>
        </w:rPr>
        <w:t xml:space="preserve">Education </w:t>
      </w:r>
    </w:p>
    <w:p w14:paraId="6C11EFBB" w14:textId="3052B746" w:rsidR="00EE6BC6" w:rsidRPr="00D754A1" w:rsidRDefault="00D754A1" w:rsidP="001C2407">
      <w:pPr>
        <w:numPr>
          <w:ilvl w:val="0"/>
          <w:numId w:val="5"/>
        </w:numPr>
        <w:ind w:right="523" w:hanging="360"/>
        <w:rPr>
          <w:rFonts w:ascii="Calibri" w:hAnsi="Calibri" w:cs="Calibri"/>
          <w:color w:val="auto"/>
          <w:szCs w:val="22"/>
        </w:rPr>
      </w:pPr>
      <w:r w:rsidRPr="00D754A1">
        <w:rPr>
          <w:rFonts w:ascii="Calibri" w:hAnsi="Calibri" w:cs="Calibri"/>
          <w:b/>
          <w:bCs/>
          <w:color w:val="auto"/>
          <w:szCs w:val="22"/>
        </w:rPr>
        <w:t>Masters in Geographic Information Systems (GIS)</w:t>
      </w:r>
      <w:r w:rsidRPr="00D754A1">
        <w:rPr>
          <w:rFonts w:ascii="Calibri" w:hAnsi="Calibri" w:cs="Calibri"/>
          <w:color w:val="auto"/>
          <w:szCs w:val="22"/>
        </w:rPr>
        <w:t xml:space="preserve"> </w:t>
      </w:r>
      <w:r w:rsidR="005F2BDE" w:rsidRPr="00D754A1">
        <w:rPr>
          <w:rFonts w:ascii="Calibri" w:hAnsi="Calibri" w:cs="Calibri"/>
          <w:color w:val="auto"/>
          <w:szCs w:val="22"/>
        </w:rPr>
        <w:tab/>
      </w:r>
      <w:r w:rsidRPr="00D754A1">
        <w:rPr>
          <w:rFonts w:ascii="Calibri" w:hAnsi="Calibri" w:cs="Calibri"/>
          <w:color w:val="auto"/>
          <w:szCs w:val="22"/>
        </w:rPr>
        <w:t xml:space="preserve">2006 </w:t>
      </w:r>
    </w:p>
    <w:p w14:paraId="3C84AF74" w14:textId="5B52CCF7" w:rsidR="00253C25" w:rsidRPr="00D754A1" w:rsidRDefault="00D754A1" w:rsidP="001C2407">
      <w:pPr>
        <w:numPr>
          <w:ilvl w:val="0"/>
          <w:numId w:val="5"/>
        </w:numPr>
        <w:ind w:right="523" w:hanging="360"/>
        <w:rPr>
          <w:rFonts w:ascii="Calibri" w:hAnsi="Calibri" w:cs="Calibri"/>
          <w:color w:val="auto"/>
          <w:szCs w:val="22"/>
        </w:rPr>
      </w:pPr>
      <w:r w:rsidRPr="00D754A1">
        <w:rPr>
          <w:rFonts w:ascii="Calibri" w:hAnsi="Calibri" w:cs="Calibri"/>
          <w:b/>
          <w:bCs/>
          <w:color w:val="auto"/>
          <w:szCs w:val="22"/>
        </w:rPr>
        <w:t>Bachelors in Archeology</w:t>
      </w:r>
      <w:r w:rsidR="006A5F8F" w:rsidRPr="00D754A1">
        <w:rPr>
          <w:rFonts w:ascii="Calibri" w:hAnsi="Calibri" w:cs="Calibri"/>
          <w:b/>
          <w:bCs/>
          <w:color w:val="auto"/>
          <w:szCs w:val="22"/>
        </w:rPr>
        <w:t>/Geo</w:t>
      </w:r>
      <w:r w:rsidR="003332F9" w:rsidRPr="00D754A1">
        <w:rPr>
          <w:rFonts w:ascii="Calibri" w:hAnsi="Calibri" w:cs="Calibri"/>
          <w:b/>
          <w:bCs/>
          <w:color w:val="auto"/>
          <w:szCs w:val="22"/>
        </w:rPr>
        <w:t>graphy</w:t>
      </w:r>
      <w:r w:rsidRPr="00D754A1">
        <w:rPr>
          <w:rFonts w:ascii="Calibri" w:hAnsi="Calibri" w:cs="Calibri"/>
          <w:color w:val="auto"/>
          <w:szCs w:val="22"/>
        </w:rPr>
        <w:t xml:space="preserve"> </w:t>
      </w:r>
      <w:bookmarkStart w:id="4" w:name="_Hlk168055399"/>
      <w:r w:rsidR="005F2BDE" w:rsidRPr="00D754A1">
        <w:rPr>
          <w:rFonts w:ascii="Calibri" w:hAnsi="Calibri" w:cs="Calibri"/>
          <w:color w:val="auto"/>
          <w:szCs w:val="22"/>
        </w:rPr>
        <w:tab/>
      </w:r>
      <w:r w:rsidR="005F2BDE" w:rsidRPr="00D754A1">
        <w:rPr>
          <w:rFonts w:ascii="Calibri" w:hAnsi="Calibri" w:cs="Calibri"/>
          <w:color w:val="auto"/>
          <w:szCs w:val="22"/>
        </w:rPr>
        <w:tab/>
      </w:r>
      <w:bookmarkEnd w:id="4"/>
      <w:r w:rsidRPr="00D754A1">
        <w:rPr>
          <w:rFonts w:ascii="Calibri" w:hAnsi="Calibri" w:cs="Calibri"/>
          <w:color w:val="auto"/>
          <w:szCs w:val="22"/>
        </w:rPr>
        <w:t xml:space="preserve">2002 </w:t>
      </w:r>
    </w:p>
    <w:p w14:paraId="794767FE" w14:textId="66482B67" w:rsidR="00B940C7" w:rsidRPr="00D754A1" w:rsidRDefault="00D754A1" w:rsidP="001C2407">
      <w:pPr>
        <w:spacing w:after="29" w:line="259" w:lineRule="auto"/>
        <w:ind w:left="0" w:firstLine="0"/>
        <w:rPr>
          <w:rFonts w:ascii="Calibri" w:hAnsi="Calibri" w:cs="Calibri"/>
          <w:color w:val="auto"/>
          <w:szCs w:val="22"/>
        </w:rPr>
      </w:pPr>
      <w:r w:rsidRPr="00D754A1">
        <w:rPr>
          <w:rFonts w:ascii="Calibri" w:hAnsi="Calibri" w:cs="Calibri"/>
          <w:color w:val="auto"/>
          <w:szCs w:val="22"/>
        </w:rPr>
        <w:t xml:space="preserve"> </w:t>
      </w:r>
    </w:p>
    <w:p w14:paraId="7C2AE689" w14:textId="77777777" w:rsidR="00253C25" w:rsidRPr="00D754A1" w:rsidRDefault="00D754A1" w:rsidP="001C2407">
      <w:pPr>
        <w:pStyle w:val="Heading1"/>
        <w:shd w:val="clear" w:color="auto" w:fill="0F4761" w:themeFill="accent1" w:themeFillShade="BF"/>
        <w:ind w:right="14"/>
        <w:jc w:val="both"/>
        <w:rPr>
          <w:rFonts w:ascii="Calibri" w:hAnsi="Calibri" w:cs="Calibri"/>
          <w:color w:val="auto"/>
          <w:szCs w:val="22"/>
        </w:rPr>
      </w:pPr>
      <w:r w:rsidRPr="00D754A1">
        <w:rPr>
          <w:rFonts w:ascii="Calibri" w:hAnsi="Calibri" w:cs="Calibri"/>
          <w:color w:val="auto"/>
          <w:szCs w:val="22"/>
        </w:rPr>
        <w:lastRenderedPageBreak/>
        <w:t xml:space="preserve">Professional Experience </w:t>
      </w:r>
    </w:p>
    <w:p w14:paraId="01B3A29C" w14:textId="77777777" w:rsidR="00420D38"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Kyndryl Inc., Chicago, IL </w:t>
      </w:r>
    </w:p>
    <w:p w14:paraId="14DAFE5F" w14:textId="35A6DA28" w:rsidR="00253C25"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Senior </w:t>
      </w:r>
      <w:r w:rsidR="00901B54" w:rsidRPr="00D754A1">
        <w:rPr>
          <w:rFonts w:ascii="Calibri" w:hAnsi="Calibri" w:cs="Calibri"/>
          <w:color w:val="auto"/>
          <w:szCs w:val="22"/>
        </w:rPr>
        <w:t>Lead</w:t>
      </w:r>
      <w:r w:rsidRPr="00D754A1">
        <w:rPr>
          <w:rFonts w:ascii="Calibri" w:hAnsi="Calibri" w:cs="Calibri"/>
          <w:color w:val="auto"/>
          <w:szCs w:val="22"/>
        </w:rPr>
        <w:t xml:space="preserve"> Project Manager </w:t>
      </w:r>
      <w:r w:rsidRPr="00D754A1">
        <w:rPr>
          <w:rFonts w:ascii="Calibri" w:hAnsi="Calibri" w:cs="Calibri"/>
          <w:color w:val="auto"/>
          <w:szCs w:val="22"/>
        </w:rPr>
        <w:tab/>
        <w:t xml:space="preserve">                                                                                                                   1</w:t>
      </w:r>
      <w:r w:rsidR="00925A47" w:rsidRPr="00D754A1">
        <w:rPr>
          <w:rFonts w:ascii="Calibri" w:hAnsi="Calibri" w:cs="Calibri"/>
          <w:color w:val="auto"/>
          <w:szCs w:val="22"/>
        </w:rPr>
        <w:t>2</w:t>
      </w:r>
      <w:r w:rsidRPr="00D754A1">
        <w:rPr>
          <w:rFonts w:ascii="Calibri" w:hAnsi="Calibri" w:cs="Calibri"/>
          <w:color w:val="auto"/>
          <w:szCs w:val="22"/>
        </w:rPr>
        <w:t xml:space="preserve">/2021 - Present </w:t>
      </w:r>
    </w:p>
    <w:p w14:paraId="78EBF15E" w14:textId="77777777" w:rsidR="00944ACE"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Managed full project lifecycles using Azure DevOps, Jira, and other tools for clients including Kaiser Permanente, Elevance Health, and American Airlines. This encompassed initiation, planning, analysis, design, development, risk/issues management, testing, and implementation.</w:t>
      </w:r>
    </w:p>
    <w:p w14:paraId="4B2FDE3D" w14:textId="686B56C0" w:rsidR="005A0A92" w:rsidRPr="00D754A1" w:rsidRDefault="00944ACE"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Managed multiple teams of architects and engineers, successfully delivering software products and achieving a 25% increase in customer satisfaction.</w:t>
      </w:r>
    </w:p>
    <w:p w14:paraId="5EBBB85E"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Collaborated with stakeholders like Deloitte, NTT Data, and the State of Illinois on the IES Technical Refresh Program, minimizing impact on essential state services.</w:t>
      </w:r>
    </w:p>
    <w:p w14:paraId="34BFB3E7"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Led an end-to-end ERP implementation of SAP S/4HANA, achieving go-live within the set timeline and budget.</w:t>
      </w:r>
    </w:p>
    <w:p w14:paraId="0C9D5A06"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Directed a cybersecurity resiliency project for Kaiser Permanente, involving virtual machine separation and investigation at five National Datacenters.</w:t>
      </w:r>
    </w:p>
    <w:p w14:paraId="73B8E6DE"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Coordinated hardware installation and deployment with HPE and Hemmersbach for Kaiser Permanente data centers.</w:t>
      </w:r>
    </w:p>
    <w:p w14:paraId="4D5E0E30"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Served as Program Lead (</w:t>
      </w:r>
      <w:proofErr w:type="spellStart"/>
      <w:r w:rsidRPr="00D754A1">
        <w:rPr>
          <w:rFonts w:ascii="Calibri" w:hAnsi="Calibri" w:cs="Calibri"/>
          <w:color w:val="auto"/>
          <w:szCs w:val="22"/>
        </w:rPr>
        <w:t>SAFe</w:t>
      </w:r>
      <w:proofErr w:type="spellEnd"/>
      <w:r w:rsidRPr="00D754A1">
        <w:rPr>
          <w:rFonts w:ascii="Calibri" w:hAnsi="Calibri" w:cs="Calibri"/>
          <w:color w:val="auto"/>
          <w:szCs w:val="22"/>
        </w:rPr>
        <w:t xml:space="preserve"> Agile expert) on American Airlines' Data Governance program, establishing governance, change management, and communication processes.</w:t>
      </w:r>
    </w:p>
    <w:p w14:paraId="5B33D66C" w14:textId="3D48B3C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Managed servers build and decommissioning, reducing physical server footprint and optimizing the virtual environment.</w:t>
      </w:r>
    </w:p>
    <w:p w14:paraId="17763335"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Led NetSuite solution development, configuration, and deployment, including system integrations and data migration.</w:t>
      </w:r>
    </w:p>
    <w:p w14:paraId="0FA9A3B1"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Utilized agile methodologies via Jira, Kanban, Scrum, and Azure DevOps to manage projects effectively.</w:t>
      </w:r>
    </w:p>
    <w:p w14:paraId="1EA09928"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Conducted daily stand-ups to monitor progress and prevent delays.</w:t>
      </w:r>
    </w:p>
    <w:p w14:paraId="395FC91F"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Managed Agile Scrum ceremonies and tracked CAPEX and OPEX for IT infrastructure and software licenses.</w:t>
      </w:r>
    </w:p>
    <w:p w14:paraId="41C5EF2D"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Oversaw resource allocation, budgeting, and RAID log monitoring, reporting risks to leadership.</w:t>
      </w:r>
    </w:p>
    <w:p w14:paraId="338127F5" w14:textId="77777777" w:rsidR="005A0A92" w:rsidRPr="00D754A1" w:rsidRDefault="005A0A92" w:rsidP="001C2407">
      <w:pPr>
        <w:pStyle w:val="ListParagraph"/>
        <w:numPr>
          <w:ilvl w:val="0"/>
          <w:numId w:val="31"/>
        </w:numPr>
        <w:rPr>
          <w:rFonts w:ascii="Calibri" w:hAnsi="Calibri" w:cs="Calibri"/>
          <w:color w:val="auto"/>
          <w:szCs w:val="22"/>
        </w:rPr>
      </w:pPr>
      <w:r w:rsidRPr="00D754A1">
        <w:rPr>
          <w:rFonts w:ascii="Calibri" w:hAnsi="Calibri" w:cs="Calibri"/>
          <w:color w:val="auto"/>
          <w:szCs w:val="22"/>
        </w:rPr>
        <w:t>Maintained strict budgetary control on State of Illinois infrastructure projects and used SAP S/4HANA for financial management.</w:t>
      </w:r>
    </w:p>
    <w:p w14:paraId="4D87E1F0" w14:textId="0110B9AF" w:rsidR="00253C25" w:rsidRPr="00D754A1" w:rsidRDefault="00253C25" w:rsidP="001C2407">
      <w:pPr>
        <w:spacing w:after="27"/>
        <w:ind w:left="0" w:right="13" w:firstLine="0"/>
        <w:rPr>
          <w:rFonts w:ascii="Calibri" w:hAnsi="Calibri" w:cs="Calibri"/>
          <w:color w:val="auto"/>
          <w:szCs w:val="22"/>
        </w:rPr>
      </w:pPr>
    </w:p>
    <w:p w14:paraId="6BDBE09C" w14:textId="77777777" w:rsidR="00420D38"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IBM, Chicago, IL </w:t>
      </w:r>
    </w:p>
    <w:p w14:paraId="70F3A088" w14:textId="23B2A097" w:rsidR="00253C25"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IT Project Manager </w:t>
      </w:r>
      <w:r w:rsidRPr="00D754A1">
        <w:rPr>
          <w:rFonts w:ascii="Calibri" w:hAnsi="Calibri" w:cs="Calibri"/>
          <w:color w:val="auto"/>
          <w:szCs w:val="22"/>
        </w:rPr>
        <w:tab/>
        <w:t xml:space="preserve">                                                                                                                                </w:t>
      </w:r>
      <w:r w:rsidR="00925A47" w:rsidRPr="00D754A1">
        <w:rPr>
          <w:rFonts w:ascii="Calibri" w:hAnsi="Calibri" w:cs="Calibri"/>
          <w:color w:val="auto"/>
          <w:szCs w:val="22"/>
        </w:rPr>
        <w:t>03</w:t>
      </w:r>
      <w:r w:rsidRPr="00D754A1">
        <w:rPr>
          <w:rFonts w:ascii="Calibri" w:hAnsi="Calibri" w:cs="Calibri"/>
          <w:color w:val="auto"/>
          <w:szCs w:val="22"/>
        </w:rPr>
        <w:t>/202</w:t>
      </w:r>
      <w:r w:rsidR="00925A47" w:rsidRPr="00D754A1">
        <w:rPr>
          <w:rFonts w:ascii="Calibri" w:hAnsi="Calibri" w:cs="Calibri"/>
          <w:color w:val="auto"/>
          <w:szCs w:val="22"/>
        </w:rPr>
        <w:t>1</w:t>
      </w:r>
      <w:r w:rsidRPr="00D754A1">
        <w:rPr>
          <w:rFonts w:ascii="Calibri" w:hAnsi="Calibri" w:cs="Calibri"/>
          <w:color w:val="auto"/>
          <w:szCs w:val="22"/>
        </w:rPr>
        <w:t xml:space="preserve"> - 1</w:t>
      </w:r>
      <w:r w:rsidR="00925A47" w:rsidRPr="00D754A1">
        <w:rPr>
          <w:rFonts w:ascii="Calibri" w:hAnsi="Calibri" w:cs="Calibri"/>
          <w:color w:val="auto"/>
          <w:szCs w:val="22"/>
        </w:rPr>
        <w:t>2</w:t>
      </w:r>
      <w:r w:rsidRPr="00D754A1">
        <w:rPr>
          <w:rFonts w:ascii="Calibri" w:hAnsi="Calibri" w:cs="Calibri"/>
          <w:color w:val="auto"/>
          <w:szCs w:val="22"/>
        </w:rPr>
        <w:t xml:space="preserve">/2021 </w:t>
      </w:r>
    </w:p>
    <w:p w14:paraId="78E77345"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Administered a portfolio of initiatives across various business lines, utilizing both Waterfall and Agile methodologies.</w:t>
      </w:r>
    </w:p>
    <w:p w14:paraId="11F30A9E"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Prepared analytical reports, data visualizations, and other resources to support team decision-making.</w:t>
      </w:r>
    </w:p>
    <w:p w14:paraId="258C1528"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Managed a portfolio of complex initiatives spanning one or multiple lines of business with Waterfall and Agile methodologies.</w:t>
      </w:r>
    </w:p>
    <w:p w14:paraId="1F805E71"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Defined project scopes and objectives, achieving a 97% alignment with stakeholders’ expectations.</w:t>
      </w:r>
    </w:p>
    <w:p w14:paraId="6728D3BF"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Managed concurrent ERP implementation projects (Sage X3, SAP 4 HANA, Oracle NetSuite), ensuring adherence to schedules and budgets.</w:t>
      </w:r>
    </w:p>
    <w:p w14:paraId="7476CAA2"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Oversaw the implementation and migration of SAP ERP Phases 1 and 2 for an external client, transitioning from a mainframe-based system to the SAP ERP/financial suite.</w:t>
      </w:r>
    </w:p>
    <w:p w14:paraId="16FB10A8"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Directed ERP system upgrades and implementations, ensuring minimal disruption to business operations.</w:t>
      </w:r>
    </w:p>
    <w:p w14:paraId="24C4C22B"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Managed aspects of the Tech Refresh and technical support for the Illinois Integrated Eligibility System (IES) environment for the State of Illinois, ensuring minimal disruption to critical state services affecting health, safety, and revenue collection.</w:t>
      </w:r>
    </w:p>
    <w:p w14:paraId="6D377372" w14:textId="77777777"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Supervised the upgrade and deployment of hardware to data centers for the Department of Innovation and Technology in the State of Illinois.</w:t>
      </w:r>
    </w:p>
    <w:p w14:paraId="6A79608E" w14:textId="6D9CB2BD"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Conducted business process analysis and reengineering to align ERP systems with organizational strategic objectives.</w:t>
      </w:r>
    </w:p>
    <w:p w14:paraId="3D62F00B" w14:textId="5F15737E"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Handled financial forecasts, invoices, revenue tracking, and monthly billings. Managed contractors and vendors using the IPPF Financial tool.</w:t>
      </w:r>
    </w:p>
    <w:p w14:paraId="4D42A688" w14:textId="5A3348CC" w:rsidR="005A0A92"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t>Monitored and reported on team progress using Jira dashboards and burn-down charts.</w:t>
      </w:r>
    </w:p>
    <w:p w14:paraId="141B8626" w14:textId="465F1407" w:rsidR="00391E41" w:rsidRPr="00D754A1" w:rsidRDefault="005A0A92" w:rsidP="001C2407">
      <w:pPr>
        <w:pStyle w:val="ListParagraph"/>
        <w:numPr>
          <w:ilvl w:val="0"/>
          <w:numId w:val="33"/>
        </w:numPr>
        <w:rPr>
          <w:rFonts w:ascii="Calibri" w:hAnsi="Calibri" w:cs="Calibri"/>
          <w:color w:val="auto"/>
          <w:szCs w:val="22"/>
        </w:rPr>
      </w:pPr>
      <w:r w:rsidRPr="00D754A1">
        <w:rPr>
          <w:rFonts w:ascii="Calibri" w:hAnsi="Calibri" w:cs="Calibri"/>
          <w:color w:val="auto"/>
          <w:szCs w:val="22"/>
        </w:rPr>
        <w:lastRenderedPageBreak/>
        <w:t>Maintained rigorous budgetary oversight on various State of Illinois infrastructure projects, collaborating with project teams to monitor costs and manage expenditures while ensuring quality is upheld.</w:t>
      </w:r>
    </w:p>
    <w:p w14:paraId="79E99FC1" w14:textId="4F94262B" w:rsidR="00253C25" w:rsidRPr="00D754A1" w:rsidRDefault="00253C25" w:rsidP="001C2407">
      <w:pPr>
        <w:spacing w:after="24" w:line="259" w:lineRule="auto"/>
        <w:ind w:left="0" w:firstLine="0"/>
        <w:rPr>
          <w:rFonts w:ascii="Calibri" w:hAnsi="Calibri" w:cs="Calibri"/>
          <w:color w:val="auto"/>
          <w:szCs w:val="22"/>
        </w:rPr>
      </w:pPr>
    </w:p>
    <w:p w14:paraId="03AFD770" w14:textId="77777777" w:rsidR="00420D38"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Archsolve, LLC, Houston, TX </w:t>
      </w:r>
    </w:p>
    <w:p w14:paraId="12A29B3D" w14:textId="333F6FD9" w:rsidR="00253C25"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IT Project Manager </w:t>
      </w:r>
      <w:r w:rsidRPr="00D754A1">
        <w:rPr>
          <w:rFonts w:ascii="Calibri" w:hAnsi="Calibri" w:cs="Calibri"/>
          <w:color w:val="auto"/>
          <w:szCs w:val="22"/>
        </w:rPr>
        <w:tab/>
      </w:r>
      <w:r w:rsidRPr="00D754A1">
        <w:rPr>
          <w:rFonts w:ascii="Calibri" w:hAnsi="Calibri" w:cs="Calibri"/>
          <w:color w:val="auto"/>
          <w:szCs w:val="22"/>
        </w:rPr>
        <w:t xml:space="preserve">                                                                                                                               08/201</w:t>
      </w:r>
      <w:r w:rsidR="00613B89" w:rsidRPr="00D754A1">
        <w:rPr>
          <w:rFonts w:ascii="Calibri" w:hAnsi="Calibri" w:cs="Calibri"/>
          <w:color w:val="auto"/>
          <w:szCs w:val="22"/>
        </w:rPr>
        <w:t>8</w:t>
      </w:r>
      <w:r w:rsidRPr="00D754A1">
        <w:rPr>
          <w:rFonts w:ascii="Calibri" w:hAnsi="Calibri" w:cs="Calibri"/>
          <w:color w:val="auto"/>
          <w:szCs w:val="22"/>
        </w:rPr>
        <w:t xml:space="preserve"> - </w:t>
      </w:r>
      <w:r w:rsidR="00925A47" w:rsidRPr="00D754A1">
        <w:rPr>
          <w:rFonts w:ascii="Calibri" w:hAnsi="Calibri" w:cs="Calibri"/>
          <w:color w:val="auto"/>
          <w:szCs w:val="22"/>
        </w:rPr>
        <w:t>03</w:t>
      </w:r>
      <w:r w:rsidRPr="00D754A1">
        <w:rPr>
          <w:rFonts w:ascii="Calibri" w:hAnsi="Calibri" w:cs="Calibri"/>
          <w:color w:val="auto"/>
          <w:szCs w:val="22"/>
        </w:rPr>
        <w:t>/202</w:t>
      </w:r>
      <w:r w:rsidR="00925A47" w:rsidRPr="00D754A1">
        <w:rPr>
          <w:rFonts w:ascii="Calibri" w:hAnsi="Calibri" w:cs="Calibri"/>
          <w:color w:val="auto"/>
          <w:szCs w:val="22"/>
        </w:rPr>
        <w:t>1</w:t>
      </w:r>
      <w:r w:rsidRPr="00D754A1">
        <w:rPr>
          <w:rFonts w:ascii="Calibri" w:hAnsi="Calibri" w:cs="Calibri"/>
          <w:color w:val="auto"/>
          <w:szCs w:val="22"/>
        </w:rPr>
        <w:t xml:space="preserve"> </w:t>
      </w:r>
    </w:p>
    <w:p w14:paraId="6FF583E8"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Managed high-value projects with budgets over $500K for clients like PepsiCo and UPS.</w:t>
      </w:r>
      <w:r w:rsidR="00013D2C" w:rsidRPr="00D754A1">
        <w:rPr>
          <w:rFonts w:ascii="Calibri" w:hAnsi="Calibri" w:cs="Calibri"/>
          <w:color w:val="auto"/>
          <w:szCs w:val="22"/>
        </w:rPr>
        <w:t xml:space="preserve"> </w:t>
      </w:r>
    </w:p>
    <w:p w14:paraId="294E92F2"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Led end-to-end SAP S/4HANA implementations, supporting design, configuration, and testing of SAP FI/CO, MM, SD modules.</w:t>
      </w:r>
    </w:p>
    <w:p w14:paraId="303F0898"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Developed and deployed a custom NetSuite solution, including system integrations, data migration, program and user-acceptance testing.</w:t>
      </w:r>
    </w:p>
    <w:p w14:paraId="3409D09A"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Created a cloud storage platform, increasing market share by 10%.</w:t>
      </w:r>
    </w:p>
    <w:p w14:paraId="35C71301"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Implemented user analytics, improving engagement by 15%.</w:t>
      </w:r>
    </w:p>
    <w:p w14:paraId="3D7AE2A6"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Collaborated on designing a scalable continuous delivery pipeline, enhancing deployment frequency by 25%.</w:t>
      </w:r>
    </w:p>
    <w:p w14:paraId="3B48F3A3"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Achieved a 95% on-time project completion rate using agile methodologies.</w:t>
      </w:r>
    </w:p>
    <w:p w14:paraId="767B767A"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Managed DevOps initiatives, including CI/CD pipeline implementation, infrastructure automation, and cloud migrations.</w:t>
      </w:r>
    </w:p>
    <w:p w14:paraId="75DFB25A"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Facilitated Agile and Scrum ceremonies to promote continuous improvement.</w:t>
      </w:r>
    </w:p>
    <w:p w14:paraId="6376CA11" w14:textId="77777777" w:rsidR="00B80557"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Directed multiple DevOps projects, ensuring timely delivery and quality standards.</w:t>
      </w:r>
    </w:p>
    <w:p w14:paraId="535CCF23" w14:textId="5F7D42C1" w:rsidR="00253C25" w:rsidRPr="00D754A1" w:rsidRDefault="00B80557" w:rsidP="001C2407">
      <w:pPr>
        <w:pStyle w:val="ListParagraph"/>
        <w:numPr>
          <w:ilvl w:val="0"/>
          <w:numId w:val="34"/>
        </w:numPr>
        <w:rPr>
          <w:rFonts w:ascii="Calibri" w:hAnsi="Calibri" w:cs="Calibri"/>
          <w:color w:val="auto"/>
          <w:szCs w:val="22"/>
        </w:rPr>
      </w:pPr>
      <w:r w:rsidRPr="00D754A1">
        <w:rPr>
          <w:rFonts w:ascii="Calibri" w:hAnsi="Calibri" w:cs="Calibri"/>
          <w:color w:val="auto"/>
          <w:szCs w:val="22"/>
        </w:rPr>
        <w:t>Oversaw legacy systems migration to cloud environments, minimizing downtime.</w:t>
      </w:r>
    </w:p>
    <w:p w14:paraId="2A834B8E" w14:textId="77777777" w:rsidR="00253C25" w:rsidRPr="00D754A1" w:rsidRDefault="00D754A1" w:rsidP="001C2407">
      <w:pPr>
        <w:spacing w:after="29" w:line="259" w:lineRule="auto"/>
        <w:ind w:left="0" w:firstLine="0"/>
        <w:rPr>
          <w:rFonts w:ascii="Calibri" w:hAnsi="Calibri" w:cs="Calibri"/>
          <w:color w:val="auto"/>
          <w:szCs w:val="22"/>
        </w:rPr>
      </w:pPr>
      <w:r w:rsidRPr="00D754A1">
        <w:rPr>
          <w:rFonts w:ascii="Calibri" w:hAnsi="Calibri" w:cs="Calibri"/>
          <w:color w:val="auto"/>
          <w:szCs w:val="22"/>
        </w:rPr>
        <w:t xml:space="preserve"> </w:t>
      </w:r>
    </w:p>
    <w:p w14:paraId="09F65843" w14:textId="77777777" w:rsidR="00253C25" w:rsidRPr="00D754A1" w:rsidRDefault="00D754A1"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Klay PM, Little Elm, TX </w:t>
      </w:r>
    </w:p>
    <w:p w14:paraId="62F0E880" w14:textId="7E74212E" w:rsidR="00013D2C" w:rsidRPr="00D754A1" w:rsidRDefault="00D754A1" w:rsidP="001C2407">
      <w:pPr>
        <w:ind w:left="-5" w:right="13"/>
        <w:rPr>
          <w:rFonts w:ascii="Calibri" w:hAnsi="Calibri" w:cs="Calibri"/>
          <w:color w:val="auto"/>
          <w:szCs w:val="22"/>
        </w:rPr>
      </w:pPr>
      <w:r w:rsidRPr="00D754A1">
        <w:rPr>
          <w:rFonts w:ascii="Calibri" w:hAnsi="Calibri" w:cs="Calibri"/>
          <w:b/>
          <w:color w:val="auto"/>
          <w:szCs w:val="22"/>
        </w:rPr>
        <w:t xml:space="preserve">IT Program Management Consultant                                                                          </w:t>
      </w:r>
      <w:r w:rsidRPr="00D754A1">
        <w:rPr>
          <w:rFonts w:ascii="Calibri" w:hAnsi="Calibri" w:cs="Calibri"/>
          <w:b/>
          <w:color w:val="auto"/>
          <w:szCs w:val="22"/>
        </w:rPr>
        <w:t xml:space="preserve">                            07/201</w:t>
      </w:r>
      <w:r w:rsidR="005F2BDE" w:rsidRPr="00D754A1">
        <w:rPr>
          <w:rFonts w:ascii="Calibri" w:hAnsi="Calibri" w:cs="Calibri"/>
          <w:b/>
          <w:color w:val="auto"/>
          <w:szCs w:val="22"/>
        </w:rPr>
        <w:t>7</w:t>
      </w:r>
      <w:r w:rsidRPr="00D754A1">
        <w:rPr>
          <w:rFonts w:ascii="Calibri" w:hAnsi="Calibri" w:cs="Calibri"/>
          <w:b/>
          <w:color w:val="auto"/>
          <w:szCs w:val="22"/>
        </w:rPr>
        <w:t xml:space="preserve"> - 07/201</w:t>
      </w:r>
      <w:r w:rsidR="00613B89" w:rsidRPr="00D754A1">
        <w:rPr>
          <w:rFonts w:ascii="Calibri" w:hAnsi="Calibri" w:cs="Calibri"/>
          <w:b/>
          <w:color w:val="auto"/>
          <w:szCs w:val="22"/>
        </w:rPr>
        <w:t>8</w:t>
      </w:r>
      <w:r w:rsidRPr="00D754A1">
        <w:rPr>
          <w:rFonts w:ascii="Calibri" w:hAnsi="Calibri" w:cs="Calibri"/>
          <w:b/>
          <w:color w:val="auto"/>
          <w:szCs w:val="22"/>
        </w:rPr>
        <w:t xml:space="preserve"> </w:t>
      </w:r>
    </w:p>
    <w:p w14:paraId="35EB4D24"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Managed multiple projects concurrently, conducted chartering sessions, developed comprehensive project and resource plans, managed program communication, and enhanced project schedule quality through risk and issue management.</w:t>
      </w:r>
    </w:p>
    <w:p w14:paraId="63F44FCB"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Organized and facilitated daily stand-up meetings, sprint planning sessions, sprint reviews, retrospectives, and backlog refinement activities.</w:t>
      </w:r>
    </w:p>
    <w:p w14:paraId="264009AE"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Maintained and updated tracking tools and logs, including change control records, issue logs, decision/action logs, and risk management documentation.</w:t>
      </w:r>
    </w:p>
    <w:p w14:paraId="043D7274"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Monitored project timelines and milestones, ensuring that deadlines and quality standards were met by the project teams.</w:t>
      </w:r>
    </w:p>
    <w:p w14:paraId="3C26C1CA"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Successfully migrated legacy systems to SAP S/4HANA for a manufacturing firm, resulting in a 50% improvement in process efficiency.</w:t>
      </w:r>
    </w:p>
    <w:p w14:paraId="350EFD90"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Increased system adoption rates by 40% through effective training programs and stakeholder collaboration.</w:t>
      </w:r>
    </w:p>
    <w:p w14:paraId="4A2AEAB6"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Implemented a continuous improvement process that enhanced software development efficiency by 20%.</w:t>
      </w:r>
    </w:p>
    <w:p w14:paraId="01A42CD5"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Led and coordinated large cross-functional teams to ensure results were delivered on schedule, within budget, met requirements, and were of high quality.</w:t>
      </w:r>
    </w:p>
    <w:p w14:paraId="04451D96"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Ensured effective stakeholder management and communication through the development of communication plans, meeting agendas, presentation contents, and progress updates to stakeholders and leadership.</w:t>
      </w:r>
    </w:p>
    <w:p w14:paraId="71BB95FD" w14:textId="77777777" w:rsidR="00B04A1C" w:rsidRPr="00D754A1" w:rsidRDefault="00B80557"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Defined, documented, and deployed repeatable processes aligned with industry’s best practices.</w:t>
      </w:r>
    </w:p>
    <w:p w14:paraId="56EE3B56" w14:textId="77777777" w:rsidR="00B04A1C" w:rsidRPr="00D754A1" w:rsidRDefault="00013D2C"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 xml:space="preserve">Developed and utilized data analysis, </w:t>
      </w:r>
      <w:r w:rsidR="008A1A79" w:rsidRPr="00D754A1">
        <w:rPr>
          <w:rFonts w:ascii="Calibri" w:hAnsi="Calibri" w:cs="Calibri"/>
          <w:color w:val="auto"/>
          <w:szCs w:val="22"/>
        </w:rPr>
        <w:t>reports,</w:t>
      </w:r>
      <w:r w:rsidRPr="00D754A1">
        <w:rPr>
          <w:rFonts w:ascii="Calibri" w:hAnsi="Calibri" w:cs="Calibri"/>
          <w:color w:val="auto"/>
          <w:szCs w:val="22"/>
        </w:rPr>
        <w:t xml:space="preserve"> and trends to improve business processes.</w:t>
      </w:r>
    </w:p>
    <w:p w14:paraId="7F7DDAC1" w14:textId="6200E215" w:rsidR="00013D2C" w:rsidRPr="00D754A1" w:rsidRDefault="00013D2C" w:rsidP="00B04A1C">
      <w:pPr>
        <w:pStyle w:val="ListParagraph"/>
        <w:numPr>
          <w:ilvl w:val="0"/>
          <w:numId w:val="38"/>
        </w:numPr>
        <w:rPr>
          <w:rFonts w:ascii="Calibri" w:hAnsi="Calibri" w:cs="Calibri"/>
          <w:color w:val="auto"/>
          <w:szCs w:val="22"/>
        </w:rPr>
      </w:pPr>
      <w:r w:rsidRPr="00D754A1">
        <w:rPr>
          <w:rFonts w:ascii="Calibri" w:hAnsi="Calibri" w:cs="Calibri"/>
          <w:color w:val="auto"/>
          <w:szCs w:val="22"/>
        </w:rPr>
        <w:t xml:space="preserve">Documented and tracked project milestones and financial progress.  </w:t>
      </w:r>
    </w:p>
    <w:p w14:paraId="0B7CD10E" w14:textId="77777777" w:rsidR="00704A35" w:rsidRPr="00D754A1" w:rsidRDefault="00704A35" w:rsidP="001C2407">
      <w:pPr>
        <w:spacing w:after="24" w:line="259" w:lineRule="auto"/>
        <w:rPr>
          <w:rFonts w:ascii="Calibri" w:hAnsi="Calibri" w:cs="Calibri"/>
          <w:color w:val="auto"/>
          <w:szCs w:val="22"/>
        </w:rPr>
      </w:pPr>
    </w:p>
    <w:p w14:paraId="567FF325" w14:textId="77777777" w:rsidR="00704A35" w:rsidRPr="00D754A1" w:rsidRDefault="00704A35" w:rsidP="001C2407">
      <w:pPr>
        <w:pStyle w:val="Heading2"/>
        <w:ind w:left="-5"/>
        <w:jc w:val="both"/>
        <w:rPr>
          <w:rFonts w:ascii="Calibri" w:hAnsi="Calibri" w:cs="Calibri"/>
          <w:color w:val="auto"/>
          <w:szCs w:val="22"/>
        </w:rPr>
      </w:pPr>
      <w:r w:rsidRPr="00D754A1">
        <w:rPr>
          <w:rFonts w:ascii="Calibri" w:hAnsi="Calibri" w:cs="Calibri"/>
          <w:color w:val="auto"/>
          <w:szCs w:val="22"/>
        </w:rPr>
        <w:lastRenderedPageBreak/>
        <w:t xml:space="preserve">Zenith Bank Plc, Lagos, Nigeria </w:t>
      </w:r>
    </w:p>
    <w:p w14:paraId="059FB99F" w14:textId="77777777" w:rsidR="00704A35" w:rsidRPr="00D754A1" w:rsidRDefault="00704A35" w:rsidP="001C2407">
      <w:pPr>
        <w:pStyle w:val="Heading2"/>
        <w:ind w:left="-5"/>
        <w:jc w:val="both"/>
        <w:rPr>
          <w:rFonts w:ascii="Calibri" w:hAnsi="Calibri" w:cs="Calibri"/>
          <w:color w:val="auto"/>
          <w:szCs w:val="22"/>
        </w:rPr>
      </w:pPr>
      <w:r w:rsidRPr="00D754A1">
        <w:rPr>
          <w:rFonts w:ascii="Calibri" w:hAnsi="Calibri" w:cs="Calibri"/>
          <w:color w:val="auto"/>
          <w:szCs w:val="22"/>
        </w:rPr>
        <w:t xml:space="preserve">Senior Project Manager </w:t>
      </w:r>
      <w:r w:rsidRPr="00D754A1">
        <w:rPr>
          <w:rFonts w:ascii="Calibri" w:hAnsi="Calibri" w:cs="Calibri"/>
          <w:color w:val="auto"/>
          <w:szCs w:val="22"/>
        </w:rPr>
        <w:tab/>
        <w:t xml:space="preserve">                                                                                                                  10/2008 - 06/2017 </w:t>
      </w:r>
    </w:p>
    <w:p w14:paraId="65A99708" w14:textId="77777777" w:rsidR="00B80557"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Led innovative projects that enhanced the bank's financial services business through technology, creating new revenue streams. Notable projects include the development of a Mobile Banking App, Internet (Web) Banking Implementation, Banking Omnichannel Project, and an AI-Powered Banking Chatbot.</w:t>
      </w:r>
      <w:r w:rsidR="00704A35" w:rsidRPr="00D754A1">
        <w:rPr>
          <w:rFonts w:ascii="Calibri" w:hAnsi="Calibri" w:cs="Calibri"/>
          <w:color w:val="auto"/>
          <w:szCs w:val="22"/>
        </w:rPr>
        <w:t xml:space="preserve"> </w:t>
      </w:r>
    </w:p>
    <w:p w14:paraId="003662E8" w14:textId="77777777" w:rsidR="00B80557"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Managed large-scale application development projects, such as core banking systems, payment gateways, and fraud detection systems. Collaborated with product owners to clarify requirements, validate assumptions, and gather feedback from stakeholders.</w:t>
      </w:r>
    </w:p>
    <w:p w14:paraId="34D37DCA" w14:textId="77777777" w:rsidR="00B80557"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Directed end-to-end application development projects for financial products, including online banking, trading platforms, and mobile applications. Oversaw the implementation of a chatbot, managing the planning, execution, and monitoring of project milestones and deliverables.</w:t>
      </w:r>
    </w:p>
    <w:p w14:paraId="4B0C1C83" w14:textId="77777777" w:rsidR="00B80557"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Ensured compliance with financial regulations and industry standards throughout the project lifecycle. Executed the setup of the Billing Settlement Program (BSP) for major travel agencies that are Zenith Bank customers worldwide. Coordinated with IT, finance, and compliance departments to ensure alignment with business goals and regulatory requirements.</w:t>
      </w:r>
    </w:p>
    <w:p w14:paraId="1EDBE5A9" w14:textId="77777777" w:rsidR="00B80557"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Spearheaded the development of a SaaS platform that enabled integration with third-party services, resulting in a 35% increase in platform adoption. Ensured quality assurance testing was conducted to meet financial industry standards and requirements. Facilitated change management initiatives to ensure seamless transitions and effective user adoption of new applications.</w:t>
      </w:r>
    </w:p>
    <w:p w14:paraId="0ADE05FF" w14:textId="2DED83B1" w:rsidR="00391E41" w:rsidRPr="00D754A1" w:rsidRDefault="00B80557" w:rsidP="001C2407">
      <w:pPr>
        <w:pStyle w:val="ListParagraph"/>
        <w:numPr>
          <w:ilvl w:val="0"/>
          <w:numId w:val="36"/>
        </w:numPr>
        <w:rPr>
          <w:rFonts w:ascii="Calibri" w:hAnsi="Calibri" w:cs="Calibri"/>
          <w:color w:val="auto"/>
          <w:szCs w:val="22"/>
        </w:rPr>
      </w:pPr>
      <w:r w:rsidRPr="00D754A1">
        <w:rPr>
          <w:rFonts w:ascii="Calibri" w:hAnsi="Calibri" w:cs="Calibri"/>
          <w:color w:val="auto"/>
          <w:szCs w:val="22"/>
        </w:rPr>
        <w:t>Managed the development and deployment of the E-payment platform (XPATH) with API (Application Programming Interface) integration for all new and existing E-commerce customers of Zenith Bank Plc.</w:t>
      </w:r>
    </w:p>
    <w:p w14:paraId="10E29179" w14:textId="5B90FED1" w:rsidR="00253C25" w:rsidRPr="00D754A1" w:rsidRDefault="00253C25" w:rsidP="001C2407">
      <w:pPr>
        <w:spacing w:after="23" w:line="259" w:lineRule="auto"/>
        <w:ind w:left="0" w:firstLine="0"/>
        <w:rPr>
          <w:rFonts w:ascii="Calibri" w:hAnsi="Calibri" w:cs="Calibri"/>
          <w:color w:val="auto"/>
          <w:szCs w:val="22"/>
        </w:rPr>
      </w:pPr>
    </w:p>
    <w:p w14:paraId="5EF37BD6" w14:textId="5320EF49" w:rsidR="00253C25" w:rsidRPr="00D754A1" w:rsidRDefault="00B80557" w:rsidP="001C2407">
      <w:pPr>
        <w:pStyle w:val="Heading1"/>
        <w:shd w:val="clear" w:color="auto" w:fill="0F4761" w:themeFill="accent1" w:themeFillShade="BF"/>
        <w:ind w:right="6"/>
        <w:jc w:val="both"/>
        <w:rPr>
          <w:rFonts w:ascii="Calibri" w:hAnsi="Calibri" w:cs="Calibri"/>
          <w:color w:val="auto"/>
          <w:szCs w:val="22"/>
        </w:rPr>
      </w:pPr>
      <w:r w:rsidRPr="00D754A1">
        <w:rPr>
          <w:rFonts w:ascii="Calibri" w:hAnsi="Calibri" w:cs="Calibri"/>
          <w:color w:val="auto"/>
          <w:szCs w:val="22"/>
        </w:rPr>
        <w:t>Key Projects</w:t>
      </w:r>
    </w:p>
    <w:p w14:paraId="269F68E8" w14:textId="7777777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Forensic Collection of VM Data Project for Kaiser Permanente</w:t>
      </w:r>
    </w:p>
    <w:p w14:paraId="73203342" w14:textId="77777777" w:rsidR="00B80557" w:rsidRPr="00D754A1" w:rsidRDefault="00B80557" w:rsidP="001C2407">
      <w:pPr>
        <w:rPr>
          <w:rFonts w:ascii="Calibri" w:hAnsi="Calibri" w:cs="Calibri"/>
          <w:color w:val="auto"/>
          <w:szCs w:val="22"/>
        </w:rPr>
      </w:pPr>
      <w:r w:rsidRPr="00D754A1">
        <w:rPr>
          <w:rFonts w:ascii="Calibri" w:hAnsi="Calibri" w:cs="Calibri"/>
          <w:color w:val="auto"/>
          <w:szCs w:val="22"/>
        </w:rPr>
        <w:t>Directed and coordinated a multidisciplinary team of engineers and architects to establish a cybersecurity resiliency initiative and develop cybersecurity software solutions for Kaiser Permanente.</w:t>
      </w:r>
    </w:p>
    <w:p w14:paraId="4B0CCD41" w14:textId="77777777" w:rsidR="00B80557" w:rsidRPr="00D754A1" w:rsidRDefault="00B80557" w:rsidP="001C2407">
      <w:pPr>
        <w:rPr>
          <w:rFonts w:ascii="Calibri" w:hAnsi="Calibri" w:cs="Calibri"/>
          <w:color w:val="auto"/>
          <w:szCs w:val="22"/>
        </w:rPr>
      </w:pPr>
    </w:p>
    <w:p w14:paraId="24D3F1A3" w14:textId="7777777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Data Governance Implementation Program for American Airline</w:t>
      </w:r>
    </w:p>
    <w:p w14:paraId="35328605" w14:textId="2FC68BA8" w:rsidR="00B80557" w:rsidRPr="00D754A1" w:rsidRDefault="001C2407" w:rsidP="001C2407">
      <w:pPr>
        <w:rPr>
          <w:rFonts w:ascii="Calibri" w:hAnsi="Calibri" w:cs="Calibri"/>
          <w:color w:val="auto"/>
          <w:szCs w:val="22"/>
        </w:rPr>
      </w:pPr>
      <w:r w:rsidRPr="00D754A1">
        <w:rPr>
          <w:rFonts w:ascii="Calibri" w:hAnsi="Calibri" w:cs="Calibri"/>
          <w:color w:val="auto"/>
          <w:szCs w:val="22"/>
        </w:rPr>
        <w:t xml:space="preserve">As Program Lead and </w:t>
      </w:r>
      <w:proofErr w:type="spellStart"/>
      <w:r w:rsidRPr="00D754A1">
        <w:rPr>
          <w:rFonts w:ascii="Calibri" w:hAnsi="Calibri" w:cs="Calibri"/>
          <w:color w:val="auto"/>
          <w:szCs w:val="22"/>
        </w:rPr>
        <w:t>SAFe</w:t>
      </w:r>
      <w:proofErr w:type="spellEnd"/>
      <w:r w:rsidRPr="00D754A1">
        <w:rPr>
          <w:rFonts w:ascii="Calibri" w:hAnsi="Calibri" w:cs="Calibri"/>
          <w:color w:val="auto"/>
          <w:szCs w:val="22"/>
        </w:rPr>
        <w:t xml:space="preserve"> Agile expert at American Airlines, I implemented governance tools, change management strategies, and effective communication to improve business user experience.</w:t>
      </w:r>
    </w:p>
    <w:p w14:paraId="21A4327C" w14:textId="77777777" w:rsidR="00B80557" w:rsidRPr="00D754A1" w:rsidRDefault="00B80557" w:rsidP="001C2407">
      <w:pPr>
        <w:rPr>
          <w:rFonts w:ascii="Calibri" w:hAnsi="Calibri" w:cs="Calibri"/>
          <w:color w:val="auto"/>
          <w:szCs w:val="22"/>
        </w:rPr>
      </w:pPr>
    </w:p>
    <w:p w14:paraId="5DC8E705" w14:textId="7777777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State of Illinois IES Tech Refresh</w:t>
      </w:r>
    </w:p>
    <w:p w14:paraId="65A55D51" w14:textId="77777777" w:rsidR="00B80557" w:rsidRPr="00D754A1" w:rsidRDefault="00B80557" w:rsidP="001C2407">
      <w:pPr>
        <w:rPr>
          <w:rFonts w:ascii="Calibri" w:hAnsi="Calibri" w:cs="Calibri"/>
          <w:color w:val="auto"/>
          <w:szCs w:val="22"/>
        </w:rPr>
      </w:pPr>
      <w:r w:rsidRPr="00D754A1">
        <w:rPr>
          <w:rFonts w:ascii="Calibri" w:hAnsi="Calibri" w:cs="Calibri"/>
          <w:color w:val="auto"/>
          <w:szCs w:val="22"/>
        </w:rPr>
        <w:t>Coordinated infrastructure project management and technical support for the Illinois Integrated Eligibility System (IES) environment, ensuring minimal disruption to critical state services impacting health, safety, and revenue collection.</w:t>
      </w:r>
    </w:p>
    <w:p w14:paraId="0E6D290A" w14:textId="77777777" w:rsidR="00B80557" w:rsidRPr="00D754A1" w:rsidRDefault="00B80557" w:rsidP="001C2407">
      <w:pPr>
        <w:rPr>
          <w:rFonts w:ascii="Calibri" w:hAnsi="Calibri" w:cs="Calibri"/>
          <w:color w:val="auto"/>
          <w:szCs w:val="22"/>
        </w:rPr>
      </w:pPr>
    </w:p>
    <w:p w14:paraId="56791825" w14:textId="188B83A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ERP Implementations (SAP S4 HANA/Oracle NetSuite/SAGE X3/Microsoft Dynamics 365) for Various Clients</w:t>
      </w:r>
    </w:p>
    <w:p w14:paraId="78B60767" w14:textId="77777777" w:rsidR="00B80557" w:rsidRPr="00D754A1" w:rsidRDefault="00B80557" w:rsidP="001C2407">
      <w:pPr>
        <w:rPr>
          <w:rFonts w:ascii="Calibri" w:hAnsi="Calibri" w:cs="Calibri"/>
          <w:color w:val="auto"/>
          <w:szCs w:val="22"/>
        </w:rPr>
      </w:pPr>
      <w:r w:rsidRPr="00D754A1">
        <w:rPr>
          <w:rFonts w:ascii="Calibri" w:hAnsi="Calibri" w:cs="Calibri"/>
          <w:color w:val="auto"/>
          <w:szCs w:val="22"/>
        </w:rPr>
        <w:t>Led the development of Requirements Definition Documentation and the Architecture Design Document for global ERP system deployments across various organizations. Successfully led a $12.5M global SAP implementation project for a Fortune 500 company, achieving a 30% reduction in operational costs within the first year.</w:t>
      </w:r>
    </w:p>
    <w:p w14:paraId="0EAE65DD" w14:textId="77777777" w:rsidR="00B80557" w:rsidRPr="00D754A1" w:rsidRDefault="00B80557" w:rsidP="001C2407">
      <w:pPr>
        <w:rPr>
          <w:rFonts w:ascii="Calibri" w:hAnsi="Calibri" w:cs="Calibri"/>
          <w:color w:val="auto"/>
          <w:szCs w:val="22"/>
        </w:rPr>
      </w:pPr>
    </w:p>
    <w:p w14:paraId="587BF22C" w14:textId="7777777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Collaborative Software Development Tools</w:t>
      </w:r>
    </w:p>
    <w:p w14:paraId="73F98048" w14:textId="77777777" w:rsidR="00B80557" w:rsidRPr="00D754A1" w:rsidRDefault="00B80557" w:rsidP="001C2407">
      <w:pPr>
        <w:rPr>
          <w:rFonts w:ascii="Calibri" w:hAnsi="Calibri" w:cs="Calibri"/>
          <w:color w:val="auto"/>
          <w:szCs w:val="22"/>
        </w:rPr>
      </w:pPr>
      <w:r w:rsidRPr="00D754A1">
        <w:rPr>
          <w:rFonts w:ascii="Calibri" w:hAnsi="Calibri" w:cs="Calibri"/>
          <w:color w:val="auto"/>
          <w:szCs w:val="22"/>
        </w:rPr>
        <w:t>Initiated projects to create a web-based collaborative platform for software teams, incorporating real-time editing and version control.</w:t>
      </w:r>
    </w:p>
    <w:p w14:paraId="68C0D69D" w14:textId="77777777" w:rsidR="00B80557" w:rsidRPr="00D754A1" w:rsidRDefault="00B80557" w:rsidP="001C2407">
      <w:pPr>
        <w:rPr>
          <w:rFonts w:ascii="Calibri" w:hAnsi="Calibri" w:cs="Calibri"/>
          <w:color w:val="auto"/>
          <w:szCs w:val="22"/>
        </w:rPr>
      </w:pPr>
    </w:p>
    <w:p w14:paraId="73D07097" w14:textId="77777777" w:rsidR="00B80557" w:rsidRPr="00D754A1" w:rsidRDefault="00B80557" w:rsidP="001C2407">
      <w:pPr>
        <w:rPr>
          <w:rFonts w:ascii="Calibri" w:hAnsi="Calibri" w:cs="Calibri"/>
          <w:b/>
          <w:color w:val="auto"/>
          <w:szCs w:val="22"/>
        </w:rPr>
      </w:pPr>
      <w:r w:rsidRPr="00D754A1">
        <w:rPr>
          <w:rFonts w:ascii="Calibri" w:hAnsi="Calibri" w:cs="Calibri"/>
          <w:b/>
          <w:color w:val="auto"/>
          <w:szCs w:val="22"/>
        </w:rPr>
        <w:t>Gen AI Implementation</w:t>
      </w:r>
    </w:p>
    <w:p w14:paraId="2D44170F" w14:textId="3B466F6A" w:rsidR="0048270E" w:rsidRPr="00D754A1" w:rsidRDefault="00B80557" w:rsidP="001C2407">
      <w:pPr>
        <w:rPr>
          <w:rFonts w:ascii="Calibri" w:hAnsi="Calibri" w:cs="Calibri"/>
          <w:color w:val="auto"/>
          <w:szCs w:val="22"/>
        </w:rPr>
      </w:pPr>
      <w:r w:rsidRPr="00D754A1">
        <w:rPr>
          <w:rFonts w:ascii="Calibri" w:hAnsi="Calibri" w:cs="Calibri"/>
          <w:color w:val="auto"/>
          <w:szCs w:val="22"/>
        </w:rPr>
        <w:t>Implemented a Generative AI auto-response generator for a client, which enhanced customer service operations, improved efficiency, and provided superior overall customer experience.</w:t>
      </w:r>
    </w:p>
    <w:sectPr w:rsidR="0048270E" w:rsidRPr="00D754A1">
      <w:pgSz w:w="12240" w:h="15840"/>
      <w:pgMar w:top="766" w:right="711" w:bottom="75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83A9A"/>
    <w:multiLevelType w:val="hybridMultilevel"/>
    <w:tmpl w:val="B8866A04"/>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B839AB"/>
    <w:multiLevelType w:val="hybridMultilevel"/>
    <w:tmpl w:val="4D2C29AA"/>
    <w:lvl w:ilvl="0" w:tplc="BD8E709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C80CE7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102186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0A065B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CC402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F5C57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C96BC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E43BC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008329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D1875DD"/>
    <w:multiLevelType w:val="hybridMultilevel"/>
    <w:tmpl w:val="29EA53A0"/>
    <w:lvl w:ilvl="0" w:tplc="70FAC282">
      <w:start w:val="1"/>
      <w:numFmt w:val="bullet"/>
      <w:lvlText w:val=""/>
      <w:lvlJc w:val="right"/>
      <w:pPr>
        <w:ind w:left="1080" w:hanging="360"/>
      </w:pPr>
      <w:rPr>
        <w:rFonts w:ascii="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5D1219"/>
    <w:multiLevelType w:val="hybridMultilevel"/>
    <w:tmpl w:val="001A2418"/>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2D5008"/>
    <w:multiLevelType w:val="hybridMultilevel"/>
    <w:tmpl w:val="0F9C4CEE"/>
    <w:lvl w:ilvl="0" w:tplc="EA9030B0">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E001F78"/>
    <w:multiLevelType w:val="hybridMultilevel"/>
    <w:tmpl w:val="CAE2B408"/>
    <w:lvl w:ilvl="0" w:tplc="0AD27D72">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3403B1"/>
    <w:multiLevelType w:val="hybridMultilevel"/>
    <w:tmpl w:val="74A4349E"/>
    <w:lvl w:ilvl="0" w:tplc="EA9030B0">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DA138AC"/>
    <w:multiLevelType w:val="hybridMultilevel"/>
    <w:tmpl w:val="AFAE52A8"/>
    <w:lvl w:ilvl="0" w:tplc="7DFCA8F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0A775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06040F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0CA66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F207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D60D5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C98FB6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DE8C0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006788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26E5ECC"/>
    <w:multiLevelType w:val="hybridMultilevel"/>
    <w:tmpl w:val="E0909AAC"/>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47C2FC0"/>
    <w:multiLevelType w:val="hybridMultilevel"/>
    <w:tmpl w:val="0A6664FC"/>
    <w:lvl w:ilvl="0" w:tplc="9AA89B4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42818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E9ACA5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2E272E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B692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E964A4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440AD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B808F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612C81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367B50E7"/>
    <w:multiLevelType w:val="hybridMultilevel"/>
    <w:tmpl w:val="054A27D4"/>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B126F06"/>
    <w:multiLevelType w:val="hybridMultilevel"/>
    <w:tmpl w:val="F698AA4E"/>
    <w:lvl w:ilvl="0" w:tplc="0AD27D7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5A0ECB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98F4D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4B68D0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38B71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19209C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D4A42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9A847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4CE77C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C774F8D"/>
    <w:multiLevelType w:val="hybridMultilevel"/>
    <w:tmpl w:val="1F0A41C6"/>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E6A32A8"/>
    <w:multiLevelType w:val="hybridMultilevel"/>
    <w:tmpl w:val="0B1C73A4"/>
    <w:lvl w:ilvl="0" w:tplc="C0782E1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BD6AC6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10FAF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B4FB1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14F93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FA99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850488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A0CE8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950646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F40325B"/>
    <w:multiLevelType w:val="hybridMultilevel"/>
    <w:tmpl w:val="30FCB50C"/>
    <w:lvl w:ilvl="0" w:tplc="05B8D6AA">
      <w:start w:val="1"/>
      <w:numFmt w:val="bullet"/>
      <w:lvlText w:val="•"/>
      <w:lvlJc w:val="left"/>
      <w:pPr>
        <w:ind w:left="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2A7198">
      <w:start w:val="1"/>
      <w:numFmt w:val="bullet"/>
      <w:lvlText w:val="o"/>
      <w:lvlJc w:val="left"/>
      <w:pPr>
        <w:ind w:left="110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3CD94A">
      <w:start w:val="1"/>
      <w:numFmt w:val="bullet"/>
      <w:lvlText w:val="▪"/>
      <w:lvlJc w:val="left"/>
      <w:pPr>
        <w:ind w:left="18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856967A">
      <w:start w:val="1"/>
      <w:numFmt w:val="bullet"/>
      <w:lvlText w:val="•"/>
      <w:lvlJc w:val="left"/>
      <w:pPr>
        <w:ind w:left="2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A49B7C">
      <w:start w:val="1"/>
      <w:numFmt w:val="bullet"/>
      <w:lvlText w:val="o"/>
      <w:lvlJc w:val="left"/>
      <w:pPr>
        <w:ind w:left="326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3C453FE">
      <w:start w:val="1"/>
      <w:numFmt w:val="bullet"/>
      <w:lvlText w:val="▪"/>
      <w:lvlJc w:val="left"/>
      <w:pPr>
        <w:ind w:left="398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FAE2E04">
      <w:start w:val="1"/>
      <w:numFmt w:val="bullet"/>
      <w:lvlText w:val="•"/>
      <w:lvlJc w:val="left"/>
      <w:pPr>
        <w:ind w:left="4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8E0DA0E">
      <w:start w:val="1"/>
      <w:numFmt w:val="bullet"/>
      <w:lvlText w:val="o"/>
      <w:lvlJc w:val="left"/>
      <w:pPr>
        <w:ind w:left="542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2BC297A">
      <w:start w:val="1"/>
      <w:numFmt w:val="bullet"/>
      <w:lvlText w:val="▪"/>
      <w:lvlJc w:val="left"/>
      <w:pPr>
        <w:ind w:left="6149"/>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61969CA"/>
    <w:multiLevelType w:val="hybridMultilevel"/>
    <w:tmpl w:val="4F6C6696"/>
    <w:lvl w:ilvl="0" w:tplc="E4760AD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967B1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FF0A72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F9089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0EF03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570E2A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FB241B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CE0621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D83B7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6ED2351"/>
    <w:multiLevelType w:val="hybridMultilevel"/>
    <w:tmpl w:val="C8A4B148"/>
    <w:lvl w:ilvl="0" w:tplc="0FB4AB9A">
      <w:start w:val="1"/>
      <w:numFmt w:val="bullet"/>
      <w:lvlText w:val=""/>
      <w:lvlJc w:val="right"/>
      <w:pPr>
        <w:ind w:left="360" w:hanging="360"/>
      </w:pPr>
      <w:rPr>
        <w:rFonts w:ascii="Symbol" w:hAnsi="Symbol" w:hint="default"/>
      </w:rPr>
    </w:lvl>
    <w:lvl w:ilvl="1" w:tplc="FFFFFFFF" w:tentative="1">
      <w:start w:val="1"/>
      <w:numFmt w:val="bullet"/>
      <w:lvlText w:val="o"/>
      <w:lvlJc w:val="left"/>
      <w:pPr>
        <w:ind w:left="1095" w:hanging="360"/>
      </w:pPr>
      <w:rPr>
        <w:rFonts w:ascii="Courier New" w:hAnsi="Courier New" w:cs="Courier New" w:hint="default"/>
      </w:rPr>
    </w:lvl>
    <w:lvl w:ilvl="2" w:tplc="FFFFFFFF" w:tentative="1">
      <w:start w:val="1"/>
      <w:numFmt w:val="bullet"/>
      <w:lvlText w:val=""/>
      <w:lvlJc w:val="left"/>
      <w:pPr>
        <w:ind w:left="1815" w:hanging="360"/>
      </w:pPr>
      <w:rPr>
        <w:rFonts w:ascii="Wingdings" w:hAnsi="Wingdings" w:hint="default"/>
      </w:rPr>
    </w:lvl>
    <w:lvl w:ilvl="3" w:tplc="FFFFFFFF" w:tentative="1">
      <w:start w:val="1"/>
      <w:numFmt w:val="bullet"/>
      <w:lvlText w:val=""/>
      <w:lvlJc w:val="left"/>
      <w:pPr>
        <w:ind w:left="2535" w:hanging="360"/>
      </w:pPr>
      <w:rPr>
        <w:rFonts w:ascii="Symbol" w:hAnsi="Symbol" w:hint="default"/>
      </w:rPr>
    </w:lvl>
    <w:lvl w:ilvl="4" w:tplc="FFFFFFFF" w:tentative="1">
      <w:start w:val="1"/>
      <w:numFmt w:val="bullet"/>
      <w:lvlText w:val="o"/>
      <w:lvlJc w:val="left"/>
      <w:pPr>
        <w:ind w:left="3255" w:hanging="360"/>
      </w:pPr>
      <w:rPr>
        <w:rFonts w:ascii="Courier New" w:hAnsi="Courier New" w:cs="Courier New" w:hint="default"/>
      </w:rPr>
    </w:lvl>
    <w:lvl w:ilvl="5" w:tplc="FFFFFFFF" w:tentative="1">
      <w:start w:val="1"/>
      <w:numFmt w:val="bullet"/>
      <w:lvlText w:val=""/>
      <w:lvlJc w:val="left"/>
      <w:pPr>
        <w:ind w:left="3975" w:hanging="360"/>
      </w:pPr>
      <w:rPr>
        <w:rFonts w:ascii="Wingdings" w:hAnsi="Wingdings" w:hint="default"/>
      </w:rPr>
    </w:lvl>
    <w:lvl w:ilvl="6" w:tplc="FFFFFFFF" w:tentative="1">
      <w:start w:val="1"/>
      <w:numFmt w:val="bullet"/>
      <w:lvlText w:val=""/>
      <w:lvlJc w:val="left"/>
      <w:pPr>
        <w:ind w:left="4695" w:hanging="360"/>
      </w:pPr>
      <w:rPr>
        <w:rFonts w:ascii="Symbol" w:hAnsi="Symbol" w:hint="default"/>
      </w:rPr>
    </w:lvl>
    <w:lvl w:ilvl="7" w:tplc="FFFFFFFF" w:tentative="1">
      <w:start w:val="1"/>
      <w:numFmt w:val="bullet"/>
      <w:lvlText w:val="o"/>
      <w:lvlJc w:val="left"/>
      <w:pPr>
        <w:ind w:left="5415" w:hanging="360"/>
      </w:pPr>
      <w:rPr>
        <w:rFonts w:ascii="Courier New" w:hAnsi="Courier New" w:cs="Courier New" w:hint="default"/>
      </w:rPr>
    </w:lvl>
    <w:lvl w:ilvl="8" w:tplc="FFFFFFFF" w:tentative="1">
      <w:start w:val="1"/>
      <w:numFmt w:val="bullet"/>
      <w:lvlText w:val=""/>
      <w:lvlJc w:val="left"/>
      <w:pPr>
        <w:ind w:left="6135" w:hanging="360"/>
      </w:pPr>
      <w:rPr>
        <w:rFonts w:ascii="Wingdings" w:hAnsi="Wingdings" w:hint="default"/>
      </w:rPr>
    </w:lvl>
  </w:abstractNum>
  <w:abstractNum w:abstractNumId="17" w15:restartNumberingAfterBreak="0">
    <w:nsid w:val="486509B5"/>
    <w:multiLevelType w:val="hybridMultilevel"/>
    <w:tmpl w:val="0BEA90AE"/>
    <w:lvl w:ilvl="0" w:tplc="0BD2FCE8">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C847F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5BCB71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B3EB13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28050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401ED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5BC59A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CA83E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8ED32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B1A777C"/>
    <w:multiLevelType w:val="hybridMultilevel"/>
    <w:tmpl w:val="B14E6DF8"/>
    <w:lvl w:ilvl="0" w:tplc="EA9030B0">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DEC16AB"/>
    <w:multiLevelType w:val="hybridMultilevel"/>
    <w:tmpl w:val="8B7EDFB2"/>
    <w:lvl w:ilvl="0" w:tplc="0AD27D7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F5031"/>
    <w:multiLevelType w:val="hybridMultilevel"/>
    <w:tmpl w:val="73424124"/>
    <w:lvl w:ilvl="0" w:tplc="8A3A46D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840363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B9EFFA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FE5A2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6214B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08284B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B80115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F8D91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5A0A4C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19D44F9"/>
    <w:multiLevelType w:val="hybridMultilevel"/>
    <w:tmpl w:val="8796084E"/>
    <w:lvl w:ilvl="0" w:tplc="EA9030B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6AEF5C">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25C781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1885E5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E6F6E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B38F4B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3E800A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2A18D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24B59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3175920"/>
    <w:multiLevelType w:val="hybridMultilevel"/>
    <w:tmpl w:val="BE346036"/>
    <w:lvl w:ilvl="0" w:tplc="61D47756">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846508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C928B5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83844B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938B31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AD0085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776A5C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74AE7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B4650A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5624B63"/>
    <w:multiLevelType w:val="multilevel"/>
    <w:tmpl w:val="D4FC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21711E"/>
    <w:multiLevelType w:val="hybridMultilevel"/>
    <w:tmpl w:val="A51820F8"/>
    <w:lvl w:ilvl="0" w:tplc="2DC40814">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E26BFB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B42381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F0A12E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16FB5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64A24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6CA02C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CC2B96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1BC30A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D0F59B7"/>
    <w:multiLevelType w:val="hybridMultilevel"/>
    <w:tmpl w:val="FBFC89F2"/>
    <w:lvl w:ilvl="0" w:tplc="0AD27D72">
      <w:start w:val="1"/>
      <w:numFmt w:val="bullet"/>
      <w:lvlText w:val="•"/>
      <w:lvlJc w:val="left"/>
      <w:pPr>
        <w:ind w:left="14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26" w15:restartNumberingAfterBreak="0">
    <w:nsid w:val="5E0539D5"/>
    <w:multiLevelType w:val="hybridMultilevel"/>
    <w:tmpl w:val="DD2ED69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5E2E4804"/>
    <w:multiLevelType w:val="hybridMultilevel"/>
    <w:tmpl w:val="20DA964E"/>
    <w:lvl w:ilvl="0" w:tplc="B7B4208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B9284B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D4CBE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D60774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28813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5DE67AA">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4DCD76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8E560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FF494A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60515613"/>
    <w:multiLevelType w:val="hybridMultilevel"/>
    <w:tmpl w:val="8D02F114"/>
    <w:lvl w:ilvl="0" w:tplc="0AD27D72">
      <w:start w:val="1"/>
      <w:numFmt w:val="bullet"/>
      <w:lvlText w:val="•"/>
      <w:lvlJc w:val="left"/>
      <w:pPr>
        <w:ind w:left="36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08D436E"/>
    <w:multiLevelType w:val="hybridMultilevel"/>
    <w:tmpl w:val="3702BC46"/>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7932A6"/>
    <w:multiLevelType w:val="hybridMultilevel"/>
    <w:tmpl w:val="A37C4932"/>
    <w:lvl w:ilvl="0" w:tplc="0AD27D72">
      <w:start w:val="1"/>
      <w:numFmt w:val="bullet"/>
      <w:lvlText w:val="•"/>
      <w:lvlJc w:val="left"/>
      <w:pPr>
        <w:ind w:left="143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1" w15:restartNumberingAfterBreak="0">
    <w:nsid w:val="6AAD4D15"/>
    <w:multiLevelType w:val="hybridMultilevel"/>
    <w:tmpl w:val="E6E0B50A"/>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F9D2660"/>
    <w:multiLevelType w:val="hybridMultilevel"/>
    <w:tmpl w:val="BDDAD8D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3" w15:restartNumberingAfterBreak="0">
    <w:nsid w:val="711E66ED"/>
    <w:multiLevelType w:val="hybridMultilevel"/>
    <w:tmpl w:val="D4F417A8"/>
    <w:lvl w:ilvl="0" w:tplc="0AD27D72">
      <w:start w:val="1"/>
      <w:numFmt w:val="bullet"/>
      <w:lvlText w:val="•"/>
      <w:lvlJc w:val="left"/>
      <w:pPr>
        <w:ind w:left="36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45217"/>
    <w:multiLevelType w:val="hybridMultilevel"/>
    <w:tmpl w:val="27DA26BC"/>
    <w:lvl w:ilvl="0" w:tplc="EA9030B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834653"/>
    <w:multiLevelType w:val="hybridMultilevel"/>
    <w:tmpl w:val="29F63D4E"/>
    <w:lvl w:ilvl="0" w:tplc="0FB4AB9A">
      <w:start w:val="1"/>
      <w:numFmt w:val="bullet"/>
      <w:lvlText w:val=""/>
      <w:lvlJc w:val="righ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74B45C72"/>
    <w:multiLevelType w:val="hybridMultilevel"/>
    <w:tmpl w:val="70C80D64"/>
    <w:lvl w:ilvl="0" w:tplc="70FAC282">
      <w:start w:val="1"/>
      <w:numFmt w:val="bullet"/>
      <w:lvlText w:val=""/>
      <w:lvlJc w:val="right"/>
      <w:pPr>
        <w:ind w:left="1440" w:hanging="360"/>
      </w:pPr>
      <w:rPr>
        <w:rFonts w:ascii="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841AC9"/>
    <w:multiLevelType w:val="hybridMultilevel"/>
    <w:tmpl w:val="69F2DFF6"/>
    <w:lvl w:ilvl="0" w:tplc="EA9030B0">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20"/>
  </w:num>
  <w:num w:numId="4">
    <w:abstractNumId w:val="22"/>
  </w:num>
  <w:num w:numId="5">
    <w:abstractNumId w:val="9"/>
  </w:num>
  <w:num w:numId="6">
    <w:abstractNumId w:val="15"/>
  </w:num>
  <w:num w:numId="7">
    <w:abstractNumId w:val="13"/>
  </w:num>
  <w:num w:numId="8">
    <w:abstractNumId w:val="1"/>
  </w:num>
  <w:num w:numId="9">
    <w:abstractNumId w:val="21"/>
  </w:num>
  <w:num w:numId="10">
    <w:abstractNumId w:val="17"/>
  </w:num>
  <w:num w:numId="11">
    <w:abstractNumId w:val="24"/>
  </w:num>
  <w:num w:numId="12">
    <w:abstractNumId w:val="27"/>
  </w:num>
  <w:num w:numId="13">
    <w:abstractNumId w:val="14"/>
  </w:num>
  <w:num w:numId="14">
    <w:abstractNumId w:val="26"/>
  </w:num>
  <w:num w:numId="15">
    <w:abstractNumId w:val="4"/>
  </w:num>
  <w:num w:numId="16">
    <w:abstractNumId w:val="34"/>
  </w:num>
  <w:num w:numId="17">
    <w:abstractNumId w:val="6"/>
  </w:num>
  <w:num w:numId="18">
    <w:abstractNumId w:val="37"/>
  </w:num>
  <w:num w:numId="19">
    <w:abstractNumId w:val="18"/>
  </w:num>
  <w:num w:numId="20">
    <w:abstractNumId w:val="16"/>
  </w:num>
  <w:num w:numId="21">
    <w:abstractNumId w:val="2"/>
  </w:num>
  <w:num w:numId="22">
    <w:abstractNumId w:val="36"/>
  </w:num>
  <w:num w:numId="23">
    <w:abstractNumId w:val="35"/>
  </w:num>
  <w:num w:numId="24">
    <w:abstractNumId w:val="28"/>
  </w:num>
  <w:num w:numId="25">
    <w:abstractNumId w:val="8"/>
  </w:num>
  <w:num w:numId="26">
    <w:abstractNumId w:val="33"/>
  </w:num>
  <w:num w:numId="27">
    <w:abstractNumId w:val="3"/>
  </w:num>
  <w:num w:numId="28">
    <w:abstractNumId w:val="23"/>
  </w:num>
  <w:num w:numId="29">
    <w:abstractNumId w:val="32"/>
  </w:num>
  <w:num w:numId="30">
    <w:abstractNumId w:val="5"/>
  </w:num>
  <w:num w:numId="31">
    <w:abstractNumId w:val="10"/>
  </w:num>
  <w:num w:numId="32">
    <w:abstractNumId w:val="25"/>
  </w:num>
  <w:num w:numId="33">
    <w:abstractNumId w:val="0"/>
  </w:num>
  <w:num w:numId="34">
    <w:abstractNumId w:val="31"/>
  </w:num>
  <w:num w:numId="35">
    <w:abstractNumId w:val="12"/>
  </w:num>
  <w:num w:numId="36">
    <w:abstractNumId w:val="19"/>
  </w:num>
  <w:num w:numId="37">
    <w:abstractNumId w:val="30"/>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C25"/>
    <w:rsid w:val="00013D2C"/>
    <w:rsid w:val="00033358"/>
    <w:rsid w:val="000630D6"/>
    <w:rsid w:val="000736D8"/>
    <w:rsid w:val="000B610B"/>
    <w:rsid w:val="000D0C5B"/>
    <w:rsid w:val="001101A4"/>
    <w:rsid w:val="00137C43"/>
    <w:rsid w:val="001C2407"/>
    <w:rsid w:val="00202BDA"/>
    <w:rsid w:val="00253C25"/>
    <w:rsid w:val="003332F9"/>
    <w:rsid w:val="0034232A"/>
    <w:rsid w:val="00357FFE"/>
    <w:rsid w:val="00391E41"/>
    <w:rsid w:val="00392604"/>
    <w:rsid w:val="00413551"/>
    <w:rsid w:val="00420D38"/>
    <w:rsid w:val="0048270E"/>
    <w:rsid w:val="00484BCE"/>
    <w:rsid w:val="004E2125"/>
    <w:rsid w:val="00544F11"/>
    <w:rsid w:val="00564C96"/>
    <w:rsid w:val="005A0A92"/>
    <w:rsid w:val="005B4B89"/>
    <w:rsid w:val="005F2BDE"/>
    <w:rsid w:val="00613B89"/>
    <w:rsid w:val="00653E02"/>
    <w:rsid w:val="006A4952"/>
    <w:rsid w:val="006A5F8F"/>
    <w:rsid w:val="006E187D"/>
    <w:rsid w:val="006F4BBD"/>
    <w:rsid w:val="00704A35"/>
    <w:rsid w:val="00716A0C"/>
    <w:rsid w:val="00780767"/>
    <w:rsid w:val="0081467E"/>
    <w:rsid w:val="008237EB"/>
    <w:rsid w:val="00884CD7"/>
    <w:rsid w:val="00894A02"/>
    <w:rsid w:val="0089667F"/>
    <w:rsid w:val="008A1A79"/>
    <w:rsid w:val="00901B54"/>
    <w:rsid w:val="009154C5"/>
    <w:rsid w:val="00925A47"/>
    <w:rsid w:val="009264F3"/>
    <w:rsid w:val="0092739F"/>
    <w:rsid w:val="00944ACE"/>
    <w:rsid w:val="00971372"/>
    <w:rsid w:val="009D1BE9"/>
    <w:rsid w:val="00A23EDA"/>
    <w:rsid w:val="00B04A1C"/>
    <w:rsid w:val="00B25993"/>
    <w:rsid w:val="00B740B2"/>
    <w:rsid w:val="00B74620"/>
    <w:rsid w:val="00B80557"/>
    <w:rsid w:val="00B940C7"/>
    <w:rsid w:val="00BC319F"/>
    <w:rsid w:val="00BC595A"/>
    <w:rsid w:val="00BF599A"/>
    <w:rsid w:val="00C31A64"/>
    <w:rsid w:val="00C33775"/>
    <w:rsid w:val="00C52CEC"/>
    <w:rsid w:val="00C91820"/>
    <w:rsid w:val="00CD05B8"/>
    <w:rsid w:val="00D05DAB"/>
    <w:rsid w:val="00D230A9"/>
    <w:rsid w:val="00D50373"/>
    <w:rsid w:val="00D70BD8"/>
    <w:rsid w:val="00D754A1"/>
    <w:rsid w:val="00D80E73"/>
    <w:rsid w:val="00E16890"/>
    <w:rsid w:val="00ED2894"/>
    <w:rsid w:val="00EE6BC6"/>
    <w:rsid w:val="00F20C7C"/>
    <w:rsid w:val="00F6004D"/>
    <w:rsid w:val="00F66E45"/>
    <w:rsid w:val="00FA5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CBFA2"/>
  <w15:docId w15:val="{0BC589A5-C6AE-4F3C-A4C5-3B5EFDA59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268"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hd w:val="clear" w:color="auto" w:fill="A5C9EB"/>
      <w:spacing w:after="29" w:line="259" w:lineRule="auto"/>
      <w:ind w:left="10" w:right="15" w:hanging="10"/>
      <w:jc w:val="center"/>
      <w:outlineLvl w:val="0"/>
    </w:pPr>
    <w:rPr>
      <w:rFonts w:ascii="Times New Roman" w:eastAsia="Times New Roman" w:hAnsi="Times New Roman" w:cs="Times New Roman"/>
      <w:b/>
      <w:color w:val="FFFFFF"/>
      <w:sz w:val="22"/>
    </w:rPr>
  </w:style>
  <w:style w:type="paragraph" w:styleId="Heading2">
    <w:name w:val="heading 2"/>
    <w:next w:val="Normal"/>
    <w:link w:val="Heading2Char"/>
    <w:uiPriority w:val="9"/>
    <w:unhideWhenUsed/>
    <w:qFormat/>
    <w:pPr>
      <w:keepNext/>
      <w:keepLines/>
      <w:spacing w:after="30" w:line="259" w:lineRule="auto"/>
      <w:ind w:left="10" w:hanging="10"/>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rPr>
      <w:rFonts w:ascii="Times New Roman" w:eastAsia="Times New Roman" w:hAnsi="Times New Roman" w:cs="Times New Roman"/>
      <w:b/>
      <w:color w:val="FFFFFF"/>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F6004D"/>
    <w:rPr>
      <w:color w:val="467886" w:themeColor="hyperlink"/>
      <w:u w:val="single"/>
    </w:rPr>
  </w:style>
  <w:style w:type="character" w:customStyle="1" w:styleId="UnresolvedMention">
    <w:name w:val="Unresolved Mention"/>
    <w:basedOn w:val="DefaultParagraphFont"/>
    <w:uiPriority w:val="99"/>
    <w:semiHidden/>
    <w:unhideWhenUsed/>
    <w:rsid w:val="00F6004D"/>
    <w:rPr>
      <w:color w:val="605E5C"/>
      <w:shd w:val="clear" w:color="auto" w:fill="E1DFDD"/>
    </w:rPr>
  </w:style>
  <w:style w:type="paragraph" w:styleId="ListParagraph">
    <w:name w:val="List Paragraph"/>
    <w:basedOn w:val="Normal"/>
    <w:uiPriority w:val="34"/>
    <w:qFormat/>
    <w:rsid w:val="00F600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yoola.adeyinka@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1865</Words>
  <Characters>10635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Singh</dc:creator>
  <cp:keywords/>
  <dc:description/>
  <cp:lastModifiedBy>LENOVO</cp:lastModifiedBy>
  <cp:revision>4</cp:revision>
  <dcterms:created xsi:type="dcterms:W3CDTF">2025-04-14T19:19:00Z</dcterms:created>
  <dcterms:modified xsi:type="dcterms:W3CDTF">2025-04-14T19:19:00Z</dcterms:modified>
</cp:coreProperties>
</file>