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65" w:rsidRPr="006B0F8C" w:rsidRDefault="006B0F8C" w:rsidP="00705B65">
      <w:pPr>
        <w:pStyle w:val="ListParagraph"/>
        <w:spacing w:before="120" w:after="0" w:line="240" w:lineRule="auto"/>
        <w:ind w:left="0"/>
        <w:contextualSpacing w:val="0"/>
        <w:jc w:val="center"/>
        <w:outlineLvl w:val="0"/>
        <w:rPr>
          <w:rFonts w:ascii="Candara" w:hAnsi="Candara" w:cs="Arial"/>
          <w:b/>
          <w:color w:val="000000" w:themeColor="text1"/>
          <w:sz w:val="50"/>
        </w:rPr>
      </w:pPr>
      <w:r w:rsidRPr="006B0F8C">
        <w:rPr>
          <w:rFonts w:ascii="Candara" w:hAnsi="Candara"/>
          <w:b/>
          <w:bCs/>
          <w:color w:val="00B0F0"/>
          <w:sz w:val="50"/>
          <w:szCs w:val="42"/>
        </w:rPr>
        <w:t>Spring framework</w:t>
      </w:r>
      <w:r w:rsidR="00705B65" w:rsidRPr="006B0F8C">
        <w:rPr>
          <w:rFonts w:ascii="Candara" w:hAnsi="Candara"/>
          <w:b/>
          <w:bCs/>
          <w:color w:val="00B0F0"/>
          <w:sz w:val="50"/>
          <w:szCs w:val="42"/>
        </w:rPr>
        <w:t xml:space="preserve"> Interview Question Bank</w:t>
      </w:r>
    </w:p>
    <w:p w:rsidR="00705B65" w:rsidRDefault="00705B65" w:rsidP="00705B65">
      <w:pPr>
        <w:spacing w:before="120" w:after="0" w:line="240" w:lineRule="auto"/>
        <w:jc w:val="center"/>
        <w:rPr>
          <w:rFonts w:ascii="Candara" w:hAnsi="Candara" w:cs="Arial"/>
          <w:b/>
          <w:bCs/>
          <w:color w:val="000000" w:themeColor="text1"/>
          <w:sz w:val="40"/>
        </w:rPr>
      </w:pP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F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 xml:space="preserve">resher </w:t>
      </w:r>
      <w:r w:rsidRPr="00CF63A2">
        <w:rPr>
          <w:rFonts w:ascii="Candara" w:hAnsi="Candara" w:cs="Arial"/>
          <w:b/>
          <w:bCs/>
          <w:color w:val="E36C0A" w:themeColor="accent6" w:themeShade="BF"/>
          <w:sz w:val="40"/>
        </w:rPr>
        <w:t>A</w:t>
      </w:r>
      <w:r w:rsidRPr="00CF63A2">
        <w:rPr>
          <w:rFonts w:ascii="Candara" w:hAnsi="Candara" w:cs="Arial"/>
          <w:b/>
          <w:bCs/>
          <w:color w:val="000000" w:themeColor="text1"/>
          <w:sz w:val="40"/>
        </w:rPr>
        <w:t>cademy</w:t>
      </w:r>
    </w:p>
    <w:p w:rsidR="000F583D" w:rsidRPr="00D40A39" w:rsidRDefault="00705B65" w:rsidP="00705B65">
      <w:pPr>
        <w:pStyle w:val="ListParagraph"/>
        <w:spacing w:before="120" w:after="120" w:line="264" w:lineRule="auto"/>
        <w:ind w:left="0"/>
        <w:contextualSpacing w:val="0"/>
        <w:jc w:val="both"/>
        <w:outlineLvl w:val="0"/>
        <w:rPr>
          <w:rFonts w:ascii="Candara" w:hAnsi="Candara" w:cs="Arial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Candara" w:hAnsi="Candara" w:cs="Arial"/>
          <w:b/>
          <w:color w:val="000000" w:themeColor="text1"/>
          <w:sz w:val="24"/>
          <w:szCs w:val="24"/>
        </w:rPr>
        <w:t>FRAMEWORKS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is Spring?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Open source framework, light weight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Layer architecture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Support java enterprise application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are features of Spring?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Lightweight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IOC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AOP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Container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MVC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Transaction management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JDBC Exception Handling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 xml:space="preserve"> What is IOC? Dependency Injection?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IOC: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Inversion of Control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Invert control of creating object from new operator to container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DI: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 xml:space="preserve"> Dependency Injection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 xml:space="preserve"> Implementation of IOC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 xml:space="preserve"> All dependencies of an object are injected into it by framework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is AOP?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Aspect Oriented Programming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Modularizes cross-cutting concerns (logging, security, transaction</w:t>
      </w:r>
      <w:r w:rsidR="008B69A4" w:rsidRPr="00D40A39">
        <w:rPr>
          <w:rFonts w:ascii="Candara" w:hAnsi="Candara" w:cs="Arial"/>
          <w:color w:val="000000" w:themeColor="text1"/>
          <w:sz w:val="24"/>
          <w:szCs w:val="24"/>
        </w:rPr>
        <w:t xml:space="preserve"> </w:t>
      </w:r>
      <w:r w:rsidRPr="00D40A39">
        <w:rPr>
          <w:rFonts w:ascii="Candara" w:hAnsi="Candara" w:cs="Arial"/>
          <w:color w:val="000000" w:themeColor="text1"/>
          <w:sz w:val="24"/>
          <w:szCs w:val="24"/>
        </w:rPr>
        <w:t>management..)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Explain Aspect, Advice, Joint Point, Pointcut?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Aspect: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a modularization of a concern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cuts across multiple classes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lastRenderedPageBreak/>
        <w:t>Eg: transaction management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Join point: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a point during the execution of a program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in Spring AOP: represents a method execution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Advice:</w:t>
      </w:r>
    </w:p>
    <w:p w:rsidR="00513805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action taken by an aspect at a particular join point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Different types: "around," "before" and "after" advice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Pointcut: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Collection of Joint Points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are different types of DI?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Constructor injection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Setter injection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Interface injection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Spring support Constructor Injection &amp; Setter Injection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are the benefits of DI?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Minimize amount of code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Make application more testable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Loose coupling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Eager instatiation + lazy loading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Flexible, security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Could you decribe the life cycle of Spring beans?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Bean Container finds definition of bean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Create a instance of bean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Depending on the interface, the properties of the bean -&gt; setter method</w:t>
      </w:r>
      <w:r w:rsidR="000C2C2C" w:rsidRPr="00D40A39">
        <w:rPr>
          <w:rFonts w:ascii="Candara" w:hAnsi="Candara" w:cs="Arial"/>
          <w:color w:val="000000" w:themeColor="text1"/>
          <w:sz w:val="24"/>
          <w:szCs w:val="24"/>
        </w:rPr>
        <w:t xml:space="preserve"> </w:t>
      </w:r>
      <w:r w:rsidRPr="00D40A39">
        <w:rPr>
          <w:rFonts w:ascii="Candara" w:hAnsi="Candara" w:cs="Arial"/>
          <w:color w:val="000000" w:themeColor="text1"/>
          <w:sz w:val="24"/>
          <w:szCs w:val="24"/>
        </w:rPr>
        <w:t>will be called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is BeanFactory?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Base on Factory pattern and IOC design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Support 2 bean scopes: singleton + prototype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What is ApplicationContext? What is the different between BeanFactory and</w:t>
      </w:r>
      <w:r w:rsidR="00B07CBE" w:rsidRPr="00D40A39">
        <w:rPr>
          <w:rFonts w:ascii="Candara" w:hAnsi="Candara" w:cs="Arial"/>
          <w:color w:val="000000" w:themeColor="text1"/>
          <w:sz w:val="24"/>
          <w:szCs w:val="24"/>
        </w:rPr>
        <w:t xml:space="preserve"> </w:t>
      </w:r>
      <w:r w:rsidRPr="00D40A39">
        <w:rPr>
          <w:rFonts w:ascii="Candara" w:hAnsi="Candara" w:cs="Arial"/>
          <w:color w:val="000000" w:themeColor="text1"/>
          <w:sz w:val="24"/>
          <w:szCs w:val="24"/>
        </w:rPr>
        <w:t>ApplicationContext?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ApplicationContext Derives from BeanFactory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Has all functionality of BeanFactory + support: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Internationalization messsages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lastRenderedPageBreak/>
        <w:t>Many enterprise service(EJB, JNDI…)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Access to resource (URL + file)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Application life-cycle events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Publish events to bean registered as listenter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Loading mutiple context</w:t>
      </w:r>
    </w:p>
    <w:p w:rsidR="004C576F" w:rsidRPr="00D40A39" w:rsidRDefault="004C576F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How many types of bean scopes supported by Spring? And explain them.</w:t>
      </w:r>
    </w:p>
    <w:p w:rsidR="004C576F" w:rsidRPr="00D40A39" w:rsidRDefault="004C576F" w:rsidP="00403C79">
      <w:pPr>
        <w:spacing w:before="120" w:after="120" w:line="264" w:lineRule="auto"/>
        <w:ind w:left="72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- 5 types: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Singleton: default scope of Spring, 1 object instance per Spring container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Prototype: new object is created + returned whenever you get the bean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Request: new object for each HTTP request</w:t>
      </w:r>
    </w:p>
    <w:p w:rsidR="004C576F" w:rsidRPr="00D40A39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Session: new session is created -&gt; new instance object of bean</w:t>
      </w:r>
    </w:p>
    <w:p w:rsidR="00D530FF" w:rsidRDefault="004C576F" w:rsidP="00403C79">
      <w:pPr>
        <w:pStyle w:val="ListParagraph"/>
        <w:numPr>
          <w:ilvl w:val="0"/>
          <w:numId w:val="17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D40A39">
        <w:rPr>
          <w:rFonts w:ascii="Candara" w:hAnsi="Candara" w:cs="Arial"/>
          <w:color w:val="000000" w:themeColor="text1"/>
          <w:sz w:val="24"/>
          <w:szCs w:val="24"/>
        </w:rPr>
        <w:t>Global session: same as HTTP session scope, applicable in portlet-based web app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some of the important features and advantages of Spring Framework?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do you understand by Dependency Injection?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do we implement DI in Spring Framework?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Name some of the important Spring Modules?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do you understand by Aspect Oriented Programming?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IoC Container?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a Spring Bean?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the importance of Spring bean configuration file?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different ways to configure a class as Spring Bean?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different scopes of Spring Bean?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Bean life cycle?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get ServletContext and ServletConfig object in a Spring Bean?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Bean wiring and @Autowired annotation?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different types of Spring Bean autowiring?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Does Spring Bean provide thread safety?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a Controller in Spring MVC?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What’s the difference between @Component, @Repository &amp; @Service annotations in Spring?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DispatcherServlet and ContextLoaderListener?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ViewResolver in Spring?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lastRenderedPageBreak/>
        <w:t>What is a MultipartResolver and when its used?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handle exceptions in Spring MVC Framework?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create ApplicationContext in a Java Program?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Can we have multiple Spring configuration files?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ContextLoaderListener?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the minimum configurations needed to create Spring MVC application?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would you relate Spring MVC Framework to MVC architecture?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some of the important Spring annotations you have used?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Can we send an Object as the response of Controller handler method?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upload file in Spring MVC Application?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validate form data in Spring Web MVC Framework?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MVC Interceptor and how to use it?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JdbcTemplate class and how to use it?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DAO?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How to integrate Spring and Hibernate Frameworks?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is Spring Security?</w:t>
      </w:r>
    </w:p>
    <w:p w:rsidR="009C7757" w:rsidRP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Name some of the design patterns used in Spring Framework?</w:t>
      </w:r>
    </w:p>
    <w:p w:rsidR="009C7757" w:rsidRDefault="009C7757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C7757">
        <w:rPr>
          <w:rFonts w:ascii="Candara" w:hAnsi="Candara" w:cs="Arial"/>
          <w:color w:val="000000" w:themeColor="text1"/>
          <w:sz w:val="24"/>
          <w:szCs w:val="24"/>
        </w:rPr>
        <w:t>What are some of the best practices for Spring Framework?</w:t>
      </w:r>
    </w:p>
    <w:p w:rsidR="00920B92" w:rsidRPr="00920B92" w:rsidRDefault="00920B92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20B92">
        <w:rPr>
          <w:rFonts w:ascii="Candara" w:hAnsi="Candara" w:cs="Arial"/>
          <w:color w:val="000000" w:themeColor="text1"/>
          <w:sz w:val="24"/>
          <w:szCs w:val="24"/>
        </w:rPr>
        <w:t>What is the delegating filter proxy?</w:t>
      </w:r>
    </w:p>
    <w:p w:rsidR="00920B92" w:rsidRPr="00920B92" w:rsidRDefault="00920B92" w:rsidP="00403C79">
      <w:pPr>
        <w:pStyle w:val="ListParagraph"/>
        <w:numPr>
          <w:ilvl w:val="0"/>
          <w:numId w:val="3"/>
        </w:numPr>
        <w:spacing w:before="120" w:after="120" w:line="264" w:lineRule="auto"/>
        <w:contextualSpacing w:val="0"/>
        <w:jc w:val="both"/>
        <w:rPr>
          <w:rFonts w:ascii="Candara" w:hAnsi="Candara" w:cs="Arial"/>
          <w:color w:val="000000" w:themeColor="text1"/>
          <w:sz w:val="24"/>
          <w:szCs w:val="24"/>
        </w:rPr>
      </w:pPr>
      <w:r w:rsidRPr="00920B92">
        <w:rPr>
          <w:rFonts w:ascii="Candara" w:hAnsi="Candara" w:cs="Arial"/>
          <w:color w:val="000000" w:themeColor="text1"/>
          <w:sz w:val="24"/>
          <w:szCs w:val="24"/>
        </w:rPr>
        <w:t>What is the security filter chain?</w:t>
      </w:r>
    </w:p>
    <w:p w:rsidR="00920B92" w:rsidRPr="0025423F" w:rsidRDefault="00920B92" w:rsidP="0025423F">
      <w:pPr>
        <w:spacing w:before="120" w:after="120" w:line="264" w:lineRule="auto"/>
        <w:jc w:val="both"/>
        <w:rPr>
          <w:rFonts w:ascii="Candara" w:hAnsi="Candara" w:cs="Arial"/>
          <w:color w:val="000000" w:themeColor="text1"/>
          <w:sz w:val="24"/>
          <w:szCs w:val="24"/>
        </w:rPr>
      </w:pPr>
    </w:p>
    <w:sectPr w:rsidR="00920B92" w:rsidRPr="0025423F" w:rsidSect="005F4DF0">
      <w:headerReference w:type="default" r:id="rId8"/>
      <w:footerReference w:type="default" r:id="rId9"/>
      <w:pgSz w:w="11907" w:h="16840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F3" w:rsidRDefault="00F030F3" w:rsidP="00E852F0">
      <w:pPr>
        <w:spacing w:after="0" w:line="240" w:lineRule="auto"/>
      </w:pPr>
      <w:r>
        <w:separator/>
      </w:r>
    </w:p>
  </w:endnote>
  <w:endnote w:type="continuationSeparator" w:id="0">
    <w:p w:rsidR="00F030F3" w:rsidRDefault="00F030F3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557" w:rsidRDefault="00F030F3" w:rsidP="00E852F0">
    <w:pPr>
      <w:pStyle w:val="Footer"/>
      <w:jc w:val="right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3pt;margin-top:7.15pt;width:487.55pt;height:0;z-index:251662336" o:connectortype="straight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5F4DF0" w:rsidTr="00385714">
      <w:trPr>
        <w:trHeight w:val="444"/>
      </w:trPr>
      <w:tc>
        <w:tcPr>
          <w:tcW w:w="4927" w:type="dxa"/>
        </w:tcPr>
        <w:p w:rsidR="005F4DF0" w:rsidRDefault="005F4DF0" w:rsidP="005F4DF0">
          <w:pPr>
            <w:pStyle w:val="Footer"/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</w:pP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begin"/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instrText xml:space="preserve"> PAGE   \* MERGEFORMAT </w:instrTex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fldChar w:fldCharType="separate"/>
          </w:r>
          <w:r w:rsidR="00B653A2" w:rsidRPr="00B653A2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>4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fldChar w:fldCharType="end"/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|</w:t>
          </w:r>
          <w:r w:rsidRPr="005F4DF0">
            <w:rPr>
              <w:rFonts w:ascii="Times New Roman" w:hAnsi="Times New Roman" w:cs="Times New Roman"/>
              <w:b/>
              <w:bCs/>
              <w:i/>
              <w:noProof/>
              <w:color w:val="262626" w:themeColor="text1" w:themeTint="D9"/>
            </w:rPr>
            <w:t xml:space="preserve"> </w:t>
          </w:r>
          <w:r w:rsidRPr="005F4DF0">
            <w:rPr>
              <w:rFonts w:ascii="Times New Roman" w:hAnsi="Times New Roman" w:cs="Times New Roman"/>
              <w:i/>
              <w:noProof/>
              <w:color w:val="808080" w:themeColor="background1" w:themeShade="80"/>
              <w:spacing w:val="60"/>
            </w:rPr>
            <w:t>Page</w:t>
          </w:r>
        </w:p>
      </w:tc>
      <w:tc>
        <w:tcPr>
          <w:tcW w:w="4927" w:type="dxa"/>
        </w:tcPr>
        <w:p w:rsidR="005F4DF0" w:rsidRDefault="005F4DF0" w:rsidP="005F4DF0">
          <w:pPr>
            <w:pStyle w:val="Footer"/>
            <w:jc w:val="right"/>
            <w:rPr>
              <w:rFonts w:ascii="Times New Roman" w:hAnsi="Times New Roman" w:cs="Times New Roman"/>
              <w:i/>
              <w:color w:val="262626" w:themeColor="text1" w:themeTint="D9"/>
            </w:rPr>
          </w:pPr>
          <w:r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>FRESHER ACADEMY</w:t>
          </w:r>
          <w:r w:rsidR="00385714">
            <w:rPr>
              <w:rFonts w:ascii="Times New Roman" w:hAnsi="Times New Roman" w:cs="Times New Roman"/>
              <w:i/>
              <w:noProof/>
              <w:color w:val="262626" w:themeColor="text1" w:themeTint="D9"/>
            </w:rPr>
            <w:t xml:space="preserve"> – FPT - 2017</w:t>
          </w:r>
        </w:p>
      </w:tc>
    </w:tr>
  </w:tbl>
  <w:p w:rsidR="00490557" w:rsidRDefault="00490557" w:rsidP="005F4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F3" w:rsidRDefault="00F030F3" w:rsidP="00E852F0">
      <w:pPr>
        <w:spacing w:after="0" w:line="240" w:lineRule="auto"/>
      </w:pPr>
      <w:r>
        <w:separator/>
      </w:r>
    </w:p>
  </w:footnote>
  <w:footnote w:type="continuationSeparator" w:id="0">
    <w:p w:rsidR="00F030F3" w:rsidRDefault="00F030F3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1C" w:rsidRPr="00E852F0" w:rsidRDefault="00F030F3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15pt;width:487.55pt;height:0;z-index:251661312" o:connectortype="straight"/>
      </w:pic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>Java Question Ba</w:t>
    </w:r>
    <w:r w:rsidR="00490557">
      <w:rPr>
        <w:rFonts w:ascii="Times New Roman" w:hAnsi="Times New Roman" w:cs="Times New Roman"/>
        <w:i/>
        <w:noProof/>
        <w:color w:val="262626" w:themeColor="text1" w:themeTint="D9"/>
      </w:rPr>
      <w:t>n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k </w:t>
    </w:r>
    <w:r w:rsidR="005D126C">
      <w:rPr>
        <w:rFonts w:ascii="Times New Roman" w:hAnsi="Times New Roman" w:cs="Times New Roman"/>
        <w:i/>
        <w:noProof/>
        <w:color w:val="262626" w:themeColor="text1" w:themeTint="D9"/>
      </w:rPr>
      <w:t xml:space="preserve"> </w:t>
    </w:r>
    <w:r w:rsidR="00114A1C"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for Interviews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B74"/>
    <w:multiLevelType w:val="hybridMultilevel"/>
    <w:tmpl w:val="43F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67487"/>
    <w:multiLevelType w:val="hybridMultilevel"/>
    <w:tmpl w:val="830A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DA9E10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821"/>
    <w:multiLevelType w:val="hybridMultilevel"/>
    <w:tmpl w:val="C3BEF0DC"/>
    <w:lvl w:ilvl="0" w:tplc="EE10753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20E02"/>
    <w:multiLevelType w:val="hybridMultilevel"/>
    <w:tmpl w:val="496AF3CE"/>
    <w:lvl w:ilvl="0" w:tplc="EE107530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9540A7"/>
    <w:multiLevelType w:val="hybridMultilevel"/>
    <w:tmpl w:val="C946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295F"/>
    <w:multiLevelType w:val="hybridMultilevel"/>
    <w:tmpl w:val="B1F2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E898CE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52460"/>
    <w:multiLevelType w:val="hybridMultilevel"/>
    <w:tmpl w:val="9738B42A"/>
    <w:lvl w:ilvl="0" w:tplc="464895E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6B43"/>
    <w:multiLevelType w:val="hybridMultilevel"/>
    <w:tmpl w:val="6D1402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2FA3388"/>
    <w:multiLevelType w:val="hybridMultilevel"/>
    <w:tmpl w:val="89CE24A6"/>
    <w:lvl w:ilvl="0" w:tplc="77E898C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520DAC"/>
    <w:multiLevelType w:val="hybridMultilevel"/>
    <w:tmpl w:val="F9BAFA5C"/>
    <w:lvl w:ilvl="0" w:tplc="EA6CF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5E35"/>
    <w:multiLevelType w:val="hybridMultilevel"/>
    <w:tmpl w:val="D20C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C65B2"/>
    <w:multiLevelType w:val="hybridMultilevel"/>
    <w:tmpl w:val="5E1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76D10"/>
    <w:multiLevelType w:val="hybridMultilevel"/>
    <w:tmpl w:val="A7120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739D2"/>
    <w:multiLevelType w:val="hybridMultilevel"/>
    <w:tmpl w:val="D43EDAE4"/>
    <w:lvl w:ilvl="0" w:tplc="EE10753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85CDE"/>
    <w:multiLevelType w:val="hybridMultilevel"/>
    <w:tmpl w:val="8D0EE0F4"/>
    <w:lvl w:ilvl="0" w:tplc="B558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F651C"/>
    <w:multiLevelType w:val="hybridMultilevel"/>
    <w:tmpl w:val="91F28F70"/>
    <w:lvl w:ilvl="0" w:tplc="35D0F388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401A24"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29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0" w15:restartNumberingAfterBreak="0">
    <w:nsid w:val="51BE3C74"/>
    <w:multiLevelType w:val="hybridMultilevel"/>
    <w:tmpl w:val="D794FAC8"/>
    <w:lvl w:ilvl="0" w:tplc="4ED01688">
      <w:start w:val="1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A0278F"/>
    <w:multiLevelType w:val="hybridMultilevel"/>
    <w:tmpl w:val="A5067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C2180"/>
    <w:multiLevelType w:val="hybridMultilevel"/>
    <w:tmpl w:val="CBECBE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19"/>
  </w:num>
  <w:num w:numId="5">
    <w:abstractNumId w:val="21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20"/>
  </w:num>
  <w:num w:numId="10">
    <w:abstractNumId w:val="1"/>
  </w:num>
  <w:num w:numId="11">
    <w:abstractNumId w:val="16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0"/>
  </w:num>
  <w:num w:numId="17">
    <w:abstractNumId w:val="22"/>
  </w:num>
  <w:num w:numId="18">
    <w:abstractNumId w:val="11"/>
  </w:num>
  <w:num w:numId="19">
    <w:abstractNumId w:val="12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4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83D"/>
    <w:rsid w:val="000029D9"/>
    <w:rsid w:val="00007DDC"/>
    <w:rsid w:val="00024194"/>
    <w:rsid w:val="000245DD"/>
    <w:rsid w:val="00027879"/>
    <w:rsid w:val="00031861"/>
    <w:rsid w:val="000472F0"/>
    <w:rsid w:val="00050E62"/>
    <w:rsid w:val="00053C92"/>
    <w:rsid w:val="00061246"/>
    <w:rsid w:val="00062872"/>
    <w:rsid w:val="000656F0"/>
    <w:rsid w:val="00072167"/>
    <w:rsid w:val="0007612F"/>
    <w:rsid w:val="00080090"/>
    <w:rsid w:val="000936AC"/>
    <w:rsid w:val="00093FF2"/>
    <w:rsid w:val="000960E6"/>
    <w:rsid w:val="000A1EEA"/>
    <w:rsid w:val="000C2C2C"/>
    <w:rsid w:val="000D173E"/>
    <w:rsid w:val="000D23B8"/>
    <w:rsid w:val="000E3CC5"/>
    <w:rsid w:val="000F28AC"/>
    <w:rsid w:val="000F583D"/>
    <w:rsid w:val="0010067D"/>
    <w:rsid w:val="00105B38"/>
    <w:rsid w:val="00106AD3"/>
    <w:rsid w:val="001111B8"/>
    <w:rsid w:val="00113FD8"/>
    <w:rsid w:val="00114A1C"/>
    <w:rsid w:val="00132032"/>
    <w:rsid w:val="00136875"/>
    <w:rsid w:val="001446BB"/>
    <w:rsid w:val="00146066"/>
    <w:rsid w:val="0015099A"/>
    <w:rsid w:val="001518D8"/>
    <w:rsid w:val="0016341F"/>
    <w:rsid w:val="001673BB"/>
    <w:rsid w:val="001716DD"/>
    <w:rsid w:val="001743B8"/>
    <w:rsid w:val="001931CA"/>
    <w:rsid w:val="001A20C0"/>
    <w:rsid w:val="001A3ADF"/>
    <w:rsid w:val="001A5AB7"/>
    <w:rsid w:val="001B4B09"/>
    <w:rsid w:val="001B4B27"/>
    <w:rsid w:val="001D477B"/>
    <w:rsid w:val="001E1D58"/>
    <w:rsid w:val="001F141D"/>
    <w:rsid w:val="002132F3"/>
    <w:rsid w:val="00217226"/>
    <w:rsid w:val="002200B0"/>
    <w:rsid w:val="002430D3"/>
    <w:rsid w:val="002447BA"/>
    <w:rsid w:val="0025218B"/>
    <w:rsid w:val="002535F2"/>
    <w:rsid w:val="0025423F"/>
    <w:rsid w:val="002832B0"/>
    <w:rsid w:val="002A0D0F"/>
    <w:rsid w:val="002A50BC"/>
    <w:rsid w:val="002B5005"/>
    <w:rsid w:val="002C1791"/>
    <w:rsid w:val="002C3740"/>
    <w:rsid w:val="002D08EE"/>
    <w:rsid w:val="002D2C02"/>
    <w:rsid w:val="002E1551"/>
    <w:rsid w:val="002F6172"/>
    <w:rsid w:val="003034A5"/>
    <w:rsid w:val="003124FD"/>
    <w:rsid w:val="003139CF"/>
    <w:rsid w:val="0032570D"/>
    <w:rsid w:val="0033052E"/>
    <w:rsid w:val="003330F9"/>
    <w:rsid w:val="00340BA0"/>
    <w:rsid w:val="00341B45"/>
    <w:rsid w:val="00354151"/>
    <w:rsid w:val="00360B0E"/>
    <w:rsid w:val="00361FD0"/>
    <w:rsid w:val="0036354C"/>
    <w:rsid w:val="0036609C"/>
    <w:rsid w:val="00366E50"/>
    <w:rsid w:val="003718A2"/>
    <w:rsid w:val="00372291"/>
    <w:rsid w:val="0037731E"/>
    <w:rsid w:val="00383F04"/>
    <w:rsid w:val="003852DA"/>
    <w:rsid w:val="00385714"/>
    <w:rsid w:val="003925FE"/>
    <w:rsid w:val="00393E01"/>
    <w:rsid w:val="00396266"/>
    <w:rsid w:val="00397873"/>
    <w:rsid w:val="003B00EA"/>
    <w:rsid w:val="003B0438"/>
    <w:rsid w:val="003B1875"/>
    <w:rsid w:val="003B266E"/>
    <w:rsid w:val="003B267E"/>
    <w:rsid w:val="003B5A96"/>
    <w:rsid w:val="003D37DB"/>
    <w:rsid w:val="003E5848"/>
    <w:rsid w:val="003F449D"/>
    <w:rsid w:val="003F6E5C"/>
    <w:rsid w:val="00403C79"/>
    <w:rsid w:val="004278DC"/>
    <w:rsid w:val="0045235A"/>
    <w:rsid w:val="00461561"/>
    <w:rsid w:val="00484946"/>
    <w:rsid w:val="00490557"/>
    <w:rsid w:val="004957E8"/>
    <w:rsid w:val="004A44AB"/>
    <w:rsid w:val="004A65D9"/>
    <w:rsid w:val="004B083F"/>
    <w:rsid w:val="004B18C4"/>
    <w:rsid w:val="004B389C"/>
    <w:rsid w:val="004C4180"/>
    <w:rsid w:val="004C576F"/>
    <w:rsid w:val="004E4234"/>
    <w:rsid w:val="004F4E70"/>
    <w:rsid w:val="004F5E33"/>
    <w:rsid w:val="004F697F"/>
    <w:rsid w:val="00505BEE"/>
    <w:rsid w:val="005121F5"/>
    <w:rsid w:val="00512999"/>
    <w:rsid w:val="00513805"/>
    <w:rsid w:val="0051666B"/>
    <w:rsid w:val="00535E32"/>
    <w:rsid w:val="00537408"/>
    <w:rsid w:val="0054790E"/>
    <w:rsid w:val="00552C0F"/>
    <w:rsid w:val="005637D6"/>
    <w:rsid w:val="00573900"/>
    <w:rsid w:val="00574652"/>
    <w:rsid w:val="00582569"/>
    <w:rsid w:val="00584CF3"/>
    <w:rsid w:val="005910D5"/>
    <w:rsid w:val="005B5FA2"/>
    <w:rsid w:val="005C502F"/>
    <w:rsid w:val="005D126C"/>
    <w:rsid w:val="005F4DF0"/>
    <w:rsid w:val="005F5F65"/>
    <w:rsid w:val="005F6BAB"/>
    <w:rsid w:val="005F6D5F"/>
    <w:rsid w:val="00604D47"/>
    <w:rsid w:val="00606B27"/>
    <w:rsid w:val="00607097"/>
    <w:rsid w:val="006218F1"/>
    <w:rsid w:val="00626A2B"/>
    <w:rsid w:val="00627C23"/>
    <w:rsid w:val="00630469"/>
    <w:rsid w:val="00632CFD"/>
    <w:rsid w:val="00633AB4"/>
    <w:rsid w:val="00645B7F"/>
    <w:rsid w:val="0064703D"/>
    <w:rsid w:val="0064758C"/>
    <w:rsid w:val="00665014"/>
    <w:rsid w:val="00674455"/>
    <w:rsid w:val="006845B7"/>
    <w:rsid w:val="006862B1"/>
    <w:rsid w:val="006A389D"/>
    <w:rsid w:val="006A3BC1"/>
    <w:rsid w:val="006B0F8C"/>
    <w:rsid w:val="006C485A"/>
    <w:rsid w:val="006C578B"/>
    <w:rsid w:val="006D3BD4"/>
    <w:rsid w:val="006D5C33"/>
    <w:rsid w:val="006E3C3D"/>
    <w:rsid w:val="006E6D8A"/>
    <w:rsid w:val="006F2545"/>
    <w:rsid w:val="006F4C0D"/>
    <w:rsid w:val="00702CB1"/>
    <w:rsid w:val="00705B65"/>
    <w:rsid w:val="00706B6C"/>
    <w:rsid w:val="007109F3"/>
    <w:rsid w:val="00724BCC"/>
    <w:rsid w:val="0073017C"/>
    <w:rsid w:val="0073235F"/>
    <w:rsid w:val="00734A7A"/>
    <w:rsid w:val="00734CEF"/>
    <w:rsid w:val="00735C95"/>
    <w:rsid w:val="007374C8"/>
    <w:rsid w:val="0074084E"/>
    <w:rsid w:val="0074458A"/>
    <w:rsid w:val="0074479A"/>
    <w:rsid w:val="007515D9"/>
    <w:rsid w:val="007530DE"/>
    <w:rsid w:val="00755EAA"/>
    <w:rsid w:val="00756C80"/>
    <w:rsid w:val="00783862"/>
    <w:rsid w:val="0078666F"/>
    <w:rsid w:val="007A3B0C"/>
    <w:rsid w:val="007B4077"/>
    <w:rsid w:val="007B750E"/>
    <w:rsid w:val="007C2824"/>
    <w:rsid w:val="007D1137"/>
    <w:rsid w:val="007D68C4"/>
    <w:rsid w:val="007D6AA1"/>
    <w:rsid w:val="007E33B1"/>
    <w:rsid w:val="007F0611"/>
    <w:rsid w:val="007F2A62"/>
    <w:rsid w:val="007F4A36"/>
    <w:rsid w:val="008018D3"/>
    <w:rsid w:val="008041CA"/>
    <w:rsid w:val="00810E5F"/>
    <w:rsid w:val="00813618"/>
    <w:rsid w:val="00827F73"/>
    <w:rsid w:val="008323C2"/>
    <w:rsid w:val="00843A89"/>
    <w:rsid w:val="008526F2"/>
    <w:rsid w:val="00860EF9"/>
    <w:rsid w:val="00861D6A"/>
    <w:rsid w:val="00876DCF"/>
    <w:rsid w:val="00895044"/>
    <w:rsid w:val="008A37DE"/>
    <w:rsid w:val="008B0051"/>
    <w:rsid w:val="008B078A"/>
    <w:rsid w:val="008B4484"/>
    <w:rsid w:val="008B6051"/>
    <w:rsid w:val="008B69A4"/>
    <w:rsid w:val="008C4BFF"/>
    <w:rsid w:val="008D17EE"/>
    <w:rsid w:val="008E050E"/>
    <w:rsid w:val="008E1B68"/>
    <w:rsid w:val="008E2699"/>
    <w:rsid w:val="008E72B8"/>
    <w:rsid w:val="008F3237"/>
    <w:rsid w:val="00920B92"/>
    <w:rsid w:val="009309EE"/>
    <w:rsid w:val="00936F62"/>
    <w:rsid w:val="00941B72"/>
    <w:rsid w:val="009530EA"/>
    <w:rsid w:val="00962F89"/>
    <w:rsid w:val="00970152"/>
    <w:rsid w:val="00971AC9"/>
    <w:rsid w:val="009771B7"/>
    <w:rsid w:val="009824E3"/>
    <w:rsid w:val="00983553"/>
    <w:rsid w:val="0098673F"/>
    <w:rsid w:val="00991D18"/>
    <w:rsid w:val="00996F3B"/>
    <w:rsid w:val="00997BFB"/>
    <w:rsid w:val="009A40C9"/>
    <w:rsid w:val="009B3BBF"/>
    <w:rsid w:val="009B7CE0"/>
    <w:rsid w:val="009C0E05"/>
    <w:rsid w:val="009C2B31"/>
    <w:rsid w:val="009C7757"/>
    <w:rsid w:val="009D0E06"/>
    <w:rsid w:val="009D1471"/>
    <w:rsid w:val="009D1685"/>
    <w:rsid w:val="009E1582"/>
    <w:rsid w:val="009E43E7"/>
    <w:rsid w:val="009E4808"/>
    <w:rsid w:val="00A00A89"/>
    <w:rsid w:val="00A04A00"/>
    <w:rsid w:val="00A10D8D"/>
    <w:rsid w:val="00A1199E"/>
    <w:rsid w:val="00A11F28"/>
    <w:rsid w:val="00A121D5"/>
    <w:rsid w:val="00A1733A"/>
    <w:rsid w:val="00A2247D"/>
    <w:rsid w:val="00A227CB"/>
    <w:rsid w:val="00A22806"/>
    <w:rsid w:val="00A26E38"/>
    <w:rsid w:val="00A36354"/>
    <w:rsid w:val="00A40E9D"/>
    <w:rsid w:val="00A465B6"/>
    <w:rsid w:val="00A466D2"/>
    <w:rsid w:val="00A572B5"/>
    <w:rsid w:val="00A5741B"/>
    <w:rsid w:val="00A57A83"/>
    <w:rsid w:val="00A73281"/>
    <w:rsid w:val="00A755CE"/>
    <w:rsid w:val="00A87BEE"/>
    <w:rsid w:val="00A9169A"/>
    <w:rsid w:val="00AB4B6F"/>
    <w:rsid w:val="00AB6E2F"/>
    <w:rsid w:val="00AD133F"/>
    <w:rsid w:val="00AE1A50"/>
    <w:rsid w:val="00AE40C7"/>
    <w:rsid w:val="00AF7F21"/>
    <w:rsid w:val="00B05D4E"/>
    <w:rsid w:val="00B07CBE"/>
    <w:rsid w:val="00B10B47"/>
    <w:rsid w:val="00B134DF"/>
    <w:rsid w:val="00B141D6"/>
    <w:rsid w:val="00B15788"/>
    <w:rsid w:val="00B15EE7"/>
    <w:rsid w:val="00B1681E"/>
    <w:rsid w:val="00B336C6"/>
    <w:rsid w:val="00B35D6A"/>
    <w:rsid w:val="00B3709A"/>
    <w:rsid w:val="00B45E39"/>
    <w:rsid w:val="00B50F5F"/>
    <w:rsid w:val="00B527EE"/>
    <w:rsid w:val="00B52852"/>
    <w:rsid w:val="00B646F0"/>
    <w:rsid w:val="00B653A2"/>
    <w:rsid w:val="00B6665D"/>
    <w:rsid w:val="00B66DAB"/>
    <w:rsid w:val="00B672BC"/>
    <w:rsid w:val="00B73A63"/>
    <w:rsid w:val="00B7572D"/>
    <w:rsid w:val="00B75978"/>
    <w:rsid w:val="00B81D1B"/>
    <w:rsid w:val="00B91738"/>
    <w:rsid w:val="00BA2DB3"/>
    <w:rsid w:val="00BA2FE9"/>
    <w:rsid w:val="00BB23A4"/>
    <w:rsid w:val="00BB35AA"/>
    <w:rsid w:val="00BC4412"/>
    <w:rsid w:val="00BD21D7"/>
    <w:rsid w:val="00BD4CBA"/>
    <w:rsid w:val="00BE0109"/>
    <w:rsid w:val="00BF30C3"/>
    <w:rsid w:val="00BF3F62"/>
    <w:rsid w:val="00C011A2"/>
    <w:rsid w:val="00C134EE"/>
    <w:rsid w:val="00C32EB4"/>
    <w:rsid w:val="00C4124A"/>
    <w:rsid w:val="00C414E0"/>
    <w:rsid w:val="00C45C02"/>
    <w:rsid w:val="00C45E71"/>
    <w:rsid w:val="00C6125B"/>
    <w:rsid w:val="00C72591"/>
    <w:rsid w:val="00C90E7D"/>
    <w:rsid w:val="00C9383D"/>
    <w:rsid w:val="00CE5047"/>
    <w:rsid w:val="00CF2F92"/>
    <w:rsid w:val="00D10785"/>
    <w:rsid w:val="00D21D4B"/>
    <w:rsid w:val="00D24F68"/>
    <w:rsid w:val="00D33325"/>
    <w:rsid w:val="00D40A39"/>
    <w:rsid w:val="00D45AC8"/>
    <w:rsid w:val="00D479F9"/>
    <w:rsid w:val="00D530FF"/>
    <w:rsid w:val="00D56239"/>
    <w:rsid w:val="00D57923"/>
    <w:rsid w:val="00D74D40"/>
    <w:rsid w:val="00D80E7A"/>
    <w:rsid w:val="00D84C43"/>
    <w:rsid w:val="00D920EE"/>
    <w:rsid w:val="00DC061D"/>
    <w:rsid w:val="00DC4F70"/>
    <w:rsid w:val="00DC7C8C"/>
    <w:rsid w:val="00DD4A78"/>
    <w:rsid w:val="00DD6832"/>
    <w:rsid w:val="00DF0998"/>
    <w:rsid w:val="00DF5297"/>
    <w:rsid w:val="00E03CB7"/>
    <w:rsid w:val="00E149B9"/>
    <w:rsid w:val="00E27B33"/>
    <w:rsid w:val="00E310EE"/>
    <w:rsid w:val="00E37617"/>
    <w:rsid w:val="00E42A56"/>
    <w:rsid w:val="00E64202"/>
    <w:rsid w:val="00E769A6"/>
    <w:rsid w:val="00E84AB9"/>
    <w:rsid w:val="00E84C27"/>
    <w:rsid w:val="00E851D2"/>
    <w:rsid w:val="00E852F0"/>
    <w:rsid w:val="00E86153"/>
    <w:rsid w:val="00E918AE"/>
    <w:rsid w:val="00E971D4"/>
    <w:rsid w:val="00EA0D7D"/>
    <w:rsid w:val="00ED6C77"/>
    <w:rsid w:val="00ED6E45"/>
    <w:rsid w:val="00EF41ED"/>
    <w:rsid w:val="00F030F3"/>
    <w:rsid w:val="00F041FA"/>
    <w:rsid w:val="00F10FAA"/>
    <w:rsid w:val="00F24796"/>
    <w:rsid w:val="00F30DAE"/>
    <w:rsid w:val="00F3492A"/>
    <w:rsid w:val="00F34DF0"/>
    <w:rsid w:val="00F428DD"/>
    <w:rsid w:val="00F57D0D"/>
    <w:rsid w:val="00F623F9"/>
    <w:rsid w:val="00F65895"/>
    <w:rsid w:val="00F67D90"/>
    <w:rsid w:val="00F7743D"/>
    <w:rsid w:val="00F84BC4"/>
    <w:rsid w:val="00F9335D"/>
    <w:rsid w:val="00FA63D9"/>
    <w:rsid w:val="00FB2ABF"/>
    <w:rsid w:val="00FB46A1"/>
    <w:rsid w:val="00FB4EAE"/>
    <w:rsid w:val="00FB7019"/>
    <w:rsid w:val="00FC0142"/>
    <w:rsid w:val="00FC0A67"/>
    <w:rsid w:val="00FC52AB"/>
    <w:rsid w:val="00FD3C99"/>
    <w:rsid w:val="00FE37A6"/>
    <w:rsid w:val="00FF607B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51A73F9-CD1F-4460-9B27-6952CE0E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52"/>
  </w:style>
  <w:style w:type="paragraph" w:styleId="Heading1">
    <w:name w:val="heading 1"/>
    <w:basedOn w:val="Normal"/>
    <w:link w:val="Heading1Char"/>
    <w:uiPriority w:val="9"/>
    <w:qFormat/>
    <w:rsid w:val="00C4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0"/>
  </w:style>
  <w:style w:type="paragraph" w:styleId="Footer">
    <w:name w:val="footer"/>
    <w:basedOn w:val="Normal"/>
    <w:link w:val="FooterChar"/>
    <w:uiPriority w:val="99"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0"/>
  </w:style>
  <w:style w:type="character" w:styleId="FollowedHyperlink">
    <w:name w:val="FollowedHyperlink"/>
    <w:basedOn w:val="DefaultParagraphFont"/>
    <w:uiPriority w:val="99"/>
    <w:semiHidden/>
    <w:unhideWhenUsed/>
    <w:rsid w:val="00FC014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E1582"/>
  </w:style>
  <w:style w:type="table" w:styleId="TableGrid">
    <w:name w:val="Table Grid"/>
    <w:basedOn w:val="TableNormal"/>
    <w:uiPriority w:val="59"/>
    <w:rsid w:val="005F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F3CA8-7CBA-4AD7-A641-3C8837F1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TanNH2</dc:creator>
  <cp:lastModifiedBy>Nguyen Thi Dieu (FA.TOD)</cp:lastModifiedBy>
  <cp:revision>454</cp:revision>
  <cp:lastPrinted>2018-05-25T04:46:00Z</cp:lastPrinted>
  <dcterms:created xsi:type="dcterms:W3CDTF">2013-08-02T02:32:00Z</dcterms:created>
  <dcterms:modified xsi:type="dcterms:W3CDTF">2019-09-12T04:40:00Z</dcterms:modified>
</cp:coreProperties>
</file>