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535C" w:rsidRDefault="00CF0435" w:rsidP="00005D0D">
      <w:pPr>
        <w:spacing w:line="256" w:lineRule="auto"/>
        <w:ind w:left="2040" w:right="900"/>
        <w:jc w:val="center"/>
        <w:rPr>
          <w:rFonts w:eastAsia="Times New Roman"/>
          <w:b/>
          <w:bCs/>
          <w:color w:val="000000" w:themeColor="text1"/>
          <w:sz w:val="20"/>
          <w:szCs w:val="20"/>
        </w:rPr>
      </w:pPr>
      <w:bookmarkStart w:id="0" w:name="page1"/>
      <w:bookmarkStart w:id="1" w:name="_GoBack"/>
      <w:bookmarkEnd w:id="0"/>
      <w:bookmarkEnd w:id="1"/>
      <w:r w:rsidRPr="00005D0D">
        <w:rPr>
          <w:rFonts w:eastAsia="Times New Roman"/>
          <w:b/>
          <w:bCs/>
          <w:noProof/>
          <w:color w:val="000000" w:themeColor="text1"/>
          <w:sz w:val="20"/>
          <w:szCs w:val="20"/>
        </w:rPr>
        <w:drawing>
          <wp:anchor distT="0" distB="0" distL="114300" distR="114300" simplePos="0" relativeHeight="251656192" behindDoc="1" locked="0" layoutInCell="0" allowOverlap="1" wp14:anchorId="66957039" wp14:editId="0DFF343E">
            <wp:simplePos x="0" y="0"/>
            <wp:positionH relativeFrom="page">
              <wp:posOffset>1440180</wp:posOffset>
            </wp:positionH>
            <wp:positionV relativeFrom="page">
              <wp:posOffset>900430</wp:posOffset>
            </wp:positionV>
            <wp:extent cx="705485" cy="85217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485" cy="852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05D0D">
        <w:rPr>
          <w:rFonts w:eastAsia="Times New Roman"/>
          <w:b/>
          <w:bCs/>
          <w:color w:val="000000" w:themeColor="text1"/>
          <w:sz w:val="20"/>
          <w:szCs w:val="20"/>
        </w:rPr>
        <w:t xml:space="preserve">UNIVERSIDADE FEDERAL DE SERGIPE – UFS CENTRO DE CIÊNCIAS AGRARIAS APLICADAS - CCA DEPARTAMENTO DE ENGENHARIA AGRONÔMICA </w:t>
      </w:r>
      <w:r w:rsidR="00005D0D">
        <w:rPr>
          <w:rFonts w:eastAsia="Times New Roman"/>
          <w:b/>
          <w:bCs/>
          <w:color w:val="000000" w:themeColor="text1"/>
          <w:sz w:val="20"/>
          <w:szCs w:val="20"/>
        </w:rPr>
        <w:t>–</w:t>
      </w:r>
      <w:r w:rsidRPr="00005D0D">
        <w:rPr>
          <w:rFonts w:eastAsia="Times New Roman"/>
          <w:b/>
          <w:bCs/>
          <w:color w:val="000000" w:themeColor="text1"/>
          <w:sz w:val="20"/>
          <w:szCs w:val="20"/>
        </w:rPr>
        <w:t xml:space="preserve"> DEA</w:t>
      </w:r>
    </w:p>
    <w:p w:rsidR="00005D0D" w:rsidRDefault="00005D0D" w:rsidP="00005D0D">
      <w:pPr>
        <w:spacing w:line="256" w:lineRule="auto"/>
        <w:ind w:left="2040" w:right="900"/>
        <w:jc w:val="center"/>
        <w:rPr>
          <w:rFonts w:eastAsia="Times New Roman"/>
          <w:b/>
          <w:bCs/>
          <w:color w:val="000000" w:themeColor="text1"/>
          <w:sz w:val="20"/>
          <w:szCs w:val="20"/>
        </w:rPr>
      </w:pPr>
    </w:p>
    <w:p w:rsidR="00005D0D" w:rsidRPr="00005D0D" w:rsidRDefault="00005D0D" w:rsidP="00005D0D">
      <w:pPr>
        <w:spacing w:line="256" w:lineRule="auto"/>
        <w:ind w:left="2040" w:right="900"/>
        <w:jc w:val="center"/>
        <w:rPr>
          <w:color w:val="000000" w:themeColor="text1"/>
          <w:sz w:val="20"/>
          <w:szCs w:val="20"/>
        </w:rPr>
      </w:pPr>
    </w:p>
    <w:p w:rsidR="0094535C" w:rsidRPr="004170D0" w:rsidRDefault="0094535C">
      <w:pPr>
        <w:spacing w:line="200" w:lineRule="exact"/>
        <w:rPr>
          <w:color w:val="000000" w:themeColor="text1"/>
          <w:sz w:val="24"/>
          <w:szCs w:val="24"/>
        </w:rPr>
      </w:pPr>
    </w:p>
    <w:p w:rsidR="0094535C" w:rsidRPr="004170D0" w:rsidRDefault="00CF0435">
      <w:pPr>
        <w:ind w:left="820"/>
        <w:rPr>
          <w:color w:val="000000" w:themeColor="text1"/>
          <w:sz w:val="20"/>
          <w:szCs w:val="20"/>
        </w:rPr>
      </w:pPr>
      <w:r w:rsidRPr="004170D0">
        <w:rPr>
          <w:rFonts w:eastAsia="Times New Roman"/>
          <w:color w:val="000000" w:themeColor="text1"/>
          <w:sz w:val="28"/>
          <w:szCs w:val="28"/>
        </w:rPr>
        <w:t>Disciplina: MANEJO E CONSERVAÇÃO DO SOLO E DA AGUA</w:t>
      </w:r>
    </w:p>
    <w:p w:rsidR="0094535C" w:rsidRPr="004170D0" w:rsidRDefault="0094535C">
      <w:pPr>
        <w:spacing w:line="7" w:lineRule="exact"/>
        <w:rPr>
          <w:color w:val="000000" w:themeColor="text1"/>
          <w:sz w:val="24"/>
          <w:szCs w:val="24"/>
        </w:rPr>
      </w:pPr>
    </w:p>
    <w:p w:rsidR="0094535C" w:rsidRPr="004170D0" w:rsidRDefault="00CF0435">
      <w:pPr>
        <w:ind w:left="820"/>
        <w:rPr>
          <w:color w:val="000000" w:themeColor="text1"/>
          <w:sz w:val="20"/>
          <w:szCs w:val="20"/>
        </w:rPr>
      </w:pPr>
      <w:r w:rsidRPr="004170D0">
        <w:rPr>
          <w:rFonts w:eastAsia="Times New Roman"/>
          <w:color w:val="000000" w:themeColor="text1"/>
          <w:sz w:val="28"/>
          <w:szCs w:val="28"/>
        </w:rPr>
        <w:t>Professor: Francisco Sandro R. Holanda</w:t>
      </w:r>
    </w:p>
    <w:p w:rsidR="0094535C" w:rsidRPr="004170D0" w:rsidRDefault="0094535C">
      <w:pPr>
        <w:spacing w:line="200" w:lineRule="exact"/>
        <w:rPr>
          <w:color w:val="000000" w:themeColor="text1"/>
          <w:sz w:val="24"/>
          <w:szCs w:val="24"/>
        </w:rPr>
      </w:pPr>
    </w:p>
    <w:p w:rsidR="0094535C" w:rsidRPr="004170D0" w:rsidRDefault="0094535C">
      <w:pPr>
        <w:spacing w:line="200" w:lineRule="exact"/>
        <w:rPr>
          <w:color w:val="000000" w:themeColor="text1"/>
          <w:sz w:val="24"/>
          <w:szCs w:val="24"/>
        </w:rPr>
      </w:pPr>
    </w:p>
    <w:p w:rsidR="0094535C" w:rsidRDefault="00CF0435" w:rsidP="00005D0D">
      <w:pPr>
        <w:ind w:left="2720"/>
        <w:rPr>
          <w:rFonts w:eastAsia="Times New Roman"/>
          <w:b/>
          <w:bCs/>
          <w:color w:val="000000" w:themeColor="text1"/>
          <w:sz w:val="28"/>
          <w:szCs w:val="28"/>
          <w:u w:val="single"/>
        </w:rPr>
      </w:pPr>
      <w:r w:rsidRPr="004170D0">
        <w:rPr>
          <w:rFonts w:eastAsia="Times New Roman"/>
          <w:b/>
          <w:bCs/>
          <w:color w:val="000000" w:themeColor="text1"/>
          <w:sz w:val="28"/>
          <w:szCs w:val="28"/>
          <w:u w:val="single"/>
        </w:rPr>
        <w:t>EXERCICIO CANAIS</w:t>
      </w:r>
      <w:proofErr w:type="gramStart"/>
      <w:r w:rsidRPr="004170D0">
        <w:rPr>
          <w:rFonts w:eastAsia="Times New Roman"/>
          <w:b/>
          <w:bCs/>
          <w:color w:val="000000" w:themeColor="text1"/>
          <w:sz w:val="28"/>
          <w:szCs w:val="28"/>
          <w:u w:val="single"/>
        </w:rPr>
        <w:t xml:space="preserve"> </w:t>
      </w:r>
      <w:r w:rsidR="00005D0D">
        <w:rPr>
          <w:rFonts w:eastAsia="Times New Roman"/>
          <w:b/>
          <w:bCs/>
          <w:color w:val="000000" w:themeColor="text1"/>
          <w:sz w:val="28"/>
          <w:szCs w:val="28"/>
          <w:u w:val="single"/>
        </w:rPr>
        <w:t xml:space="preserve"> </w:t>
      </w:r>
      <w:proofErr w:type="gramEnd"/>
      <w:r w:rsidRPr="004170D0">
        <w:rPr>
          <w:rFonts w:eastAsia="Times New Roman"/>
          <w:b/>
          <w:bCs/>
          <w:color w:val="000000" w:themeColor="text1"/>
          <w:sz w:val="28"/>
          <w:szCs w:val="28"/>
          <w:u w:val="single"/>
        </w:rPr>
        <w:t>ESCOADOUROS</w:t>
      </w:r>
    </w:p>
    <w:p w:rsidR="00005D0D" w:rsidRPr="004170D0" w:rsidRDefault="00005D0D" w:rsidP="00005D0D">
      <w:pPr>
        <w:ind w:left="2720"/>
        <w:rPr>
          <w:color w:val="000000" w:themeColor="text1"/>
          <w:sz w:val="20"/>
          <w:szCs w:val="20"/>
        </w:rPr>
      </w:pPr>
    </w:p>
    <w:p w:rsidR="0094535C" w:rsidRPr="004170D0" w:rsidRDefault="00CF0435" w:rsidP="00005D0D">
      <w:pPr>
        <w:ind w:left="820" w:firstLine="708"/>
        <w:jc w:val="both"/>
        <w:rPr>
          <w:color w:val="000000" w:themeColor="text1"/>
          <w:sz w:val="20"/>
          <w:szCs w:val="20"/>
        </w:rPr>
      </w:pPr>
      <w:proofErr w:type="gramStart"/>
      <w:r w:rsidRPr="004170D0">
        <w:rPr>
          <w:rFonts w:eastAsia="Times New Roman"/>
          <w:color w:val="000000" w:themeColor="text1"/>
          <w:sz w:val="28"/>
          <w:szCs w:val="28"/>
        </w:rPr>
        <w:t>Um certo</w:t>
      </w:r>
      <w:proofErr w:type="gramEnd"/>
      <w:r w:rsidRPr="004170D0">
        <w:rPr>
          <w:rFonts w:eastAsia="Times New Roman"/>
          <w:color w:val="000000" w:themeColor="text1"/>
          <w:sz w:val="28"/>
          <w:szCs w:val="28"/>
        </w:rPr>
        <w:t xml:space="preserve"> produtor </w:t>
      </w:r>
      <w:r w:rsidR="004170D0">
        <w:rPr>
          <w:rFonts w:eastAsia="Times New Roman"/>
          <w:color w:val="000000" w:themeColor="text1"/>
          <w:sz w:val="28"/>
          <w:szCs w:val="28"/>
        </w:rPr>
        <w:t xml:space="preserve">de </w:t>
      </w:r>
      <w:r w:rsidR="002C6CC3">
        <w:rPr>
          <w:rFonts w:eastAsia="Times New Roman"/>
          <w:color w:val="000000" w:themeColor="text1"/>
          <w:sz w:val="28"/>
          <w:szCs w:val="28"/>
        </w:rPr>
        <w:t>cana-de-açúcar</w:t>
      </w:r>
      <w:r w:rsidR="004170D0">
        <w:rPr>
          <w:rFonts w:eastAsia="Times New Roman"/>
          <w:color w:val="000000" w:themeColor="text1"/>
          <w:sz w:val="28"/>
          <w:szCs w:val="28"/>
        </w:rPr>
        <w:t xml:space="preserve"> do Vale do </w:t>
      </w:r>
      <w:proofErr w:type="spellStart"/>
      <w:r w:rsidR="004170D0">
        <w:rPr>
          <w:rFonts w:eastAsia="Times New Roman"/>
          <w:color w:val="000000" w:themeColor="text1"/>
          <w:sz w:val="28"/>
          <w:szCs w:val="28"/>
        </w:rPr>
        <w:t>Cotinguiba</w:t>
      </w:r>
      <w:proofErr w:type="spellEnd"/>
      <w:r w:rsidRPr="004170D0">
        <w:rPr>
          <w:rFonts w:eastAsia="Times New Roman"/>
          <w:color w:val="000000" w:themeColor="text1"/>
          <w:sz w:val="28"/>
          <w:szCs w:val="28"/>
        </w:rPr>
        <w:t xml:space="preserve">, localizado </w:t>
      </w:r>
      <w:r w:rsidR="004170D0">
        <w:rPr>
          <w:rFonts w:eastAsia="Times New Roman"/>
          <w:color w:val="000000" w:themeColor="text1"/>
          <w:sz w:val="28"/>
          <w:szCs w:val="28"/>
        </w:rPr>
        <w:t>no Leste Sergipano</w:t>
      </w:r>
      <w:r w:rsidRPr="004170D0">
        <w:rPr>
          <w:rFonts w:eastAsia="Times New Roman"/>
          <w:color w:val="000000" w:themeColor="text1"/>
          <w:sz w:val="28"/>
          <w:szCs w:val="28"/>
        </w:rPr>
        <w:t xml:space="preserve">, decidiu implantar um sistema de terraceamento em suas terras </w:t>
      </w:r>
      <w:r w:rsidR="00005D0D">
        <w:rPr>
          <w:rFonts w:eastAsia="Times New Roman"/>
          <w:color w:val="000000" w:themeColor="text1"/>
          <w:sz w:val="28"/>
          <w:szCs w:val="28"/>
        </w:rPr>
        <w:t xml:space="preserve">ocupadas pelo solo </w:t>
      </w:r>
      <w:r w:rsidR="00005D0D" w:rsidRPr="00005D0D">
        <w:rPr>
          <w:rFonts w:eastAsia="Times New Roman"/>
          <w:color w:val="000000" w:themeColor="text1"/>
          <w:sz w:val="28"/>
          <w:szCs w:val="28"/>
        </w:rPr>
        <w:t xml:space="preserve">VERTISSOLO HIDROMÓRFICO </w:t>
      </w:r>
      <w:proofErr w:type="spellStart"/>
      <w:r w:rsidR="00005D0D" w:rsidRPr="00005D0D">
        <w:rPr>
          <w:rFonts w:eastAsia="Times New Roman"/>
          <w:color w:val="000000" w:themeColor="text1"/>
          <w:sz w:val="28"/>
          <w:szCs w:val="28"/>
        </w:rPr>
        <w:t>Carbonático</w:t>
      </w:r>
      <w:proofErr w:type="spellEnd"/>
      <w:r w:rsidR="00005D0D">
        <w:rPr>
          <w:rFonts w:eastAsia="Times New Roman"/>
          <w:color w:val="000000" w:themeColor="text1"/>
          <w:sz w:val="28"/>
          <w:szCs w:val="28"/>
        </w:rPr>
        <w:t xml:space="preserve"> </w:t>
      </w:r>
      <w:proofErr w:type="spellStart"/>
      <w:r w:rsidR="00005D0D" w:rsidRPr="00005D0D">
        <w:rPr>
          <w:rFonts w:eastAsia="Times New Roman"/>
          <w:color w:val="000000" w:themeColor="text1"/>
          <w:sz w:val="28"/>
          <w:szCs w:val="28"/>
        </w:rPr>
        <w:t>solódico</w:t>
      </w:r>
      <w:proofErr w:type="spellEnd"/>
      <w:r w:rsidR="00005D0D">
        <w:rPr>
          <w:rFonts w:eastAsia="Times New Roman"/>
          <w:color w:val="000000" w:themeColor="text1"/>
          <w:sz w:val="28"/>
          <w:szCs w:val="28"/>
        </w:rPr>
        <w:t xml:space="preserve"> em </w:t>
      </w:r>
      <w:r w:rsidRPr="004170D0">
        <w:rPr>
          <w:rFonts w:eastAsia="Times New Roman"/>
          <w:color w:val="000000" w:themeColor="text1"/>
          <w:sz w:val="28"/>
          <w:szCs w:val="28"/>
        </w:rPr>
        <w:t xml:space="preserve"> razão de ocorrência de erosão, porem foi, pelos acadêmicos que finalizam a disciplina Manejo e Conservaçao do Solo e da Agua, orientado que de acordo com as recomendações técnicas pertinentes, os terraços deveriam ser </w:t>
      </w:r>
      <w:r w:rsidR="002C6CC3" w:rsidRPr="004170D0">
        <w:rPr>
          <w:rFonts w:eastAsia="Times New Roman"/>
          <w:color w:val="000000" w:themeColor="text1"/>
          <w:sz w:val="28"/>
          <w:szCs w:val="28"/>
        </w:rPr>
        <w:t>construídos</w:t>
      </w:r>
      <w:r w:rsidRPr="004170D0">
        <w:rPr>
          <w:rFonts w:eastAsia="Times New Roman"/>
          <w:color w:val="000000" w:themeColor="text1"/>
          <w:sz w:val="28"/>
          <w:szCs w:val="28"/>
        </w:rPr>
        <w:t xml:space="preserve"> em gradiente</w:t>
      </w:r>
      <w:r w:rsidR="002C6CC3">
        <w:rPr>
          <w:rFonts w:eastAsia="Times New Roman"/>
          <w:color w:val="000000" w:themeColor="text1"/>
          <w:sz w:val="28"/>
          <w:szCs w:val="28"/>
        </w:rPr>
        <w:t xml:space="preserve"> progressivo</w:t>
      </w:r>
      <w:r w:rsidRPr="004170D0">
        <w:rPr>
          <w:rFonts w:eastAsia="Times New Roman"/>
          <w:color w:val="000000" w:themeColor="text1"/>
          <w:sz w:val="28"/>
          <w:szCs w:val="28"/>
        </w:rPr>
        <w:t>, com a previa construção de um canal escoadouro, e que o mesmo deveria levar em consideração as características de solo apresentada na Tabela 1, assim como as demais informações aqui apresentadas.</w:t>
      </w:r>
    </w:p>
    <w:p w:rsidR="00005D0D" w:rsidRDefault="00005D0D" w:rsidP="00005D0D">
      <w:pPr>
        <w:pStyle w:val="Default"/>
        <w:jc w:val="center"/>
        <w:rPr>
          <w:color w:val="auto"/>
        </w:rPr>
      </w:pPr>
      <w:r>
        <w:rPr>
          <w:noProof/>
          <w:color w:val="auto"/>
        </w:rPr>
        <w:drawing>
          <wp:inline distT="0" distB="0" distL="0" distR="0">
            <wp:extent cx="5019675" cy="2609850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5D0D" w:rsidRDefault="00005D0D" w:rsidP="00005D0D">
      <w:pPr>
        <w:pStyle w:val="Default"/>
        <w:jc w:val="center"/>
        <w:rPr>
          <w:color w:val="auto"/>
        </w:rPr>
      </w:pPr>
      <w:r>
        <w:rPr>
          <w:noProof/>
          <w:color w:val="auto"/>
        </w:rPr>
        <w:drawing>
          <wp:inline distT="0" distB="0" distL="0" distR="0">
            <wp:extent cx="5133975" cy="1362075"/>
            <wp:effectExtent l="0" t="0" r="9525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535C" w:rsidRPr="004170D0" w:rsidRDefault="00CF0435">
      <w:pPr>
        <w:spacing w:line="243" w:lineRule="auto"/>
        <w:ind w:left="820" w:right="300"/>
        <w:rPr>
          <w:color w:val="000000" w:themeColor="text1"/>
          <w:sz w:val="20"/>
          <w:szCs w:val="20"/>
        </w:rPr>
      </w:pPr>
      <w:r w:rsidRPr="004170D0">
        <w:rPr>
          <w:rFonts w:eastAsia="Times New Roman"/>
          <w:color w:val="000000" w:themeColor="text1"/>
          <w:sz w:val="24"/>
          <w:szCs w:val="24"/>
        </w:rPr>
        <w:t>ATENÇÃO: Ao final dos cálculos, depois de executado o 4º. Passo, observar se a Velocidade de enxurrada calculada é menor do que a Vmax permitida em canais abertos (esperada), observada no 3º. Passo. Caso a Velocidade de enxurrada calculada for maior que a Velocidade max permitida, que sugestão pode ser dada para alteração do projeto e consequentemente não se potencializar erosão no canal escoadouro?</w:t>
      </w:r>
    </w:p>
    <w:p w:rsidR="0094535C" w:rsidRPr="004170D0" w:rsidRDefault="0094535C">
      <w:pPr>
        <w:spacing w:line="200" w:lineRule="exact"/>
        <w:rPr>
          <w:color w:val="000000" w:themeColor="text1"/>
          <w:sz w:val="20"/>
          <w:szCs w:val="20"/>
        </w:rPr>
      </w:pPr>
      <w:bookmarkStart w:id="2" w:name="page2"/>
      <w:bookmarkEnd w:id="2"/>
    </w:p>
    <w:p w:rsidR="0094535C" w:rsidRPr="004170D0" w:rsidRDefault="0094535C">
      <w:pPr>
        <w:spacing w:line="200" w:lineRule="exact"/>
        <w:rPr>
          <w:color w:val="000000" w:themeColor="text1"/>
          <w:sz w:val="20"/>
          <w:szCs w:val="20"/>
        </w:rPr>
      </w:pPr>
    </w:p>
    <w:p w:rsidR="0094535C" w:rsidRPr="004170D0" w:rsidRDefault="0094535C">
      <w:pPr>
        <w:spacing w:line="200" w:lineRule="exact"/>
        <w:rPr>
          <w:color w:val="000000" w:themeColor="text1"/>
          <w:sz w:val="20"/>
          <w:szCs w:val="20"/>
        </w:rPr>
      </w:pPr>
    </w:p>
    <w:p w:rsidR="0094535C" w:rsidRPr="004170D0" w:rsidRDefault="0094535C">
      <w:pPr>
        <w:spacing w:line="200" w:lineRule="exact"/>
        <w:rPr>
          <w:color w:val="000000" w:themeColor="text1"/>
          <w:sz w:val="20"/>
          <w:szCs w:val="20"/>
        </w:rPr>
      </w:pPr>
    </w:p>
    <w:p w:rsidR="0094535C" w:rsidRPr="004170D0" w:rsidRDefault="0094535C">
      <w:pPr>
        <w:spacing w:line="200" w:lineRule="exact"/>
        <w:rPr>
          <w:color w:val="000000" w:themeColor="text1"/>
          <w:sz w:val="20"/>
          <w:szCs w:val="20"/>
        </w:rPr>
      </w:pPr>
    </w:p>
    <w:p w:rsidR="0094535C" w:rsidRPr="004170D0" w:rsidRDefault="0094535C">
      <w:pPr>
        <w:spacing w:line="200" w:lineRule="exact"/>
        <w:rPr>
          <w:color w:val="000000" w:themeColor="text1"/>
          <w:sz w:val="20"/>
          <w:szCs w:val="20"/>
        </w:rPr>
      </w:pPr>
    </w:p>
    <w:p w:rsidR="0094535C" w:rsidRPr="004170D0" w:rsidRDefault="0094535C">
      <w:pPr>
        <w:spacing w:line="234" w:lineRule="exact"/>
        <w:rPr>
          <w:color w:val="000000" w:themeColor="text1"/>
          <w:sz w:val="20"/>
          <w:szCs w:val="20"/>
        </w:rPr>
      </w:pPr>
    </w:p>
    <w:p w:rsidR="0094535C" w:rsidRPr="004170D0" w:rsidRDefault="00CF0435">
      <w:pPr>
        <w:ind w:left="2240"/>
        <w:rPr>
          <w:color w:val="000000" w:themeColor="text1"/>
          <w:sz w:val="20"/>
          <w:szCs w:val="20"/>
        </w:rPr>
      </w:pPr>
      <w:r w:rsidRPr="004170D0">
        <w:rPr>
          <w:rFonts w:eastAsia="Times New Roman"/>
          <w:color w:val="000000" w:themeColor="text1"/>
          <w:sz w:val="23"/>
          <w:szCs w:val="23"/>
        </w:rPr>
        <w:t>Pto. Mais alto do terreno</w:t>
      </w:r>
    </w:p>
    <w:p w:rsidR="0094535C" w:rsidRPr="004170D0" w:rsidRDefault="00CF0435">
      <w:pPr>
        <w:spacing w:line="20" w:lineRule="exact"/>
        <w:rPr>
          <w:color w:val="000000" w:themeColor="text1"/>
          <w:sz w:val="20"/>
          <w:szCs w:val="20"/>
        </w:rPr>
      </w:pPr>
      <w:r w:rsidRPr="004170D0">
        <w:rPr>
          <w:noProof/>
          <w:color w:val="000000" w:themeColor="text1"/>
          <w:sz w:val="20"/>
          <w:szCs w:val="20"/>
        </w:rPr>
        <w:drawing>
          <wp:anchor distT="0" distB="0" distL="114300" distR="114300" simplePos="0" relativeHeight="251657216" behindDoc="1" locked="0" layoutInCell="0" allowOverlap="1" wp14:anchorId="203F4DBD" wp14:editId="3795FCAA">
            <wp:simplePos x="0" y="0"/>
            <wp:positionH relativeFrom="column">
              <wp:posOffset>476250</wp:posOffset>
            </wp:positionH>
            <wp:positionV relativeFrom="paragraph">
              <wp:posOffset>-100965</wp:posOffset>
            </wp:positionV>
            <wp:extent cx="2399030" cy="43053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030" cy="430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4535C" w:rsidRPr="004170D0" w:rsidRDefault="0094535C">
      <w:pPr>
        <w:rPr>
          <w:color w:val="000000" w:themeColor="text1"/>
        </w:rPr>
        <w:sectPr w:rsidR="0094535C" w:rsidRPr="004170D0">
          <w:pgSz w:w="11900" w:h="16841"/>
          <w:pgMar w:top="1440" w:right="846" w:bottom="1440" w:left="1440" w:header="0" w:footer="0" w:gutter="0"/>
          <w:cols w:space="720" w:equalWidth="0">
            <w:col w:w="9620"/>
          </w:cols>
        </w:sectPr>
      </w:pPr>
    </w:p>
    <w:p w:rsidR="0094535C" w:rsidRPr="004170D0" w:rsidRDefault="0094535C">
      <w:pPr>
        <w:spacing w:line="346" w:lineRule="exact"/>
        <w:rPr>
          <w:color w:val="000000" w:themeColor="text1"/>
          <w:sz w:val="20"/>
          <w:szCs w:val="20"/>
        </w:rPr>
      </w:pPr>
    </w:p>
    <w:p w:rsidR="0094535C" w:rsidRPr="004170D0" w:rsidRDefault="00CF0435">
      <w:pPr>
        <w:ind w:right="380"/>
        <w:jc w:val="right"/>
        <w:rPr>
          <w:color w:val="000000" w:themeColor="text1"/>
          <w:sz w:val="20"/>
          <w:szCs w:val="20"/>
        </w:rPr>
      </w:pPr>
      <w:r w:rsidRPr="004170D0">
        <w:rPr>
          <w:rFonts w:eastAsia="Times New Roman"/>
          <w:b/>
          <w:bCs/>
          <w:color w:val="000000" w:themeColor="text1"/>
          <w:sz w:val="28"/>
          <w:szCs w:val="28"/>
        </w:rPr>
        <w:t>-------400m -----</w:t>
      </w:r>
    </w:p>
    <w:p w:rsidR="0094535C" w:rsidRPr="004170D0" w:rsidRDefault="00CF0435">
      <w:pPr>
        <w:spacing w:line="20" w:lineRule="exact"/>
        <w:rPr>
          <w:color w:val="000000" w:themeColor="text1"/>
          <w:sz w:val="20"/>
          <w:szCs w:val="20"/>
        </w:rPr>
      </w:pPr>
      <w:r w:rsidRPr="004170D0">
        <w:rPr>
          <w:noProof/>
          <w:color w:val="000000" w:themeColor="text1"/>
          <w:sz w:val="20"/>
          <w:szCs w:val="20"/>
        </w:rPr>
        <w:drawing>
          <wp:anchor distT="0" distB="0" distL="114300" distR="114300" simplePos="0" relativeHeight="251658240" behindDoc="1" locked="0" layoutInCell="0" allowOverlap="1" wp14:anchorId="32749DD1" wp14:editId="3ED7221C">
            <wp:simplePos x="0" y="0"/>
            <wp:positionH relativeFrom="column">
              <wp:posOffset>495300</wp:posOffset>
            </wp:positionH>
            <wp:positionV relativeFrom="paragraph">
              <wp:posOffset>41275</wp:posOffset>
            </wp:positionV>
            <wp:extent cx="3127375" cy="230187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375" cy="230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4535C" w:rsidRPr="004170D0" w:rsidRDefault="0094535C">
      <w:pPr>
        <w:spacing w:line="200" w:lineRule="exact"/>
        <w:rPr>
          <w:color w:val="000000" w:themeColor="text1"/>
          <w:sz w:val="20"/>
          <w:szCs w:val="20"/>
        </w:rPr>
      </w:pPr>
    </w:p>
    <w:p w:rsidR="0094535C" w:rsidRPr="004170D0" w:rsidRDefault="0094535C">
      <w:pPr>
        <w:spacing w:line="200" w:lineRule="exact"/>
        <w:rPr>
          <w:color w:val="000000" w:themeColor="text1"/>
          <w:sz w:val="20"/>
          <w:szCs w:val="20"/>
        </w:rPr>
      </w:pPr>
    </w:p>
    <w:p w:rsidR="0094535C" w:rsidRPr="004170D0" w:rsidRDefault="0094535C">
      <w:pPr>
        <w:spacing w:line="200" w:lineRule="exact"/>
        <w:rPr>
          <w:color w:val="000000" w:themeColor="text1"/>
          <w:sz w:val="20"/>
          <w:szCs w:val="20"/>
        </w:rPr>
      </w:pPr>
    </w:p>
    <w:p w:rsidR="0094535C" w:rsidRPr="004170D0" w:rsidRDefault="0094535C">
      <w:pPr>
        <w:spacing w:line="200" w:lineRule="exact"/>
        <w:rPr>
          <w:color w:val="000000" w:themeColor="text1"/>
          <w:sz w:val="20"/>
          <w:szCs w:val="20"/>
        </w:rPr>
      </w:pPr>
    </w:p>
    <w:p w:rsidR="0094535C" w:rsidRPr="004170D0" w:rsidRDefault="0094535C">
      <w:pPr>
        <w:spacing w:line="200" w:lineRule="exact"/>
        <w:rPr>
          <w:color w:val="000000" w:themeColor="text1"/>
          <w:sz w:val="20"/>
          <w:szCs w:val="20"/>
        </w:rPr>
      </w:pPr>
    </w:p>
    <w:p w:rsidR="0094535C" w:rsidRPr="004170D0" w:rsidRDefault="0094535C">
      <w:pPr>
        <w:spacing w:line="358" w:lineRule="exact"/>
        <w:rPr>
          <w:color w:val="000000" w:themeColor="text1"/>
          <w:sz w:val="20"/>
          <w:szCs w:val="20"/>
        </w:rPr>
      </w:pPr>
    </w:p>
    <w:p w:rsidR="0094535C" w:rsidRPr="004170D0" w:rsidRDefault="00CF0435">
      <w:pPr>
        <w:ind w:left="1360"/>
        <w:rPr>
          <w:color w:val="000000" w:themeColor="text1"/>
          <w:sz w:val="20"/>
          <w:szCs w:val="20"/>
        </w:rPr>
      </w:pPr>
      <w:r w:rsidRPr="004170D0">
        <w:rPr>
          <w:rFonts w:eastAsia="Times New Roman"/>
          <w:b/>
          <w:bCs/>
          <w:color w:val="000000" w:themeColor="text1"/>
          <w:sz w:val="28"/>
          <w:szCs w:val="28"/>
        </w:rPr>
        <w:t>-------- 400m -----</w:t>
      </w:r>
    </w:p>
    <w:p w:rsidR="0094535C" w:rsidRPr="004170D0" w:rsidRDefault="0094535C">
      <w:pPr>
        <w:spacing w:line="200" w:lineRule="exact"/>
        <w:rPr>
          <w:color w:val="000000" w:themeColor="text1"/>
          <w:sz w:val="20"/>
          <w:szCs w:val="20"/>
        </w:rPr>
      </w:pPr>
    </w:p>
    <w:p w:rsidR="0094535C" w:rsidRPr="004170D0" w:rsidRDefault="0094535C">
      <w:pPr>
        <w:spacing w:line="200" w:lineRule="exact"/>
        <w:rPr>
          <w:color w:val="000000" w:themeColor="text1"/>
          <w:sz w:val="20"/>
          <w:szCs w:val="20"/>
        </w:rPr>
      </w:pPr>
    </w:p>
    <w:p w:rsidR="0094535C" w:rsidRPr="004170D0" w:rsidRDefault="0094535C">
      <w:pPr>
        <w:spacing w:line="200" w:lineRule="exact"/>
        <w:rPr>
          <w:color w:val="000000" w:themeColor="text1"/>
          <w:sz w:val="20"/>
          <w:szCs w:val="20"/>
        </w:rPr>
      </w:pPr>
    </w:p>
    <w:p w:rsidR="0094535C" w:rsidRPr="004170D0" w:rsidRDefault="0094535C">
      <w:pPr>
        <w:spacing w:line="200" w:lineRule="exact"/>
        <w:rPr>
          <w:color w:val="000000" w:themeColor="text1"/>
          <w:sz w:val="20"/>
          <w:szCs w:val="20"/>
        </w:rPr>
      </w:pPr>
    </w:p>
    <w:p w:rsidR="0094535C" w:rsidRPr="004170D0" w:rsidRDefault="0094535C">
      <w:pPr>
        <w:spacing w:line="200" w:lineRule="exact"/>
        <w:rPr>
          <w:color w:val="000000" w:themeColor="text1"/>
          <w:sz w:val="20"/>
          <w:szCs w:val="20"/>
        </w:rPr>
      </w:pPr>
    </w:p>
    <w:p w:rsidR="0094535C" w:rsidRPr="004170D0" w:rsidRDefault="0094535C">
      <w:pPr>
        <w:spacing w:line="382" w:lineRule="exact"/>
        <w:rPr>
          <w:color w:val="000000" w:themeColor="text1"/>
          <w:sz w:val="20"/>
          <w:szCs w:val="20"/>
        </w:rPr>
      </w:pPr>
    </w:p>
    <w:p w:rsidR="0094535C" w:rsidRPr="004170D0" w:rsidRDefault="00CF0435">
      <w:pPr>
        <w:ind w:left="1060"/>
        <w:rPr>
          <w:color w:val="000000" w:themeColor="text1"/>
          <w:sz w:val="20"/>
          <w:szCs w:val="20"/>
        </w:rPr>
      </w:pPr>
      <w:r w:rsidRPr="004170D0">
        <w:rPr>
          <w:rFonts w:eastAsia="Times New Roman"/>
          <w:b/>
          <w:bCs/>
          <w:color w:val="000000" w:themeColor="text1"/>
          <w:sz w:val="28"/>
          <w:szCs w:val="28"/>
        </w:rPr>
        <w:t>-------- 400m -----</w:t>
      </w:r>
    </w:p>
    <w:p w:rsidR="0094535C" w:rsidRPr="004170D0" w:rsidRDefault="00CF0435">
      <w:pPr>
        <w:spacing w:line="20" w:lineRule="exact"/>
        <w:rPr>
          <w:color w:val="000000" w:themeColor="text1"/>
          <w:sz w:val="20"/>
          <w:szCs w:val="20"/>
        </w:rPr>
      </w:pPr>
      <w:r w:rsidRPr="004170D0">
        <w:rPr>
          <w:color w:val="000000" w:themeColor="text1"/>
          <w:sz w:val="20"/>
          <w:szCs w:val="20"/>
        </w:rPr>
        <w:br w:type="column"/>
      </w:r>
    </w:p>
    <w:p w:rsidR="0094535C" w:rsidRPr="004170D0" w:rsidRDefault="00CF0435">
      <w:pPr>
        <w:spacing w:line="221" w:lineRule="auto"/>
        <w:jc w:val="right"/>
        <w:rPr>
          <w:color w:val="000000" w:themeColor="text1"/>
          <w:sz w:val="20"/>
          <w:szCs w:val="20"/>
        </w:rPr>
      </w:pPr>
      <w:r w:rsidRPr="004170D0">
        <w:rPr>
          <w:rFonts w:eastAsia="Times New Roman"/>
          <w:b/>
          <w:bCs/>
          <w:color w:val="000000" w:themeColor="text1"/>
          <w:sz w:val="28"/>
          <w:szCs w:val="28"/>
        </w:rPr>
        <w:t>--</w:t>
      </w:r>
    </w:p>
    <w:p w:rsidR="0094535C" w:rsidRPr="004170D0" w:rsidRDefault="0094535C">
      <w:pPr>
        <w:spacing w:line="1" w:lineRule="exact"/>
        <w:rPr>
          <w:color w:val="000000" w:themeColor="text1"/>
          <w:sz w:val="20"/>
          <w:szCs w:val="2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0"/>
        <w:gridCol w:w="1180"/>
      </w:tblGrid>
      <w:tr w:rsidR="004170D0" w:rsidRPr="004170D0">
        <w:trPr>
          <w:trHeight w:val="620"/>
        </w:trPr>
        <w:tc>
          <w:tcPr>
            <w:tcW w:w="1160" w:type="dxa"/>
            <w:vAlign w:val="bottom"/>
          </w:tcPr>
          <w:p w:rsidR="0094535C" w:rsidRPr="004170D0" w:rsidRDefault="0094535C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80" w:type="dxa"/>
            <w:textDirection w:val="btLr"/>
            <w:vAlign w:val="bottom"/>
          </w:tcPr>
          <w:p w:rsidR="0094535C" w:rsidRPr="004170D0" w:rsidRDefault="00CF0435">
            <w:pPr>
              <w:ind w:left="904"/>
              <w:rPr>
                <w:color w:val="000000" w:themeColor="text1"/>
                <w:sz w:val="20"/>
                <w:szCs w:val="20"/>
              </w:rPr>
            </w:pPr>
            <w:r w:rsidRPr="004170D0">
              <w:rPr>
                <w:rFonts w:eastAsia="Times New Roman"/>
                <w:b/>
                <w:bCs/>
                <w:color w:val="000000" w:themeColor="text1"/>
                <w:w w:val="99"/>
                <w:sz w:val="24"/>
                <w:szCs w:val="24"/>
              </w:rPr>
              <w:t>200 m</w:t>
            </w:r>
          </w:p>
        </w:tc>
      </w:tr>
      <w:tr w:rsidR="004170D0" w:rsidRPr="004170D0">
        <w:trPr>
          <w:trHeight w:val="2869"/>
        </w:trPr>
        <w:tc>
          <w:tcPr>
            <w:tcW w:w="1160" w:type="dxa"/>
            <w:textDirection w:val="btLr"/>
            <w:vAlign w:val="bottom"/>
          </w:tcPr>
          <w:p w:rsidR="0094535C" w:rsidRPr="004170D0" w:rsidRDefault="0094535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0" w:type="dxa"/>
            <w:textDirection w:val="btLr"/>
            <w:vAlign w:val="bottom"/>
          </w:tcPr>
          <w:p w:rsidR="0094535C" w:rsidRPr="004170D0" w:rsidRDefault="00CF0435">
            <w:pPr>
              <w:ind w:left="904"/>
              <w:rPr>
                <w:color w:val="000000" w:themeColor="text1"/>
                <w:sz w:val="20"/>
                <w:szCs w:val="20"/>
              </w:rPr>
            </w:pPr>
            <w:r w:rsidRPr="004170D0">
              <w:rPr>
                <w:rFonts w:eastAsia="Times New Roman"/>
                <w:b/>
                <w:bCs/>
                <w:color w:val="000000" w:themeColor="text1"/>
                <w:sz w:val="24"/>
                <w:szCs w:val="24"/>
              </w:rPr>
              <w:t>Comprimento da rampa =</w:t>
            </w:r>
            <w:r w:rsidR="00761759">
              <w:rPr>
                <w:rFonts w:eastAsia="Times New Roman"/>
                <w:b/>
                <w:bCs/>
                <w:color w:val="000000" w:themeColor="text1"/>
                <w:sz w:val="24"/>
                <w:szCs w:val="24"/>
              </w:rPr>
              <w:t>200m</w:t>
            </w:r>
          </w:p>
        </w:tc>
      </w:tr>
    </w:tbl>
    <w:p w:rsidR="0094535C" w:rsidRPr="004170D0" w:rsidRDefault="00CF0435">
      <w:pPr>
        <w:spacing w:line="20" w:lineRule="exact"/>
        <w:rPr>
          <w:color w:val="000000" w:themeColor="text1"/>
          <w:sz w:val="20"/>
          <w:szCs w:val="20"/>
        </w:rPr>
      </w:pPr>
      <w:r w:rsidRPr="004170D0">
        <w:rPr>
          <w:noProof/>
          <w:color w:val="000000" w:themeColor="text1"/>
          <w:sz w:val="20"/>
          <w:szCs w:val="20"/>
        </w:rPr>
        <w:drawing>
          <wp:anchor distT="0" distB="0" distL="114300" distR="114300" simplePos="0" relativeHeight="251659264" behindDoc="1" locked="0" layoutInCell="0" allowOverlap="1" wp14:anchorId="02303972" wp14:editId="0F1880D1">
            <wp:simplePos x="0" y="0"/>
            <wp:positionH relativeFrom="column">
              <wp:posOffset>1064260</wp:posOffset>
            </wp:positionH>
            <wp:positionV relativeFrom="paragraph">
              <wp:posOffset>-2152650</wp:posOffset>
            </wp:positionV>
            <wp:extent cx="123825" cy="244538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2445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4535C" w:rsidRPr="004170D0" w:rsidRDefault="0094535C">
      <w:pPr>
        <w:spacing w:line="485" w:lineRule="exact"/>
        <w:rPr>
          <w:color w:val="000000" w:themeColor="text1"/>
          <w:sz w:val="20"/>
          <w:szCs w:val="20"/>
        </w:rPr>
      </w:pPr>
    </w:p>
    <w:p w:rsidR="0094535C" w:rsidRPr="004170D0" w:rsidRDefault="0094535C">
      <w:pPr>
        <w:rPr>
          <w:color w:val="000000" w:themeColor="text1"/>
        </w:rPr>
        <w:sectPr w:rsidR="0094535C" w:rsidRPr="004170D0">
          <w:type w:val="continuous"/>
          <w:pgSz w:w="11900" w:h="16841"/>
          <w:pgMar w:top="1440" w:right="846" w:bottom="1440" w:left="1440" w:header="0" w:footer="0" w:gutter="0"/>
          <w:cols w:num="2" w:space="720" w:equalWidth="0">
            <w:col w:w="3760" w:space="720"/>
            <w:col w:w="5140"/>
          </w:cols>
        </w:sectPr>
      </w:pPr>
    </w:p>
    <w:p w:rsidR="0094535C" w:rsidRPr="004170D0" w:rsidRDefault="0094535C">
      <w:pPr>
        <w:spacing w:line="384" w:lineRule="exact"/>
        <w:rPr>
          <w:color w:val="000000" w:themeColor="text1"/>
          <w:sz w:val="20"/>
          <w:szCs w:val="20"/>
        </w:rPr>
      </w:pPr>
    </w:p>
    <w:p w:rsidR="0094535C" w:rsidRPr="004170D0" w:rsidRDefault="00CF0435">
      <w:pPr>
        <w:spacing w:line="237" w:lineRule="auto"/>
        <w:ind w:left="820"/>
        <w:rPr>
          <w:color w:val="000000" w:themeColor="text1"/>
          <w:sz w:val="20"/>
          <w:szCs w:val="20"/>
        </w:rPr>
      </w:pPr>
      <w:r w:rsidRPr="004170D0">
        <w:rPr>
          <w:rFonts w:eastAsia="Times New Roman"/>
          <w:color w:val="000000" w:themeColor="text1"/>
          <w:sz w:val="28"/>
          <w:szCs w:val="28"/>
        </w:rPr>
        <w:t>FIGURA 1. Croqui da área onde será implantado o sistema de terraceamento, com a construção de canal escoadouro.</w:t>
      </w:r>
    </w:p>
    <w:p w:rsidR="0094535C" w:rsidRPr="004170D0" w:rsidRDefault="0094535C">
      <w:pPr>
        <w:spacing w:line="200" w:lineRule="exact"/>
        <w:rPr>
          <w:color w:val="000000" w:themeColor="text1"/>
          <w:sz w:val="20"/>
          <w:szCs w:val="20"/>
        </w:rPr>
      </w:pPr>
    </w:p>
    <w:p w:rsidR="0094535C" w:rsidRPr="004170D0" w:rsidRDefault="0094535C">
      <w:pPr>
        <w:spacing w:line="200" w:lineRule="exact"/>
        <w:rPr>
          <w:color w:val="000000" w:themeColor="text1"/>
          <w:sz w:val="20"/>
          <w:szCs w:val="20"/>
        </w:rPr>
      </w:pPr>
    </w:p>
    <w:p w:rsidR="0094535C" w:rsidRPr="004170D0" w:rsidRDefault="00CF0435">
      <w:pPr>
        <w:ind w:left="820"/>
        <w:rPr>
          <w:color w:val="000000" w:themeColor="text1"/>
          <w:sz w:val="20"/>
          <w:szCs w:val="20"/>
        </w:rPr>
      </w:pPr>
      <w:proofErr w:type="spellStart"/>
      <w:r w:rsidRPr="004170D0">
        <w:rPr>
          <w:rFonts w:eastAsia="Times New Roman"/>
          <w:b/>
          <w:bCs/>
          <w:color w:val="000000" w:themeColor="text1"/>
          <w:sz w:val="28"/>
          <w:szCs w:val="28"/>
          <w:u w:val="single"/>
        </w:rPr>
        <w:t>Informaçoes</w:t>
      </w:r>
      <w:proofErr w:type="spellEnd"/>
      <w:r w:rsidRPr="004170D0">
        <w:rPr>
          <w:rFonts w:eastAsia="Times New Roman"/>
          <w:b/>
          <w:bCs/>
          <w:color w:val="000000" w:themeColor="text1"/>
          <w:sz w:val="28"/>
          <w:szCs w:val="28"/>
          <w:u w:val="single"/>
        </w:rPr>
        <w:t xml:space="preserve"> Adicionais:</w:t>
      </w:r>
    </w:p>
    <w:p w:rsidR="0094535C" w:rsidRPr="004170D0" w:rsidRDefault="0094535C">
      <w:pPr>
        <w:spacing w:line="331" w:lineRule="exact"/>
        <w:rPr>
          <w:color w:val="000000" w:themeColor="text1"/>
          <w:sz w:val="20"/>
          <w:szCs w:val="20"/>
        </w:rPr>
      </w:pPr>
    </w:p>
    <w:p w:rsidR="0094535C" w:rsidRPr="004170D0" w:rsidRDefault="00CF0435">
      <w:pPr>
        <w:numPr>
          <w:ilvl w:val="0"/>
          <w:numId w:val="1"/>
        </w:numPr>
        <w:tabs>
          <w:tab w:val="left" w:pos="1540"/>
        </w:tabs>
        <w:ind w:left="1540" w:hanging="352"/>
        <w:rPr>
          <w:rFonts w:ascii="Symbol" w:eastAsia="Symbol" w:hAnsi="Symbol" w:cs="Symbol"/>
          <w:color w:val="000000" w:themeColor="text1"/>
          <w:sz w:val="28"/>
          <w:szCs w:val="28"/>
        </w:rPr>
      </w:pPr>
      <w:r w:rsidRPr="004170D0">
        <w:rPr>
          <w:rFonts w:eastAsia="Times New Roman"/>
          <w:color w:val="000000" w:themeColor="text1"/>
          <w:sz w:val="28"/>
          <w:szCs w:val="28"/>
        </w:rPr>
        <w:t xml:space="preserve">Cultura: </w:t>
      </w:r>
      <w:r w:rsidR="00761759">
        <w:rPr>
          <w:rFonts w:eastAsia="Times New Roman"/>
          <w:color w:val="000000" w:themeColor="text1"/>
          <w:sz w:val="28"/>
          <w:szCs w:val="28"/>
        </w:rPr>
        <w:t xml:space="preserve">Cana de </w:t>
      </w:r>
      <w:proofErr w:type="spellStart"/>
      <w:r w:rsidR="00761759">
        <w:rPr>
          <w:rFonts w:eastAsia="Times New Roman"/>
          <w:color w:val="000000" w:themeColor="text1"/>
          <w:sz w:val="28"/>
          <w:szCs w:val="28"/>
        </w:rPr>
        <w:t>açucar</w:t>
      </w:r>
      <w:proofErr w:type="spellEnd"/>
      <w:r w:rsidRPr="004170D0">
        <w:rPr>
          <w:rFonts w:eastAsia="Times New Roman"/>
          <w:color w:val="000000" w:themeColor="text1"/>
          <w:sz w:val="28"/>
          <w:szCs w:val="28"/>
        </w:rPr>
        <w:t>;</w:t>
      </w:r>
    </w:p>
    <w:p w:rsidR="0094535C" w:rsidRPr="004170D0" w:rsidRDefault="0094535C">
      <w:pPr>
        <w:spacing w:line="7" w:lineRule="exact"/>
        <w:rPr>
          <w:rFonts w:ascii="Symbol" w:eastAsia="Symbol" w:hAnsi="Symbol" w:cs="Symbol"/>
          <w:color w:val="000000" w:themeColor="text1"/>
          <w:sz w:val="28"/>
          <w:szCs w:val="28"/>
        </w:rPr>
      </w:pPr>
    </w:p>
    <w:p w:rsidR="0094535C" w:rsidRPr="004170D0" w:rsidRDefault="00CF0435">
      <w:pPr>
        <w:numPr>
          <w:ilvl w:val="0"/>
          <w:numId w:val="1"/>
        </w:numPr>
        <w:tabs>
          <w:tab w:val="left" w:pos="1540"/>
        </w:tabs>
        <w:ind w:left="1540" w:hanging="352"/>
        <w:rPr>
          <w:rFonts w:ascii="Symbol" w:eastAsia="Symbol" w:hAnsi="Symbol" w:cs="Symbol"/>
          <w:color w:val="000000" w:themeColor="text1"/>
          <w:sz w:val="28"/>
          <w:szCs w:val="28"/>
        </w:rPr>
      </w:pPr>
      <w:r w:rsidRPr="004170D0">
        <w:rPr>
          <w:rFonts w:eastAsia="Times New Roman"/>
          <w:color w:val="000000" w:themeColor="text1"/>
          <w:sz w:val="28"/>
          <w:szCs w:val="28"/>
        </w:rPr>
        <w:t xml:space="preserve">Solo: Consultar </w:t>
      </w:r>
      <w:r w:rsidR="00761759">
        <w:rPr>
          <w:rFonts w:eastAsia="Times New Roman"/>
          <w:color w:val="000000" w:themeColor="text1"/>
          <w:sz w:val="28"/>
          <w:szCs w:val="28"/>
        </w:rPr>
        <w:t xml:space="preserve">Quadros </w:t>
      </w:r>
      <w:proofErr w:type="gramStart"/>
      <w:r w:rsidR="00761759">
        <w:rPr>
          <w:rFonts w:eastAsia="Times New Roman"/>
          <w:color w:val="000000" w:themeColor="text1"/>
          <w:sz w:val="28"/>
          <w:szCs w:val="28"/>
        </w:rPr>
        <w:t>1</w:t>
      </w:r>
      <w:proofErr w:type="gramEnd"/>
      <w:r w:rsidR="00761759">
        <w:rPr>
          <w:rFonts w:eastAsia="Times New Roman"/>
          <w:color w:val="000000" w:themeColor="text1"/>
          <w:sz w:val="28"/>
          <w:szCs w:val="28"/>
        </w:rPr>
        <w:t xml:space="preserve"> e 2</w:t>
      </w:r>
      <w:r w:rsidRPr="004170D0">
        <w:rPr>
          <w:rFonts w:eastAsia="Times New Roman"/>
          <w:color w:val="000000" w:themeColor="text1"/>
          <w:sz w:val="28"/>
          <w:szCs w:val="28"/>
        </w:rPr>
        <w:t>;</w:t>
      </w:r>
    </w:p>
    <w:p w:rsidR="0094535C" w:rsidRPr="004170D0" w:rsidRDefault="0094535C">
      <w:pPr>
        <w:spacing w:line="7" w:lineRule="exact"/>
        <w:rPr>
          <w:rFonts w:ascii="Symbol" w:eastAsia="Symbol" w:hAnsi="Symbol" w:cs="Symbol"/>
          <w:color w:val="000000" w:themeColor="text1"/>
          <w:sz w:val="28"/>
          <w:szCs w:val="28"/>
        </w:rPr>
      </w:pPr>
    </w:p>
    <w:p w:rsidR="0094535C" w:rsidRPr="004170D0" w:rsidRDefault="00CF0435">
      <w:pPr>
        <w:numPr>
          <w:ilvl w:val="0"/>
          <w:numId w:val="1"/>
        </w:numPr>
        <w:tabs>
          <w:tab w:val="left" w:pos="1540"/>
        </w:tabs>
        <w:ind w:left="1540" w:hanging="352"/>
        <w:rPr>
          <w:rFonts w:ascii="Symbol" w:eastAsia="Symbol" w:hAnsi="Symbol" w:cs="Symbol"/>
          <w:color w:val="000000" w:themeColor="text1"/>
          <w:sz w:val="28"/>
          <w:szCs w:val="28"/>
        </w:rPr>
      </w:pPr>
      <w:r w:rsidRPr="004170D0">
        <w:rPr>
          <w:rFonts w:eastAsia="Times New Roman"/>
          <w:color w:val="000000" w:themeColor="text1"/>
          <w:sz w:val="28"/>
          <w:szCs w:val="28"/>
        </w:rPr>
        <w:t xml:space="preserve">Declividade do terreno: </w:t>
      </w:r>
      <w:r w:rsidR="00761759">
        <w:rPr>
          <w:rFonts w:eastAsia="Times New Roman"/>
          <w:color w:val="000000" w:themeColor="text1"/>
          <w:sz w:val="28"/>
          <w:szCs w:val="28"/>
        </w:rPr>
        <w:t>7</w:t>
      </w:r>
      <w:r w:rsidRPr="004170D0">
        <w:rPr>
          <w:rFonts w:eastAsia="Times New Roman"/>
          <w:color w:val="000000" w:themeColor="text1"/>
          <w:sz w:val="28"/>
          <w:szCs w:val="28"/>
        </w:rPr>
        <w:t>%;</w:t>
      </w:r>
    </w:p>
    <w:p w:rsidR="0094535C" w:rsidRPr="004170D0" w:rsidRDefault="0094535C">
      <w:pPr>
        <w:spacing w:line="7" w:lineRule="exact"/>
        <w:rPr>
          <w:rFonts w:ascii="Symbol" w:eastAsia="Symbol" w:hAnsi="Symbol" w:cs="Symbol"/>
          <w:color w:val="000000" w:themeColor="text1"/>
          <w:sz w:val="28"/>
          <w:szCs w:val="28"/>
        </w:rPr>
      </w:pPr>
    </w:p>
    <w:p w:rsidR="0094535C" w:rsidRPr="004170D0" w:rsidRDefault="00CF0435">
      <w:pPr>
        <w:numPr>
          <w:ilvl w:val="0"/>
          <w:numId w:val="1"/>
        </w:numPr>
        <w:tabs>
          <w:tab w:val="left" w:pos="1540"/>
        </w:tabs>
        <w:ind w:left="1540" w:hanging="352"/>
        <w:rPr>
          <w:rFonts w:ascii="Symbol" w:eastAsia="Symbol" w:hAnsi="Symbol" w:cs="Symbol"/>
          <w:color w:val="000000" w:themeColor="text1"/>
          <w:sz w:val="28"/>
          <w:szCs w:val="28"/>
        </w:rPr>
      </w:pPr>
      <w:r w:rsidRPr="004170D0">
        <w:rPr>
          <w:rFonts w:eastAsia="Times New Roman"/>
          <w:color w:val="000000" w:themeColor="text1"/>
          <w:sz w:val="28"/>
          <w:szCs w:val="28"/>
        </w:rPr>
        <w:t>Declividade do canal: 6%;</w:t>
      </w:r>
    </w:p>
    <w:p w:rsidR="0094535C" w:rsidRPr="004170D0" w:rsidRDefault="0094535C">
      <w:pPr>
        <w:spacing w:line="7" w:lineRule="exact"/>
        <w:rPr>
          <w:rFonts w:ascii="Symbol" w:eastAsia="Symbol" w:hAnsi="Symbol" w:cs="Symbol"/>
          <w:color w:val="000000" w:themeColor="text1"/>
          <w:sz w:val="28"/>
          <w:szCs w:val="28"/>
        </w:rPr>
      </w:pPr>
    </w:p>
    <w:p w:rsidR="0094535C" w:rsidRPr="004170D0" w:rsidRDefault="00CF0435">
      <w:pPr>
        <w:numPr>
          <w:ilvl w:val="0"/>
          <w:numId w:val="1"/>
        </w:numPr>
        <w:tabs>
          <w:tab w:val="left" w:pos="1540"/>
        </w:tabs>
        <w:ind w:left="1540" w:hanging="352"/>
        <w:rPr>
          <w:rFonts w:ascii="Symbol" w:eastAsia="Symbol" w:hAnsi="Symbol" w:cs="Symbol"/>
          <w:color w:val="000000" w:themeColor="text1"/>
          <w:sz w:val="28"/>
          <w:szCs w:val="28"/>
        </w:rPr>
      </w:pPr>
      <w:r w:rsidRPr="004170D0">
        <w:rPr>
          <w:rFonts w:eastAsia="Times New Roman"/>
          <w:color w:val="000000" w:themeColor="text1"/>
          <w:sz w:val="28"/>
          <w:szCs w:val="28"/>
        </w:rPr>
        <w:t>Periodo de segurança: 5 anos</w:t>
      </w:r>
    </w:p>
    <w:p w:rsidR="0094535C" w:rsidRPr="004170D0" w:rsidRDefault="0094535C">
      <w:pPr>
        <w:spacing w:line="7" w:lineRule="exact"/>
        <w:rPr>
          <w:rFonts w:ascii="Symbol" w:eastAsia="Symbol" w:hAnsi="Symbol" w:cs="Symbol"/>
          <w:color w:val="000000" w:themeColor="text1"/>
          <w:sz w:val="28"/>
          <w:szCs w:val="28"/>
        </w:rPr>
      </w:pPr>
    </w:p>
    <w:p w:rsidR="0094535C" w:rsidRPr="004170D0" w:rsidRDefault="00CF0435">
      <w:pPr>
        <w:numPr>
          <w:ilvl w:val="0"/>
          <w:numId w:val="1"/>
        </w:numPr>
        <w:tabs>
          <w:tab w:val="left" w:pos="1540"/>
        </w:tabs>
        <w:ind w:left="1540" w:hanging="352"/>
        <w:rPr>
          <w:rFonts w:ascii="Symbol" w:eastAsia="Symbol" w:hAnsi="Symbol" w:cs="Symbol"/>
          <w:color w:val="000000" w:themeColor="text1"/>
          <w:sz w:val="28"/>
          <w:szCs w:val="28"/>
        </w:rPr>
      </w:pPr>
      <w:r w:rsidRPr="004170D0">
        <w:rPr>
          <w:rFonts w:eastAsia="Times New Roman"/>
          <w:color w:val="000000" w:themeColor="text1"/>
          <w:sz w:val="28"/>
          <w:szCs w:val="28"/>
        </w:rPr>
        <w:t>Precipitaçao media: 950mm;</w:t>
      </w:r>
    </w:p>
    <w:p w:rsidR="0094535C" w:rsidRPr="004170D0" w:rsidRDefault="0094535C">
      <w:pPr>
        <w:spacing w:line="7" w:lineRule="exact"/>
        <w:rPr>
          <w:rFonts w:ascii="Symbol" w:eastAsia="Symbol" w:hAnsi="Symbol" w:cs="Symbol"/>
          <w:color w:val="000000" w:themeColor="text1"/>
          <w:sz w:val="28"/>
          <w:szCs w:val="28"/>
        </w:rPr>
      </w:pPr>
    </w:p>
    <w:p w:rsidR="0094535C" w:rsidRPr="004170D0" w:rsidRDefault="00CF0435">
      <w:pPr>
        <w:numPr>
          <w:ilvl w:val="0"/>
          <w:numId w:val="1"/>
        </w:numPr>
        <w:tabs>
          <w:tab w:val="left" w:pos="1540"/>
        </w:tabs>
        <w:ind w:left="1540" w:hanging="352"/>
        <w:rPr>
          <w:rFonts w:ascii="Symbol" w:eastAsia="Symbol" w:hAnsi="Symbol" w:cs="Symbol"/>
          <w:color w:val="000000" w:themeColor="text1"/>
          <w:sz w:val="28"/>
          <w:szCs w:val="28"/>
        </w:rPr>
      </w:pPr>
      <w:r w:rsidRPr="004170D0">
        <w:rPr>
          <w:rFonts w:eastAsia="Times New Roman"/>
          <w:color w:val="000000" w:themeColor="text1"/>
          <w:sz w:val="28"/>
          <w:szCs w:val="28"/>
        </w:rPr>
        <w:t>Area: 400 x 200 m = 8,0 ha</w:t>
      </w:r>
    </w:p>
    <w:p w:rsidR="0094535C" w:rsidRPr="004170D0" w:rsidRDefault="0094535C">
      <w:pPr>
        <w:spacing w:line="42" w:lineRule="exact"/>
        <w:rPr>
          <w:rFonts w:ascii="Symbol" w:eastAsia="Symbol" w:hAnsi="Symbol" w:cs="Symbol"/>
          <w:color w:val="000000" w:themeColor="text1"/>
          <w:sz w:val="28"/>
          <w:szCs w:val="28"/>
        </w:rPr>
      </w:pPr>
    </w:p>
    <w:p w:rsidR="0094535C" w:rsidRPr="004170D0" w:rsidRDefault="00CF0435">
      <w:pPr>
        <w:numPr>
          <w:ilvl w:val="0"/>
          <w:numId w:val="1"/>
        </w:numPr>
        <w:tabs>
          <w:tab w:val="left" w:pos="1528"/>
        </w:tabs>
        <w:spacing w:line="229" w:lineRule="auto"/>
        <w:ind w:left="1540" w:right="100" w:hanging="352"/>
        <w:rPr>
          <w:rFonts w:ascii="Symbol" w:eastAsia="Symbol" w:hAnsi="Symbol" w:cs="Symbol"/>
          <w:color w:val="000000" w:themeColor="text1"/>
          <w:sz w:val="28"/>
          <w:szCs w:val="28"/>
        </w:rPr>
      </w:pPr>
      <w:r w:rsidRPr="004170D0">
        <w:rPr>
          <w:rFonts w:eastAsia="Times New Roman"/>
          <w:color w:val="000000" w:themeColor="text1"/>
          <w:sz w:val="28"/>
          <w:szCs w:val="28"/>
        </w:rPr>
        <w:t>O canal escoadouro sera revestido com gramíneas de densidade média e stand regular;</w:t>
      </w:r>
    </w:p>
    <w:sectPr w:rsidR="0094535C" w:rsidRPr="004170D0">
      <w:type w:val="continuous"/>
      <w:pgSz w:w="11900" w:h="16841"/>
      <w:pgMar w:top="1440" w:right="846" w:bottom="1440" w:left="1440" w:header="0" w:footer="0" w:gutter="0"/>
      <w:cols w:space="720" w:equalWidth="0">
        <w:col w:w="962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7B23C6"/>
    <w:multiLevelType w:val="hybridMultilevel"/>
    <w:tmpl w:val="80E2CF48"/>
    <w:lvl w:ilvl="0" w:tplc="7F787EA4">
      <w:start w:val="1"/>
      <w:numFmt w:val="bullet"/>
      <w:lvlText w:val=""/>
      <w:lvlJc w:val="left"/>
    </w:lvl>
    <w:lvl w:ilvl="1" w:tplc="F6141EA4">
      <w:numFmt w:val="decimal"/>
      <w:lvlText w:val=""/>
      <w:lvlJc w:val="left"/>
    </w:lvl>
    <w:lvl w:ilvl="2" w:tplc="CB3C3046">
      <w:numFmt w:val="decimal"/>
      <w:lvlText w:val=""/>
      <w:lvlJc w:val="left"/>
    </w:lvl>
    <w:lvl w:ilvl="3" w:tplc="5524B214">
      <w:numFmt w:val="decimal"/>
      <w:lvlText w:val=""/>
      <w:lvlJc w:val="left"/>
    </w:lvl>
    <w:lvl w:ilvl="4" w:tplc="323A362A">
      <w:numFmt w:val="decimal"/>
      <w:lvlText w:val=""/>
      <w:lvlJc w:val="left"/>
    </w:lvl>
    <w:lvl w:ilvl="5" w:tplc="3C142808">
      <w:numFmt w:val="decimal"/>
      <w:lvlText w:val=""/>
      <w:lvlJc w:val="left"/>
    </w:lvl>
    <w:lvl w:ilvl="6" w:tplc="02FCBDD2">
      <w:numFmt w:val="decimal"/>
      <w:lvlText w:val=""/>
      <w:lvlJc w:val="left"/>
    </w:lvl>
    <w:lvl w:ilvl="7" w:tplc="9A08CD86">
      <w:numFmt w:val="decimal"/>
      <w:lvlText w:val=""/>
      <w:lvlJc w:val="left"/>
    </w:lvl>
    <w:lvl w:ilvl="8" w:tplc="17847320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535C"/>
    <w:rsid w:val="00005D0D"/>
    <w:rsid w:val="002C6CC3"/>
    <w:rsid w:val="004170D0"/>
    <w:rsid w:val="00537AC4"/>
    <w:rsid w:val="00761759"/>
    <w:rsid w:val="0094535C"/>
    <w:rsid w:val="009C3C21"/>
    <w:rsid w:val="00AF7D62"/>
    <w:rsid w:val="00CF0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2C6CC3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05D0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05D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2C6CC3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05D0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05D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1614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Sandro Holanda</cp:lastModifiedBy>
  <cp:revision>2</cp:revision>
  <cp:lastPrinted>2022-10-10T11:54:00Z</cp:lastPrinted>
  <dcterms:created xsi:type="dcterms:W3CDTF">2022-10-10T11:54:00Z</dcterms:created>
  <dcterms:modified xsi:type="dcterms:W3CDTF">2022-10-10T11:54:00Z</dcterms:modified>
</cp:coreProperties>
</file>