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9A1" w:rsidRPr="00EA59A1" w:rsidRDefault="00EA59A1" w:rsidP="00EA59A1">
      <w:pPr>
        <w:jc w:val="center"/>
        <w:rPr>
          <w:b/>
          <w:sz w:val="18"/>
          <w:szCs w:val="18"/>
        </w:rPr>
      </w:pPr>
      <w:r w:rsidRPr="00EA59A1">
        <w:rPr>
          <w:b/>
          <w:sz w:val="18"/>
          <w:szCs w:val="18"/>
        </w:rPr>
        <w:t>Descrição Geral</w:t>
      </w:r>
    </w:p>
    <w:p w:rsidR="00EA59A1" w:rsidRPr="00EA59A1" w:rsidRDefault="00EA59A1" w:rsidP="00EA59A1">
      <w:pPr>
        <w:jc w:val="center"/>
        <w:rPr>
          <w:sz w:val="18"/>
          <w:szCs w:val="18"/>
        </w:rPr>
      </w:pP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379"/>
      </w:tblGrid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Classificação: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caps/>
                <w:sz w:val="18"/>
                <w:szCs w:val="18"/>
              </w:rPr>
              <w:t>Argissolo Vermelho-Amarelo</w:t>
            </w:r>
            <w:r w:rsidRPr="00EA59A1">
              <w:rPr>
                <w:sz w:val="18"/>
                <w:szCs w:val="18"/>
              </w:rPr>
              <w:t xml:space="preserve"> Distrófico </w:t>
            </w:r>
            <w:proofErr w:type="spellStart"/>
            <w:r w:rsidRPr="00EA59A1">
              <w:rPr>
                <w:sz w:val="18"/>
                <w:szCs w:val="18"/>
              </w:rPr>
              <w:t>arênico</w:t>
            </w:r>
            <w:proofErr w:type="spellEnd"/>
            <w:r w:rsidRPr="00EA59A1">
              <w:rPr>
                <w:sz w:val="18"/>
                <w:szCs w:val="18"/>
              </w:rPr>
              <w:t xml:space="preserve">, A moderado, textura argilosa, fase cerrado tropical </w:t>
            </w:r>
            <w:proofErr w:type="spellStart"/>
            <w:r w:rsidRPr="00EA59A1">
              <w:rPr>
                <w:sz w:val="18"/>
                <w:szCs w:val="18"/>
              </w:rPr>
              <w:t>subcaducifólio</w:t>
            </w:r>
            <w:proofErr w:type="spellEnd"/>
            <w:r w:rsidRPr="00EA59A1">
              <w:rPr>
                <w:sz w:val="18"/>
                <w:szCs w:val="18"/>
              </w:rPr>
              <w:t xml:space="preserve">, relevo suave </w:t>
            </w:r>
            <w:proofErr w:type="gramStart"/>
            <w:r w:rsidRPr="00EA59A1">
              <w:rPr>
                <w:sz w:val="18"/>
                <w:szCs w:val="18"/>
              </w:rPr>
              <w:t>ondulado</w:t>
            </w:r>
            <w:proofErr w:type="gramEnd"/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Situação, Localização e Coordenadas: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Perfil descrito na Fazenda </w:t>
            </w:r>
            <w:proofErr w:type="spellStart"/>
            <w:r w:rsidRPr="00EA59A1">
              <w:rPr>
                <w:sz w:val="18"/>
                <w:szCs w:val="18"/>
              </w:rPr>
              <w:t>Marezias</w:t>
            </w:r>
            <w:proofErr w:type="spellEnd"/>
            <w:r w:rsidRPr="00EA59A1">
              <w:rPr>
                <w:sz w:val="18"/>
                <w:szCs w:val="18"/>
              </w:rPr>
              <w:t xml:space="preserve"> (Platô de Neópolis), em área cultivada com </w:t>
            </w:r>
            <w:proofErr w:type="spellStart"/>
            <w:r w:rsidRPr="00EA59A1">
              <w:rPr>
                <w:sz w:val="18"/>
                <w:szCs w:val="18"/>
              </w:rPr>
              <w:t>citrus</w:t>
            </w:r>
            <w:proofErr w:type="spellEnd"/>
            <w:r w:rsidRPr="00EA59A1">
              <w:rPr>
                <w:sz w:val="18"/>
                <w:szCs w:val="18"/>
              </w:rPr>
              <w:t xml:space="preserve">, no Município de Neópolis, Estado de Sergipe. 10º </w:t>
            </w:r>
            <w:proofErr w:type="gramStart"/>
            <w:r w:rsidRPr="00EA59A1">
              <w:rPr>
                <w:sz w:val="18"/>
                <w:szCs w:val="18"/>
              </w:rPr>
              <w:t>22’ 86”</w:t>
            </w:r>
            <w:proofErr w:type="gramEnd"/>
            <w:r w:rsidRPr="00EA59A1">
              <w:rPr>
                <w:sz w:val="18"/>
                <w:szCs w:val="18"/>
              </w:rPr>
              <w:t xml:space="preserve"> S e 36º 43’ 71” W.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Declividade: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6%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Formação Geológica: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Formação Barreiras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spellStart"/>
            <w:r w:rsidRPr="00EA59A1">
              <w:rPr>
                <w:b/>
                <w:sz w:val="18"/>
                <w:szCs w:val="18"/>
              </w:rPr>
              <w:t>Pedregosidade</w:t>
            </w:r>
            <w:proofErr w:type="spellEnd"/>
            <w:r w:rsidRPr="00EA59A1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Ausente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spellStart"/>
            <w:r w:rsidRPr="00EA59A1">
              <w:rPr>
                <w:b/>
                <w:sz w:val="18"/>
                <w:szCs w:val="18"/>
              </w:rPr>
              <w:t>Rochosidade</w:t>
            </w:r>
            <w:proofErr w:type="spellEnd"/>
            <w:r w:rsidRPr="00EA59A1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Ausente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Relevo Local: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Suave ondulado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Relevo Regional: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Suave ondulado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Erosão: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proofErr w:type="gramStart"/>
            <w:r w:rsidRPr="00EA59A1">
              <w:rPr>
                <w:sz w:val="18"/>
                <w:szCs w:val="18"/>
              </w:rPr>
              <w:t>ausente</w:t>
            </w:r>
            <w:proofErr w:type="gramEnd"/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 xml:space="preserve">Drenagem: 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Bem drenado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Vegetação Primária: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Cerrado tropical </w:t>
            </w:r>
            <w:proofErr w:type="spellStart"/>
            <w:r w:rsidRPr="00EA59A1">
              <w:rPr>
                <w:sz w:val="18"/>
                <w:szCs w:val="18"/>
              </w:rPr>
              <w:t>subcaducifólio</w:t>
            </w:r>
            <w:proofErr w:type="spellEnd"/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Uso Atual: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Cultivo de </w:t>
            </w:r>
            <w:proofErr w:type="spellStart"/>
            <w:r w:rsidRPr="00EA59A1">
              <w:rPr>
                <w:sz w:val="18"/>
                <w:szCs w:val="18"/>
              </w:rPr>
              <w:t>citrus</w:t>
            </w:r>
            <w:proofErr w:type="spellEnd"/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1229E9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 xml:space="preserve">Descrito e Coletado por: </w:t>
            </w:r>
          </w:p>
        </w:tc>
        <w:tc>
          <w:tcPr>
            <w:tcW w:w="6379" w:type="dxa"/>
          </w:tcPr>
          <w:p w:rsidR="00EA59A1" w:rsidRPr="00EA59A1" w:rsidRDefault="00EA59A1" w:rsidP="001229E9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Francisco Sandro Rodrigues Holanda e Eric Xavier Flores</w:t>
            </w:r>
          </w:p>
        </w:tc>
      </w:tr>
    </w:tbl>
    <w:p w:rsidR="00EA59A1" w:rsidRPr="00EA59A1" w:rsidRDefault="00EA59A1" w:rsidP="00EA59A1">
      <w:pPr>
        <w:jc w:val="center"/>
        <w:rPr>
          <w:b/>
          <w:sz w:val="18"/>
          <w:szCs w:val="18"/>
        </w:rPr>
      </w:pPr>
    </w:p>
    <w:p w:rsidR="00EA59A1" w:rsidRPr="00EA59A1" w:rsidRDefault="00EA59A1" w:rsidP="00EA59A1">
      <w:pPr>
        <w:keepNext/>
        <w:jc w:val="center"/>
        <w:outlineLvl w:val="4"/>
        <w:rPr>
          <w:b/>
          <w:sz w:val="18"/>
          <w:szCs w:val="18"/>
        </w:rPr>
      </w:pPr>
      <w:r w:rsidRPr="00EA59A1">
        <w:rPr>
          <w:b/>
          <w:sz w:val="18"/>
          <w:szCs w:val="18"/>
        </w:rPr>
        <w:t>Descrição Morfológica</w:t>
      </w:r>
    </w:p>
    <w:p w:rsidR="00EA59A1" w:rsidRPr="00EA59A1" w:rsidRDefault="00EA59A1" w:rsidP="00EA59A1">
      <w:pPr>
        <w:spacing w:before="240"/>
        <w:ind w:left="709" w:hanging="709"/>
        <w:jc w:val="both"/>
        <w:rPr>
          <w:sz w:val="18"/>
          <w:szCs w:val="18"/>
        </w:rPr>
      </w:pPr>
      <w:proofErr w:type="spellStart"/>
      <w:proofErr w:type="gramStart"/>
      <w:r w:rsidRPr="00EA59A1">
        <w:rPr>
          <w:b/>
          <w:sz w:val="18"/>
          <w:szCs w:val="18"/>
        </w:rPr>
        <w:t>Ap</w:t>
      </w:r>
      <w:proofErr w:type="spellEnd"/>
      <w:proofErr w:type="gramEnd"/>
      <w:r w:rsidRPr="00EA59A1">
        <w:rPr>
          <w:sz w:val="18"/>
          <w:szCs w:val="18"/>
        </w:rPr>
        <w:t xml:space="preserve">    0 - 7 cm, vermelho acinzentado (2,5 YR 5/2, seco), vermelho acinzentado (2,5 YR 4/2, úmido), areia franca; médios e grandes blocos </w:t>
      </w:r>
      <w:proofErr w:type="spellStart"/>
      <w:r w:rsidRPr="00EA59A1">
        <w:rPr>
          <w:sz w:val="18"/>
          <w:szCs w:val="18"/>
        </w:rPr>
        <w:t>subangulares</w:t>
      </w:r>
      <w:proofErr w:type="spellEnd"/>
      <w:r w:rsidRPr="00EA59A1">
        <w:rPr>
          <w:sz w:val="18"/>
          <w:szCs w:val="18"/>
        </w:rPr>
        <w:t>, muito friável, macio (seco), não plástico, não pegajoso. Transição abrupta e plana.</w:t>
      </w:r>
    </w:p>
    <w:p w:rsidR="00EA59A1" w:rsidRPr="00EA59A1" w:rsidRDefault="00EA59A1" w:rsidP="00EA59A1">
      <w:pPr>
        <w:spacing w:before="240"/>
        <w:ind w:left="709" w:hanging="709"/>
        <w:jc w:val="both"/>
        <w:rPr>
          <w:sz w:val="18"/>
          <w:szCs w:val="18"/>
        </w:rPr>
      </w:pPr>
      <w:r w:rsidRPr="00EA59A1">
        <w:rPr>
          <w:b/>
          <w:sz w:val="18"/>
          <w:szCs w:val="18"/>
        </w:rPr>
        <w:t xml:space="preserve">A </w:t>
      </w:r>
      <w:r w:rsidRPr="00EA59A1">
        <w:rPr>
          <w:sz w:val="18"/>
          <w:szCs w:val="18"/>
        </w:rPr>
        <w:t xml:space="preserve">      8 - 81 cm, bruno acinzentado (10 YR 5/2, seco), bruno acinzentado claro (10 YR 4/2, úmido), areia franca, médios e grandes blocos </w:t>
      </w:r>
      <w:proofErr w:type="spellStart"/>
      <w:r w:rsidRPr="00EA59A1">
        <w:rPr>
          <w:sz w:val="18"/>
          <w:szCs w:val="18"/>
        </w:rPr>
        <w:t>subangulares</w:t>
      </w:r>
      <w:proofErr w:type="spellEnd"/>
      <w:r w:rsidRPr="00EA59A1">
        <w:rPr>
          <w:sz w:val="18"/>
          <w:szCs w:val="18"/>
        </w:rPr>
        <w:t>,</w:t>
      </w:r>
      <w:proofErr w:type="gramStart"/>
      <w:r w:rsidRPr="00EA59A1">
        <w:rPr>
          <w:sz w:val="18"/>
          <w:szCs w:val="18"/>
        </w:rPr>
        <w:t xml:space="preserve">  </w:t>
      </w:r>
      <w:proofErr w:type="gramEnd"/>
      <w:r w:rsidRPr="00EA59A1">
        <w:rPr>
          <w:sz w:val="18"/>
          <w:szCs w:val="18"/>
        </w:rPr>
        <w:t>ligeiramente dura, ligeiramente plástico, ligeiramente pegajoso. Transição clara e descontínua.</w:t>
      </w:r>
    </w:p>
    <w:p w:rsidR="00EA59A1" w:rsidRPr="00EA59A1" w:rsidRDefault="00EA59A1" w:rsidP="00EA59A1">
      <w:pPr>
        <w:spacing w:before="240"/>
        <w:ind w:left="709" w:hanging="709"/>
        <w:jc w:val="both"/>
        <w:rPr>
          <w:sz w:val="18"/>
          <w:szCs w:val="18"/>
        </w:rPr>
      </w:pPr>
      <w:r w:rsidRPr="00EA59A1">
        <w:rPr>
          <w:sz w:val="18"/>
          <w:szCs w:val="18"/>
        </w:rPr>
        <w:t xml:space="preserve"> </w:t>
      </w:r>
      <w:r w:rsidRPr="00EA59A1">
        <w:rPr>
          <w:b/>
          <w:sz w:val="18"/>
          <w:szCs w:val="18"/>
        </w:rPr>
        <w:t>AB</w:t>
      </w:r>
      <w:proofErr w:type="gramStart"/>
      <w:r w:rsidRPr="00EA59A1">
        <w:rPr>
          <w:b/>
          <w:sz w:val="18"/>
          <w:szCs w:val="18"/>
        </w:rPr>
        <w:t xml:space="preserve"> </w:t>
      </w:r>
      <w:r w:rsidRPr="00EA59A1">
        <w:rPr>
          <w:sz w:val="18"/>
          <w:szCs w:val="18"/>
        </w:rPr>
        <w:t xml:space="preserve"> </w:t>
      </w:r>
      <w:proofErr w:type="gramEnd"/>
      <w:r w:rsidRPr="00EA59A1">
        <w:rPr>
          <w:sz w:val="18"/>
          <w:szCs w:val="18"/>
        </w:rPr>
        <w:t xml:space="preserve">82 - 176 cm, bruno amarelado (10 YR 5/4, úmido), </w:t>
      </w:r>
      <w:proofErr w:type="spellStart"/>
      <w:r w:rsidRPr="00EA59A1">
        <w:rPr>
          <w:sz w:val="18"/>
          <w:szCs w:val="18"/>
        </w:rPr>
        <w:t>argilo</w:t>
      </w:r>
      <w:proofErr w:type="spellEnd"/>
      <w:r w:rsidRPr="00EA59A1">
        <w:rPr>
          <w:sz w:val="18"/>
          <w:szCs w:val="18"/>
        </w:rPr>
        <w:t xml:space="preserve">-arenosa, blocos </w:t>
      </w:r>
      <w:proofErr w:type="spellStart"/>
      <w:r w:rsidRPr="00EA59A1">
        <w:rPr>
          <w:sz w:val="18"/>
          <w:szCs w:val="18"/>
        </w:rPr>
        <w:t>subangulares</w:t>
      </w:r>
      <w:proofErr w:type="spellEnd"/>
      <w:r w:rsidRPr="00EA59A1">
        <w:rPr>
          <w:sz w:val="18"/>
          <w:szCs w:val="18"/>
        </w:rPr>
        <w:t xml:space="preserve"> com tendência a prismática, muito friável, ligeiramente plástico, ligeiramente pegajoso. Transição clara e ondulada. </w:t>
      </w:r>
    </w:p>
    <w:p w:rsidR="00EA59A1" w:rsidRPr="00EA59A1" w:rsidRDefault="00EA59A1" w:rsidP="00EA59A1">
      <w:pPr>
        <w:jc w:val="both"/>
        <w:rPr>
          <w:sz w:val="18"/>
          <w:szCs w:val="18"/>
        </w:rPr>
      </w:pPr>
    </w:p>
    <w:p w:rsidR="00EA59A1" w:rsidRPr="00EA59A1" w:rsidRDefault="00EA59A1" w:rsidP="00EA59A1">
      <w:pPr>
        <w:ind w:left="851" w:hanging="851"/>
        <w:jc w:val="both"/>
        <w:rPr>
          <w:sz w:val="18"/>
          <w:szCs w:val="18"/>
        </w:rPr>
      </w:pPr>
      <w:proofErr w:type="spellStart"/>
      <w:r w:rsidRPr="00EA59A1">
        <w:rPr>
          <w:b/>
          <w:sz w:val="18"/>
          <w:szCs w:val="18"/>
        </w:rPr>
        <w:t>Bt</w:t>
      </w:r>
      <w:proofErr w:type="spellEnd"/>
      <w:r w:rsidRPr="00EA59A1">
        <w:rPr>
          <w:sz w:val="18"/>
          <w:szCs w:val="18"/>
        </w:rPr>
        <w:t xml:space="preserve">        177 - 190 cm+, amarelo </w:t>
      </w:r>
      <w:proofErr w:type="spellStart"/>
      <w:r w:rsidRPr="00EA59A1">
        <w:rPr>
          <w:sz w:val="18"/>
          <w:szCs w:val="18"/>
        </w:rPr>
        <w:t>brunado</w:t>
      </w:r>
      <w:proofErr w:type="spellEnd"/>
      <w:r w:rsidRPr="00EA59A1">
        <w:rPr>
          <w:sz w:val="18"/>
          <w:szCs w:val="18"/>
        </w:rPr>
        <w:t xml:space="preserve"> (10 YR 6/6, úmido), textura franco </w:t>
      </w:r>
      <w:proofErr w:type="spellStart"/>
      <w:r w:rsidRPr="00EA59A1">
        <w:rPr>
          <w:sz w:val="18"/>
          <w:szCs w:val="18"/>
        </w:rPr>
        <w:t>argilo</w:t>
      </w:r>
      <w:proofErr w:type="spellEnd"/>
      <w:r w:rsidRPr="00EA59A1">
        <w:rPr>
          <w:sz w:val="18"/>
          <w:szCs w:val="18"/>
        </w:rPr>
        <w:t xml:space="preserve">-arenoso; </w:t>
      </w:r>
      <w:proofErr w:type="gramStart"/>
      <w:r w:rsidRPr="00EA59A1">
        <w:rPr>
          <w:sz w:val="18"/>
          <w:szCs w:val="18"/>
        </w:rPr>
        <w:t>médio grandes</w:t>
      </w:r>
      <w:proofErr w:type="gramEnd"/>
      <w:r w:rsidRPr="00EA59A1">
        <w:rPr>
          <w:sz w:val="18"/>
          <w:szCs w:val="18"/>
        </w:rPr>
        <w:t xml:space="preserve"> blocos </w:t>
      </w:r>
      <w:proofErr w:type="spellStart"/>
      <w:r w:rsidRPr="00EA59A1">
        <w:rPr>
          <w:sz w:val="18"/>
          <w:szCs w:val="18"/>
        </w:rPr>
        <w:t>subangulares</w:t>
      </w:r>
      <w:proofErr w:type="spellEnd"/>
      <w:r w:rsidRPr="00EA59A1">
        <w:rPr>
          <w:sz w:val="18"/>
          <w:szCs w:val="18"/>
        </w:rPr>
        <w:t>, friável, plástico, pegajoso.</w:t>
      </w:r>
    </w:p>
    <w:p w:rsidR="00EA59A1" w:rsidRPr="00EA59A1" w:rsidRDefault="00EA59A1" w:rsidP="00EA59A1">
      <w:pPr>
        <w:ind w:left="851" w:hanging="851"/>
        <w:jc w:val="both"/>
        <w:rPr>
          <w:sz w:val="18"/>
          <w:szCs w:val="18"/>
        </w:rPr>
      </w:pPr>
    </w:p>
    <w:p w:rsidR="00EA59A1" w:rsidRPr="00EA59A1" w:rsidRDefault="00EA59A1" w:rsidP="00EA59A1">
      <w:pPr>
        <w:ind w:left="1418" w:hanging="1560"/>
        <w:rPr>
          <w:sz w:val="18"/>
          <w:szCs w:val="18"/>
        </w:rPr>
      </w:pPr>
      <w:r w:rsidRPr="00EA59A1">
        <w:rPr>
          <w:caps/>
          <w:sz w:val="18"/>
          <w:szCs w:val="18"/>
        </w:rPr>
        <w:t>Tabela</w:t>
      </w:r>
      <w:r w:rsidRPr="00EA59A1">
        <w:rPr>
          <w:sz w:val="18"/>
          <w:szCs w:val="18"/>
        </w:rPr>
        <w:t xml:space="preserve"> 1 - Resultados da análise química e física do Perfil</w:t>
      </w:r>
      <w:r w:rsidRPr="00EA59A1">
        <w:rPr>
          <w:caps/>
          <w:sz w:val="18"/>
          <w:szCs w:val="18"/>
        </w:rPr>
        <w:t xml:space="preserve"> Argissolo Vermelho-Amarelo</w:t>
      </w:r>
      <w:r w:rsidRPr="00EA59A1">
        <w:rPr>
          <w:sz w:val="18"/>
          <w:szCs w:val="18"/>
        </w:rPr>
        <w:t xml:space="preserve"> Distrófico </w:t>
      </w:r>
      <w:proofErr w:type="spellStart"/>
      <w:proofErr w:type="gramStart"/>
      <w:r w:rsidRPr="00EA59A1">
        <w:rPr>
          <w:sz w:val="18"/>
          <w:szCs w:val="18"/>
        </w:rPr>
        <w:t>arênico</w:t>
      </w:r>
      <w:proofErr w:type="spellEnd"/>
      <w:r w:rsidRPr="00EA59A1">
        <w:rPr>
          <w:sz w:val="18"/>
          <w:szCs w:val="18"/>
        </w:rPr>
        <w:t xml:space="preserve"> .</w:t>
      </w:r>
      <w:proofErr w:type="gramEnd"/>
      <w:r w:rsidRPr="00EA59A1">
        <w:rPr>
          <w:sz w:val="18"/>
          <w:szCs w:val="18"/>
        </w:rPr>
        <w:t xml:space="preserve"> </w:t>
      </w:r>
    </w:p>
    <w:p w:rsidR="00EA59A1" w:rsidRPr="00EA59A1" w:rsidRDefault="00EA59A1" w:rsidP="00EA59A1">
      <w:pPr>
        <w:rPr>
          <w:sz w:val="18"/>
          <w:szCs w:val="18"/>
        </w:rPr>
      </w:pPr>
    </w:p>
    <w:tbl>
      <w:tblPr>
        <w:tblW w:w="0" w:type="auto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951"/>
        <w:gridCol w:w="951"/>
        <w:gridCol w:w="816"/>
        <w:gridCol w:w="951"/>
      </w:tblGrid>
      <w:tr w:rsidR="00EA59A1" w:rsidRPr="00EA59A1" w:rsidTr="001229E9">
        <w:trPr>
          <w:cantSplit/>
        </w:trPr>
        <w:tc>
          <w:tcPr>
            <w:tcW w:w="4296" w:type="dxa"/>
            <w:tcBorders>
              <w:bottom w:val="single" w:sz="6" w:space="0" w:color="808080"/>
            </w:tcBorders>
          </w:tcPr>
          <w:p w:rsidR="00EA59A1" w:rsidRPr="00EA59A1" w:rsidRDefault="00EA59A1" w:rsidP="001229E9">
            <w:pPr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ATRIBUTO</w:t>
            </w:r>
          </w:p>
        </w:tc>
        <w:tc>
          <w:tcPr>
            <w:tcW w:w="3669" w:type="dxa"/>
            <w:gridSpan w:val="4"/>
            <w:tcBorders>
              <w:bottom w:val="single" w:sz="6" w:space="0" w:color="808080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Horizontes</w:t>
            </w:r>
          </w:p>
        </w:tc>
      </w:tr>
      <w:tr w:rsidR="00EA59A1" w:rsidRPr="00EA59A1" w:rsidTr="001229E9">
        <w:tc>
          <w:tcPr>
            <w:tcW w:w="4296" w:type="dxa"/>
            <w:tcBorders>
              <w:bottom w:val="single" w:sz="6" w:space="0" w:color="808080"/>
            </w:tcBorders>
          </w:tcPr>
          <w:p w:rsidR="00EA59A1" w:rsidRPr="00EA59A1" w:rsidRDefault="00EA59A1" w:rsidP="001229E9">
            <w:pPr>
              <w:rPr>
                <w:sz w:val="18"/>
                <w:szCs w:val="18"/>
              </w:rPr>
            </w:pP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EA59A1">
              <w:rPr>
                <w:sz w:val="18"/>
                <w:szCs w:val="18"/>
              </w:rPr>
              <w:t>Ap</w:t>
            </w:r>
            <w:proofErr w:type="spellEnd"/>
            <w:proofErr w:type="gramEnd"/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</w:t>
            </w:r>
          </w:p>
        </w:tc>
        <w:tc>
          <w:tcPr>
            <w:tcW w:w="816" w:type="dxa"/>
            <w:tcBorders>
              <w:bottom w:val="single" w:sz="6" w:space="0" w:color="808080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AB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proofErr w:type="spellStart"/>
            <w:r w:rsidRPr="00EA59A1">
              <w:rPr>
                <w:sz w:val="18"/>
                <w:szCs w:val="18"/>
              </w:rPr>
              <w:t>Bt</w:t>
            </w:r>
            <w:proofErr w:type="spellEnd"/>
          </w:p>
        </w:tc>
      </w:tr>
      <w:tr w:rsidR="00EA59A1" w:rsidRPr="00EA59A1" w:rsidTr="001229E9">
        <w:tc>
          <w:tcPr>
            <w:tcW w:w="4296" w:type="dxa"/>
            <w:tcBorders>
              <w:top w:val="nil"/>
            </w:tcBorders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EA59A1">
              <w:rPr>
                <w:sz w:val="18"/>
                <w:szCs w:val="18"/>
              </w:rPr>
              <w:t>pH</w:t>
            </w:r>
            <w:proofErr w:type="gramEnd"/>
            <w:r w:rsidRPr="00EA59A1">
              <w:rPr>
                <w:sz w:val="18"/>
                <w:szCs w:val="18"/>
              </w:rPr>
              <w:t xml:space="preserve"> em água (1:2,5) </w:t>
            </w:r>
          </w:p>
        </w:tc>
        <w:tc>
          <w:tcPr>
            <w:tcW w:w="951" w:type="dxa"/>
            <w:tcBorders>
              <w:top w:val="nil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5,0</w:t>
            </w:r>
          </w:p>
        </w:tc>
        <w:tc>
          <w:tcPr>
            <w:tcW w:w="951" w:type="dxa"/>
            <w:tcBorders>
              <w:top w:val="nil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4,8</w:t>
            </w:r>
          </w:p>
        </w:tc>
        <w:tc>
          <w:tcPr>
            <w:tcW w:w="816" w:type="dxa"/>
            <w:tcBorders>
              <w:top w:val="nil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5,0</w:t>
            </w:r>
          </w:p>
        </w:tc>
        <w:tc>
          <w:tcPr>
            <w:tcW w:w="951" w:type="dxa"/>
            <w:tcBorders>
              <w:top w:val="nil"/>
            </w:tcBorders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5,0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EA59A1">
              <w:rPr>
                <w:sz w:val="18"/>
                <w:szCs w:val="18"/>
              </w:rPr>
              <w:t xml:space="preserve">P (Fósforo) – </w:t>
            </w:r>
            <w:proofErr w:type="gramStart"/>
            <w:r w:rsidRPr="00EA59A1">
              <w:rPr>
                <w:sz w:val="18"/>
                <w:szCs w:val="18"/>
              </w:rPr>
              <w:t>mg</w:t>
            </w:r>
            <w:proofErr w:type="gram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1,0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1,0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K (Potássio) – </w:t>
            </w:r>
            <w:proofErr w:type="gramStart"/>
            <w:r w:rsidRPr="00EA59A1">
              <w:rPr>
                <w:sz w:val="18"/>
                <w:szCs w:val="18"/>
              </w:rPr>
              <w:t>mg</w:t>
            </w:r>
            <w:proofErr w:type="gram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36,0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6,0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2,0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EA59A1">
              <w:rPr>
                <w:sz w:val="18"/>
                <w:szCs w:val="18"/>
              </w:rPr>
              <w:t xml:space="preserve">Ca (Cálcio)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1,9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0,5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0,7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0,8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EA59A1">
              <w:rPr>
                <w:sz w:val="18"/>
                <w:szCs w:val="18"/>
              </w:rPr>
              <w:t>Mg</w:t>
            </w:r>
            <w:proofErr w:type="gramEnd"/>
            <w:r w:rsidRPr="00EA59A1">
              <w:rPr>
                <w:sz w:val="18"/>
                <w:szCs w:val="18"/>
              </w:rPr>
              <w:t xml:space="preserve"> (Magnésio)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1,1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0,2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0,2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0,2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Al (Alumínio)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0,2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0,7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0,9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1,1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S.B. (Soma de Bases)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</w:t>
            </w:r>
            <w:proofErr w:type="gramStart"/>
            <w:r w:rsidRPr="00EA59A1">
              <w:rPr>
                <w:sz w:val="18"/>
                <w:szCs w:val="18"/>
              </w:rPr>
              <w:t>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  <w:proofErr w:type="gramEnd"/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3,1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0,7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0,9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1,0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t (CTC Efetiva)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3,3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1,4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1,8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2,1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  <w:lang w:val="en-US"/>
              </w:rPr>
            </w:pPr>
            <w:r w:rsidRPr="00EA59A1">
              <w:rPr>
                <w:sz w:val="18"/>
                <w:szCs w:val="18"/>
                <w:lang w:val="en-US"/>
              </w:rPr>
              <w:t xml:space="preserve">T (CTC a pH 7,0) – </w:t>
            </w:r>
            <w:proofErr w:type="spellStart"/>
            <w:r w:rsidRPr="00EA59A1">
              <w:rPr>
                <w:sz w:val="18"/>
                <w:szCs w:val="18"/>
                <w:lang w:val="en-US"/>
              </w:rPr>
              <w:t>cmol</w:t>
            </w:r>
            <w:r w:rsidRPr="00EA59A1">
              <w:rPr>
                <w:sz w:val="18"/>
                <w:szCs w:val="18"/>
                <w:vertAlign w:val="subscript"/>
                <w:lang w:val="en-US"/>
              </w:rPr>
              <w:t>c</w:t>
            </w:r>
            <w:proofErr w:type="spellEnd"/>
            <w:r w:rsidRPr="00EA59A1">
              <w:rPr>
                <w:sz w:val="18"/>
                <w:szCs w:val="18"/>
                <w:lang w:val="en-US"/>
              </w:rPr>
              <w:t>/dm</w:t>
            </w:r>
            <w:r w:rsidRPr="00EA59A1">
              <w:rPr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7,1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4,7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4,5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4,2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m (Saturação por Alumínio) - % 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6,1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49,5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49,8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52,3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V (Saturação por Bases) - %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43,6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15,2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20,1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23,9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Matéria Orgânica – </w:t>
            </w:r>
            <w:proofErr w:type="spellStart"/>
            <w:r w:rsidRPr="00EA59A1">
              <w:rPr>
                <w:sz w:val="18"/>
                <w:szCs w:val="18"/>
              </w:rPr>
              <w:t>dag</w:t>
            </w:r>
            <w:proofErr w:type="spellEnd"/>
            <w:r w:rsidRPr="00EA59A1">
              <w:rPr>
                <w:sz w:val="18"/>
                <w:szCs w:val="18"/>
              </w:rPr>
              <w:t>/Kg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2,9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1,2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0,7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0,2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Areia - %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82,0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79,0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61,0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50,0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Argila - %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7,0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12,0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30,0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42,0</w:t>
            </w:r>
          </w:p>
        </w:tc>
      </w:tr>
      <w:tr w:rsidR="00EA59A1" w:rsidRPr="00EA59A1" w:rsidTr="001229E9">
        <w:tc>
          <w:tcPr>
            <w:tcW w:w="4296" w:type="dxa"/>
          </w:tcPr>
          <w:p w:rsidR="00EA59A1" w:rsidRPr="00EA59A1" w:rsidRDefault="00EA59A1" w:rsidP="001229E9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EA59A1">
              <w:rPr>
                <w:sz w:val="18"/>
                <w:szCs w:val="18"/>
              </w:rPr>
              <w:t>Silte</w:t>
            </w:r>
            <w:proofErr w:type="spellEnd"/>
            <w:r w:rsidRPr="00EA59A1">
              <w:rPr>
                <w:sz w:val="18"/>
                <w:szCs w:val="18"/>
              </w:rPr>
              <w:t xml:space="preserve"> - %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11,0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9,0</w:t>
            </w:r>
          </w:p>
        </w:tc>
        <w:tc>
          <w:tcPr>
            <w:tcW w:w="816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9,0</w:t>
            </w:r>
          </w:p>
        </w:tc>
        <w:tc>
          <w:tcPr>
            <w:tcW w:w="951" w:type="dxa"/>
          </w:tcPr>
          <w:p w:rsidR="00EA59A1" w:rsidRPr="00EA59A1" w:rsidRDefault="00EA59A1" w:rsidP="001229E9">
            <w:pPr>
              <w:jc w:val="center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8,0</w:t>
            </w:r>
          </w:p>
        </w:tc>
      </w:tr>
    </w:tbl>
    <w:p w:rsidR="00EA59A1" w:rsidRPr="00EA59A1" w:rsidRDefault="00EA59A1" w:rsidP="00EA59A1">
      <w:pPr>
        <w:jc w:val="both"/>
        <w:rPr>
          <w:sz w:val="18"/>
          <w:szCs w:val="18"/>
        </w:rPr>
      </w:pPr>
    </w:p>
    <w:p w:rsidR="00EA59A1" w:rsidRDefault="00EA59A1" w:rsidP="00EA59A1">
      <w:pPr>
        <w:jc w:val="center"/>
        <w:rPr>
          <w:b/>
          <w:sz w:val="18"/>
          <w:szCs w:val="18"/>
        </w:rPr>
      </w:pPr>
    </w:p>
    <w:p w:rsidR="00EA59A1" w:rsidRDefault="00EA59A1" w:rsidP="00EA59A1">
      <w:pPr>
        <w:jc w:val="center"/>
        <w:rPr>
          <w:b/>
          <w:sz w:val="18"/>
          <w:szCs w:val="18"/>
        </w:rPr>
      </w:pPr>
    </w:p>
    <w:p w:rsidR="00EA59A1" w:rsidRDefault="00EA59A1" w:rsidP="00EA59A1">
      <w:pPr>
        <w:jc w:val="center"/>
        <w:rPr>
          <w:b/>
          <w:sz w:val="18"/>
          <w:szCs w:val="18"/>
        </w:rPr>
      </w:pPr>
    </w:p>
    <w:p w:rsidR="00EA59A1" w:rsidRPr="00EA59A1" w:rsidRDefault="00EA59A1" w:rsidP="00EA59A1">
      <w:pPr>
        <w:jc w:val="center"/>
        <w:rPr>
          <w:sz w:val="18"/>
          <w:szCs w:val="18"/>
        </w:rPr>
      </w:pPr>
      <w:r w:rsidRPr="00EA59A1">
        <w:rPr>
          <w:b/>
          <w:sz w:val="18"/>
          <w:szCs w:val="18"/>
        </w:rPr>
        <w:lastRenderedPageBreak/>
        <w:t>Descrição Geral</w:t>
      </w:r>
    </w:p>
    <w:p w:rsidR="00EA59A1" w:rsidRPr="00EA59A1" w:rsidRDefault="00EA59A1" w:rsidP="00EA59A1">
      <w:pPr>
        <w:jc w:val="center"/>
        <w:rPr>
          <w:sz w:val="18"/>
          <w:szCs w:val="18"/>
        </w:rPr>
      </w:pP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379"/>
      </w:tblGrid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Data: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05.03.99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Classificação: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ARGISSOLO VERMELHO-AMARELO </w:t>
            </w:r>
            <w:proofErr w:type="spellStart"/>
            <w:r w:rsidRPr="00EA59A1">
              <w:rPr>
                <w:sz w:val="18"/>
                <w:szCs w:val="18"/>
              </w:rPr>
              <w:t>Eutrófico</w:t>
            </w:r>
            <w:proofErr w:type="spellEnd"/>
            <w:r w:rsidRPr="00EA59A1">
              <w:rPr>
                <w:sz w:val="18"/>
                <w:szCs w:val="18"/>
              </w:rPr>
              <w:t xml:space="preserve"> típico, A proeminente, textura argilosa, transição floresta tropical caducifólia/caatinga </w:t>
            </w:r>
            <w:proofErr w:type="spellStart"/>
            <w:r w:rsidRPr="00EA59A1">
              <w:rPr>
                <w:sz w:val="18"/>
                <w:szCs w:val="18"/>
              </w:rPr>
              <w:t>hipoxerófila</w:t>
            </w:r>
            <w:proofErr w:type="spellEnd"/>
            <w:r w:rsidRPr="00EA59A1">
              <w:rPr>
                <w:sz w:val="18"/>
                <w:szCs w:val="18"/>
              </w:rPr>
              <w:t xml:space="preserve">, relevo muito </w:t>
            </w:r>
            <w:proofErr w:type="gramStart"/>
            <w:r w:rsidRPr="00EA59A1">
              <w:rPr>
                <w:sz w:val="18"/>
                <w:szCs w:val="18"/>
              </w:rPr>
              <w:t>ondulado</w:t>
            </w:r>
            <w:proofErr w:type="gramEnd"/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 xml:space="preserve">Situação, Localização </w:t>
            </w:r>
          </w:p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gramStart"/>
            <w:r w:rsidRPr="00EA59A1">
              <w:rPr>
                <w:b/>
                <w:sz w:val="18"/>
                <w:szCs w:val="18"/>
              </w:rPr>
              <w:t>e</w:t>
            </w:r>
            <w:proofErr w:type="gramEnd"/>
            <w:r w:rsidRPr="00EA59A1">
              <w:rPr>
                <w:b/>
                <w:sz w:val="18"/>
                <w:szCs w:val="18"/>
              </w:rPr>
              <w:t xml:space="preserve"> Coordenadas: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Perfil descrito no terço superior da encosta na Fazenda Porto, Município de Aquidabã, Estado de Sergipe. 10º </w:t>
            </w:r>
            <w:proofErr w:type="gramStart"/>
            <w:r w:rsidRPr="00EA59A1">
              <w:rPr>
                <w:sz w:val="18"/>
                <w:szCs w:val="18"/>
              </w:rPr>
              <w:t>15’ 13”</w:t>
            </w:r>
            <w:proofErr w:type="gramEnd"/>
            <w:r w:rsidRPr="00EA59A1">
              <w:rPr>
                <w:sz w:val="18"/>
                <w:szCs w:val="18"/>
              </w:rPr>
              <w:t xml:space="preserve"> S e 36º 59’ 32” W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Declividade: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25%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Formação Geológica: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proofErr w:type="spellStart"/>
            <w:r w:rsidRPr="00EA59A1">
              <w:rPr>
                <w:sz w:val="18"/>
                <w:szCs w:val="18"/>
              </w:rPr>
              <w:t>Cornubianito</w:t>
            </w:r>
            <w:proofErr w:type="spellEnd"/>
            <w:r w:rsidRPr="00EA59A1">
              <w:rPr>
                <w:sz w:val="18"/>
                <w:szCs w:val="18"/>
              </w:rPr>
              <w:t xml:space="preserve"> Traipu.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Material Originário: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Micaxistos </w:t>
            </w:r>
            <w:proofErr w:type="spellStart"/>
            <w:r w:rsidRPr="00EA59A1">
              <w:rPr>
                <w:sz w:val="18"/>
                <w:szCs w:val="18"/>
              </w:rPr>
              <w:t>Granatíferos</w:t>
            </w:r>
            <w:proofErr w:type="spellEnd"/>
            <w:r w:rsidRPr="00EA59A1">
              <w:rPr>
                <w:sz w:val="18"/>
                <w:szCs w:val="18"/>
              </w:rPr>
              <w:t>, quartzo-feldspato-gnaisse.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spellStart"/>
            <w:r w:rsidRPr="00EA59A1">
              <w:rPr>
                <w:b/>
                <w:sz w:val="18"/>
                <w:szCs w:val="18"/>
              </w:rPr>
              <w:t>Pedregosidade</w:t>
            </w:r>
            <w:proofErr w:type="spellEnd"/>
            <w:r w:rsidRPr="00EA59A1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Pedregoso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spellStart"/>
            <w:r w:rsidRPr="00EA59A1">
              <w:rPr>
                <w:b/>
                <w:sz w:val="18"/>
                <w:szCs w:val="18"/>
              </w:rPr>
              <w:t>Rochosidade</w:t>
            </w:r>
            <w:proofErr w:type="spellEnd"/>
            <w:r w:rsidRPr="00EA59A1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Não rochoso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Relevo Local: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keepNext/>
              <w:spacing w:before="40"/>
              <w:jc w:val="both"/>
              <w:outlineLvl w:val="5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Muito ondulado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Relevo Regional: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Muito ondulado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Erosão: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Sulcos pequenos e ocasionais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Drenagem: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Bem drenado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Vegetação Primária: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Transição floresta tropical caducifólia/caatinga </w:t>
            </w:r>
            <w:proofErr w:type="spellStart"/>
            <w:r w:rsidRPr="00EA59A1">
              <w:rPr>
                <w:sz w:val="18"/>
                <w:szCs w:val="18"/>
              </w:rPr>
              <w:t>hipoxerófila</w:t>
            </w:r>
            <w:proofErr w:type="spellEnd"/>
            <w:r w:rsidRPr="00EA59A1">
              <w:rPr>
                <w:sz w:val="18"/>
                <w:szCs w:val="18"/>
              </w:rPr>
              <w:t>,</w:t>
            </w:r>
          </w:p>
        </w:tc>
      </w:tr>
      <w:tr w:rsidR="00EA59A1" w:rsidRPr="00EA59A1" w:rsidTr="001229E9">
        <w:tc>
          <w:tcPr>
            <w:tcW w:w="3047" w:type="dxa"/>
          </w:tcPr>
          <w:p w:rsidR="00EA59A1" w:rsidRPr="00EA59A1" w:rsidRDefault="00EA59A1" w:rsidP="00EA59A1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Uso Atual:</w:t>
            </w:r>
          </w:p>
        </w:tc>
        <w:tc>
          <w:tcPr>
            <w:tcW w:w="6379" w:type="dxa"/>
          </w:tcPr>
          <w:p w:rsidR="00EA59A1" w:rsidRPr="00EA59A1" w:rsidRDefault="00EA59A1" w:rsidP="00EA59A1">
            <w:pPr>
              <w:spacing w:before="40"/>
              <w:jc w:val="both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Pastagem plantada</w:t>
            </w:r>
          </w:p>
        </w:tc>
      </w:tr>
      <w:tr w:rsidR="00EA59A1" w:rsidRPr="00EA59A1" w:rsidTr="001229E9">
        <w:trPr>
          <w:cantSplit/>
        </w:trPr>
        <w:tc>
          <w:tcPr>
            <w:tcW w:w="9426" w:type="dxa"/>
            <w:gridSpan w:val="2"/>
          </w:tcPr>
          <w:p w:rsidR="00EA59A1" w:rsidRPr="00EA59A1" w:rsidRDefault="00EA59A1" w:rsidP="00EA59A1">
            <w:pPr>
              <w:ind w:left="2977" w:hanging="2977"/>
              <w:rPr>
                <w:sz w:val="18"/>
                <w:szCs w:val="18"/>
              </w:rPr>
            </w:pPr>
            <w:r w:rsidRPr="00EA59A1">
              <w:rPr>
                <w:b/>
                <w:sz w:val="18"/>
                <w:szCs w:val="18"/>
              </w:rPr>
              <w:t>Descrito e Coletado por</w:t>
            </w:r>
            <w:r w:rsidRPr="00EA59A1">
              <w:rPr>
                <w:sz w:val="18"/>
                <w:szCs w:val="18"/>
              </w:rPr>
              <w:t>:</w:t>
            </w:r>
            <w:proofErr w:type="gramStart"/>
            <w:r w:rsidRPr="00EA59A1">
              <w:rPr>
                <w:sz w:val="18"/>
                <w:szCs w:val="18"/>
              </w:rPr>
              <w:t xml:space="preserve">  </w:t>
            </w:r>
            <w:proofErr w:type="gramEnd"/>
            <w:r w:rsidRPr="00EA59A1">
              <w:rPr>
                <w:sz w:val="18"/>
                <w:szCs w:val="18"/>
              </w:rPr>
              <w:t>Francisco Sandro Rodrigues Holanda e Carlos Alberto   Prata</w:t>
            </w:r>
          </w:p>
          <w:p w:rsidR="00EA59A1" w:rsidRPr="00EA59A1" w:rsidRDefault="00EA59A1" w:rsidP="00EA59A1">
            <w:pPr>
              <w:ind w:left="2977" w:hanging="2977"/>
              <w:rPr>
                <w:sz w:val="18"/>
                <w:szCs w:val="18"/>
              </w:rPr>
            </w:pPr>
          </w:p>
        </w:tc>
      </w:tr>
    </w:tbl>
    <w:p w:rsidR="00EA59A1" w:rsidRPr="00EA59A1" w:rsidRDefault="00EA59A1" w:rsidP="00EA59A1">
      <w:pPr>
        <w:rPr>
          <w:sz w:val="18"/>
          <w:szCs w:val="18"/>
        </w:rPr>
      </w:pP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  <w:r w:rsidRPr="00EA59A1">
        <w:rPr>
          <w:b/>
          <w:sz w:val="18"/>
          <w:szCs w:val="18"/>
        </w:rPr>
        <w:t>A</w:t>
      </w:r>
      <w:proofErr w:type="gramStart"/>
      <w:r w:rsidRPr="00EA59A1">
        <w:rPr>
          <w:sz w:val="18"/>
          <w:szCs w:val="18"/>
        </w:rPr>
        <w:t xml:space="preserve">   </w:t>
      </w:r>
      <w:proofErr w:type="gramEnd"/>
      <w:r w:rsidRPr="00EA59A1">
        <w:rPr>
          <w:sz w:val="18"/>
          <w:szCs w:val="18"/>
        </w:rPr>
        <w:t xml:space="preserve">0 - 38 cm, bruno (10YR 4/3, seco), bruno acinzentado muito escuro (10YR 3/2, úmido), franco argiloso, pequenos blocos </w:t>
      </w:r>
      <w:proofErr w:type="spellStart"/>
      <w:r w:rsidRPr="00EA59A1">
        <w:rPr>
          <w:sz w:val="18"/>
          <w:szCs w:val="18"/>
        </w:rPr>
        <w:t>subangulares</w:t>
      </w:r>
      <w:proofErr w:type="spellEnd"/>
      <w:r w:rsidRPr="00EA59A1">
        <w:rPr>
          <w:sz w:val="18"/>
          <w:szCs w:val="18"/>
        </w:rPr>
        <w:t>, dura, firme, plástico, pegajoso, transição abrupta e plana. Raízes muitas e finas.</w:t>
      </w: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  <w:proofErr w:type="spellStart"/>
      <w:r w:rsidRPr="00EA59A1">
        <w:rPr>
          <w:b/>
          <w:sz w:val="18"/>
          <w:szCs w:val="18"/>
        </w:rPr>
        <w:t>Bt</w:t>
      </w:r>
      <w:proofErr w:type="spellEnd"/>
      <w:proofErr w:type="gramStart"/>
      <w:r w:rsidRPr="00EA59A1">
        <w:rPr>
          <w:sz w:val="18"/>
          <w:szCs w:val="18"/>
        </w:rPr>
        <w:t xml:space="preserve">  </w:t>
      </w:r>
      <w:proofErr w:type="gramEnd"/>
      <w:r w:rsidRPr="00EA59A1">
        <w:rPr>
          <w:sz w:val="18"/>
          <w:szCs w:val="18"/>
        </w:rPr>
        <w:t xml:space="preserve">39 - 68 cm,  bruno forte (7,5YR 5/8, seco), bruno forte (7,5YR 4/6, úmido), argila, médios a grandes blocos </w:t>
      </w:r>
      <w:proofErr w:type="spellStart"/>
      <w:r w:rsidRPr="00EA59A1">
        <w:rPr>
          <w:sz w:val="18"/>
          <w:szCs w:val="18"/>
        </w:rPr>
        <w:t>subangulares</w:t>
      </w:r>
      <w:proofErr w:type="spellEnd"/>
      <w:r w:rsidRPr="00EA59A1">
        <w:rPr>
          <w:sz w:val="18"/>
          <w:szCs w:val="18"/>
        </w:rPr>
        <w:t>, dura, friável, plástico, pegajoso, transição abrupta e difusa. Raízes poucas e médias.</w:t>
      </w: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  <w:r w:rsidRPr="00EA59A1">
        <w:rPr>
          <w:b/>
          <w:sz w:val="18"/>
          <w:szCs w:val="18"/>
        </w:rPr>
        <w:t>BC</w:t>
      </w:r>
      <w:r w:rsidRPr="00EA59A1">
        <w:rPr>
          <w:sz w:val="18"/>
          <w:szCs w:val="18"/>
        </w:rPr>
        <w:t xml:space="preserve"> 69 - 80 cm, amarelo </w:t>
      </w:r>
      <w:proofErr w:type="spellStart"/>
      <w:r w:rsidRPr="00EA59A1">
        <w:rPr>
          <w:sz w:val="18"/>
          <w:szCs w:val="18"/>
        </w:rPr>
        <w:t>brunado</w:t>
      </w:r>
      <w:proofErr w:type="spellEnd"/>
      <w:proofErr w:type="gramStart"/>
      <w:r w:rsidRPr="00EA59A1">
        <w:rPr>
          <w:sz w:val="18"/>
          <w:szCs w:val="18"/>
        </w:rPr>
        <w:t xml:space="preserve">  </w:t>
      </w:r>
      <w:proofErr w:type="gramEnd"/>
      <w:r w:rsidRPr="00EA59A1">
        <w:rPr>
          <w:sz w:val="18"/>
          <w:szCs w:val="18"/>
        </w:rPr>
        <w:t>(10YR 6/6, seco), bruno amarelado escuro (10YR 4/6, úmido), franco, maciça-coerente, dura, friável, plástico, pegajoso. Raízes poucas e médias.</w:t>
      </w: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  <w:r w:rsidRPr="00EA59A1">
        <w:rPr>
          <w:b/>
          <w:sz w:val="18"/>
          <w:szCs w:val="18"/>
        </w:rPr>
        <w:t>C</w:t>
      </w:r>
      <w:proofErr w:type="gramStart"/>
      <w:r w:rsidRPr="00EA59A1">
        <w:rPr>
          <w:sz w:val="18"/>
          <w:szCs w:val="18"/>
        </w:rPr>
        <w:t xml:space="preserve">   </w:t>
      </w:r>
      <w:proofErr w:type="gramEnd"/>
      <w:r w:rsidRPr="00EA59A1">
        <w:rPr>
          <w:sz w:val="18"/>
          <w:szCs w:val="18"/>
        </w:rPr>
        <w:t>81 - 107 cm, cinzento claro (2,5Y 7/2, seco), bruno oliváceo claro (2,5Y 5/3, úmido), franco-arenoso, maciça-coerente, friável, friável, ligeiramente plástico, ligeiramente pegajoso. Raízes poucas e grossas.</w:t>
      </w: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  <w:r w:rsidRPr="00EA59A1">
        <w:rPr>
          <w:b/>
          <w:sz w:val="18"/>
          <w:szCs w:val="18"/>
        </w:rPr>
        <w:t>R</w:t>
      </w:r>
      <w:r w:rsidRPr="00EA59A1">
        <w:rPr>
          <w:sz w:val="18"/>
          <w:szCs w:val="18"/>
        </w:rPr>
        <w:tab/>
        <w:t>108-140 cm+</w:t>
      </w:r>
    </w:p>
    <w:p w:rsidR="00EA59A1" w:rsidRPr="00EA59A1" w:rsidRDefault="00EA59A1" w:rsidP="00EA59A1">
      <w:pPr>
        <w:ind w:left="426" w:hanging="426"/>
        <w:jc w:val="both"/>
        <w:rPr>
          <w:sz w:val="18"/>
          <w:szCs w:val="18"/>
        </w:rPr>
      </w:pPr>
    </w:p>
    <w:p w:rsidR="00EA59A1" w:rsidRPr="00EA59A1" w:rsidRDefault="00EA59A1" w:rsidP="00EA59A1">
      <w:pPr>
        <w:ind w:left="1418" w:hanging="1418"/>
        <w:rPr>
          <w:sz w:val="18"/>
          <w:szCs w:val="18"/>
        </w:rPr>
      </w:pPr>
      <w:r w:rsidRPr="00EA59A1">
        <w:rPr>
          <w:caps/>
          <w:sz w:val="18"/>
          <w:szCs w:val="18"/>
        </w:rPr>
        <w:t>Tabela</w:t>
      </w:r>
      <w:r w:rsidRPr="00EA59A1">
        <w:rPr>
          <w:sz w:val="18"/>
          <w:szCs w:val="18"/>
        </w:rPr>
        <w:t xml:space="preserve"> 13 - Resultados da análise química e física do Perfil </w:t>
      </w:r>
      <w:proofErr w:type="gramStart"/>
      <w:r w:rsidRPr="00EA59A1">
        <w:rPr>
          <w:sz w:val="18"/>
          <w:szCs w:val="18"/>
        </w:rPr>
        <w:t>3</w:t>
      </w:r>
      <w:proofErr w:type="gramEnd"/>
      <w:r w:rsidRPr="00EA59A1">
        <w:rPr>
          <w:sz w:val="18"/>
          <w:szCs w:val="18"/>
        </w:rPr>
        <w:t xml:space="preserve">. Localização: Jacaré. Propriedade: FAZ. PORTO. </w:t>
      </w:r>
    </w:p>
    <w:p w:rsidR="00EA59A1" w:rsidRPr="00EA59A1" w:rsidRDefault="00EA59A1" w:rsidP="00EA59A1">
      <w:pPr>
        <w:rPr>
          <w:sz w:val="18"/>
          <w:szCs w:val="18"/>
        </w:rPr>
      </w:pPr>
    </w:p>
    <w:tbl>
      <w:tblPr>
        <w:tblW w:w="9054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1146"/>
        <w:gridCol w:w="1206"/>
        <w:gridCol w:w="1245"/>
        <w:gridCol w:w="1161"/>
      </w:tblGrid>
      <w:tr w:rsidR="00EA59A1" w:rsidRPr="00EA59A1" w:rsidTr="00EA59A1">
        <w:trPr>
          <w:cantSplit/>
        </w:trPr>
        <w:tc>
          <w:tcPr>
            <w:tcW w:w="4296" w:type="dxa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ATRIBUTO</w:t>
            </w:r>
          </w:p>
        </w:tc>
        <w:tc>
          <w:tcPr>
            <w:tcW w:w="1146" w:type="dxa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451" w:type="dxa"/>
            <w:gridSpan w:val="2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Horizontes</w:t>
            </w:r>
          </w:p>
        </w:tc>
        <w:tc>
          <w:tcPr>
            <w:tcW w:w="1161" w:type="dxa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</w:p>
        </w:tc>
      </w:tr>
      <w:tr w:rsidR="00EA59A1" w:rsidRPr="00EA59A1" w:rsidTr="00EA59A1">
        <w:tc>
          <w:tcPr>
            <w:tcW w:w="4296" w:type="dxa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rPr>
                <w:sz w:val="18"/>
                <w:szCs w:val="18"/>
              </w:rPr>
            </w:pPr>
          </w:p>
        </w:tc>
        <w:tc>
          <w:tcPr>
            <w:tcW w:w="1146" w:type="dxa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</w:t>
            </w:r>
          </w:p>
        </w:tc>
        <w:tc>
          <w:tcPr>
            <w:tcW w:w="1206" w:type="dxa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proofErr w:type="spellStart"/>
            <w:r w:rsidRPr="00EA59A1">
              <w:rPr>
                <w:sz w:val="18"/>
                <w:szCs w:val="18"/>
              </w:rPr>
              <w:t>Bt</w:t>
            </w:r>
            <w:proofErr w:type="spellEnd"/>
          </w:p>
        </w:tc>
        <w:tc>
          <w:tcPr>
            <w:tcW w:w="1245" w:type="dxa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BC</w:t>
            </w:r>
          </w:p>
        </w:tc>
        <w:tc>
          <w:tcPr>
            <w:tcW w:w="1161" w:type="dxa"/>
            <w:tcBorders>
              <w:bottom w:val="single" w:sz="6" w:space="0" w:color="808080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C</w:t>
            </w:r>
          </w:p>
        </w:tc>
      </w:tr>
      <w:tr w:rsidR="00EA59A1" w:rsidRPr="00EA59A1" w:rsidTr="00EA59A1">
        <w:tc>
          <w:tcPr>
            <w:tcW w:w="4296" w:type="dxa"/>
            <w:tcBorders>
              <w:top w:val="nil"/>
            </w:tcBorders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EA59A1">
              <w:rPr>
                <w:sz w:val="18"/>
                <w:szCs w:val="18"/>
              </w:rPr>
              <w:t>pH</w:t>
            </w:r>
            <w:proofErr w:type="gramEnd"/>
            <w:r w:rsidRPr="00EA59A1">
              <w:rPr>
                <w:sz w:val="18"/>
                <w:szCs w:val="18"/>
              </w:rPr>
              <w:t xml:space="preserve"> em água (1:2,5) </w:t>
            </w:r>
          </w:p>
        </w:tc>
        <w:tc>
          <w:tcPr>
            <w:tcW w:w="1146" w:type="dxa"/>
            <w:tcBorders>
              <w:top w:val="nil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5,7</w:t>
            </w:r>
          </w:p>
        </w:tc>
        <w:tc>
          <w:tcPr>
            <w:tcW w:w="1206" w:type="dxa"/>
            <w:tcBorders>
              <w:top w:val="nil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6,3</w:t>
            </w:r>
          </w:p>
        </w:tc>
        <w:tc>
          <w:tcPr>
            <w:tcW w:w="1245" w:type="dxa"/>
            <w:tcBorders>
              <w:top w:val="nil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6,3</w:t>
            </w:r>
          </w:p>
        </w:tc>
        <w:tc>
          <w:tcPr>
            <w:tcW w:w="1161" w:type="dxa"/>
            <w:tcBorders>
              <w:top w:val="nil"/>
            </w:tcBorders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6,5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EA59A1">
              <w:rPr>
                <w:sz w:val="18"/>
                <w:szCs w:val="18"/>
              </w:rPr>
              <w:t xml:space="preserve">P (Fósforo) – </w:t>
            </w:r>
            <w:proofErr w:type="gramStart"/>
            <w:r w:rsidRPr="00EA59A1">
              <w:rPr>
                <w:sz w:val="18"/>
                <w:szCs w:val="18"/>
              </w:rPr>
              <w:t>mg</w:t>
            </w:r>
            <w:proofErr w:type="gram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2,0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1,0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1,0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1,0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K (Potássio) – </w:t>
            </w:r>
            <w:proofErr w:type="gramStart"/>
            <w:r w:rsidRPr="00EA59A1">
              <w:rPr>
                <w:sz w:val="18"/>
                <w:szCs w:val="18"/>
              </w:rPr>
              <w:t>mg</w:t>
            </w:r>
            <w:proofErr w:type="gram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265,0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17,0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19,0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27,0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EA59A1">
              <w:rPr>
                <w:sz w:val="18"/>
                <w:szCs w:val="18"/>
              </w:rPr>
              <w:t xml:space="preserve">Ca (Cálcio)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5,1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0,9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0,6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0,5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EA59A1">
              <w:rPr>
                <w:sz w:val="18"/>
                <w:szCs w:val="18"/>
              </w:rPr>
              <w:t>Mg</w:t>
            </w:r>
            <w:proofErr w:type="gramEnd"/>
            <w:r w:rsidRPr="00EA59A1">
              <w:rPr>
                <w:sz w:val="18"/>
                <w:szCs w:val="18"/>
              </w:rPr>
              <w:t xml:space="preserve"> (Magnésio)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3,5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5,0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5,8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6,0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Al (Alumínio)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0,0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0,0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0,0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0,0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H + Al (Acidez Potencial)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2,9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1,7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1,5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1,2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S.B. (Soma de Bases)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</w:t>
            </w:r>
            <w:proofErr w:type="gramStart"/>
            <w:r w:rsidRPr="00EA59A1">
              <w:rPr>
                <w:sz w:val="18"/>
                <w:szCs w:val="18"/>
              </w:rPr>
              <w:t>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  <w:proofErr w:type="gramEnd"/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9,3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5,9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6,4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6,6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t (CTC Efetiva) – </w:t>
            </w:r>
            <w:proofErr w:type="spellStart"/>
            <w:r w:rsidRPr="00EA59A1">
              <w:rPr>
                <w:sz w:val="18"/>
                <w:szCs w:val="18"/>
              </w:rPr>
              <w:t>cmol</w:t>
            </w:r>
            <w:r w:rsidRPr="00EA59A1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EA59A1">
              <w:rPr>
                <w:sz w:val="18"/>
                <w:szCs w:val="18"/>
              </w:rPr>
              <w:t>/dm</w:t>
            </w:r>
            <w:r w:rsidRPr="00EA59A1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9,3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5,9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6,4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6,6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  <w:lang w:val="en-US"/>
              </w:rPr>
            </w:pPr>
            <w:r w:rsidRPr="00EA59A1">
              <w:rPr>
                <w:sz w:val="18"/>
                <w:szCs w:val="18"/>
                <w:lang w:val="en-US"/>
              </w:rPr>
              <w:t xml:space="preserve">T (CTC a pH 7,0) – </w:t>
            </w:r>
            <w:proofErr w:type="spellStart"/>
            <w:r w:rsidRPr="00EA59A1">
              <w:rPr>
                <w:sz w:val="18"/>
                <w:szCs w:val="18"/>
                <w:lang w:val="en-US"/>
              </w:rPr>
              <w:t>cmol</w:t>
            </w:r>
            <w:r w:rsidRPr="00EA59A1">
              <w:rPr>
                <w:sz w:val="18"/>
                <w:szCs w:val="18"/>
                <w:vertAlign w:val="subscript"/>
                <w:lang w:val="en-US"/>
              </w:rPr>
              <w:t>c</w:t>
            </w:r>
            <w:proofErr w:type="spellEnd"/>
            <w:r w:rsidRPr="00EA59A1">
              <w:rPr>
                <w:sz w:val="18"/>
                <w:szCs w:val="18"/>
                <w:lang w:val="en-US"/>
              </w:rPr>
              <w:t>/dm</w:t>
            </w:r>
            <w:r w:rsidRPr="00EA59A1">
              <w:rPr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12,2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7,6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7,9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7,8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m (Saturação por Alumínio) - % 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0,0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0,0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0,0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0,0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V (Saturação por Bases) - %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76,2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77,8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81,1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84,6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 xml:space="preserve">Matéria Orgânica – </w:t>
            </w:r>
            <w:proofErr w:type="spellStart"/>
            <w:r w:rsidRPr="00EA59A1">
              <w:rPr>
                <w:sz w:val="18"/>
                <w:szCs w:val="18"/>
              </w:rPr>
              <w:t>dag</w:t>
            </w:r>
            <w:proofErr w:type="spellEnd"/>
            <w:r w:rsidRPr="00EA59A1">
              <w:rPr>
                <w:sz w:val="18"/>
                <w:szCs w:val="18"/>
              </w:rPr>
              <w:t>/Kg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5,9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0,8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0,4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0,3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Areia - %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33,0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30,0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46,0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53,0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Argila - %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31,0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42,0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21,0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10,0</w:t>
            </w:r>
          </w:p>
        </w:tc>
      </w:tr>
      <w:tr w:rsidR="00EA59A1" w:rsidRPr="00EA59A1" w:rsidTr="00EA59A1">
        <w:tc>
          <w:tcPr>
            <w:tcW w:w="4296" w:type="dxa"/>
          </w:tcPr>
          <w:p w:rsidR="00EA59A1" w:rsidRPr="00EA59A1" w:rsidRDefault="00EA59A1" w:rsidP="00EA59A1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EA59A1">
              <w:rPr>
                <w:sz w:val="18"/>
                <w:szCs w:val="18"/>
              </w:rPr>
              <w:t>Silte</w:t>
            </w:r>
            <w:proofErr w:type="spellEnd"/>
            <w:r w:rsidRPr="00EA59A1">
              <w:rPr>
                <w:sz w:val="18"/>
                <w:szCs w:val="18"/>
              </w:rPr>
              <w:t xml:space="preserve"> - %</w:t>
            </w:r>
          </w:p>
        </w:tc>
        <w:tc>
          <w:tcPr>
            <w:tcW w:w="114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36,0</w:t>
            </w:r>
          </w:p>
        </w:tc>
        <w:tc>
          <w:tcPr>
            <w:tcW w:w="1206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28,0</w:t>
            </w:r>
          </w:p>
        </w:tc>
        <w:tc>
          <w:tcPr>
            <w:tcW w:w="1245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33,0</w:t>
            </w:r>
          </w:p>
        </w:tc>
        <w:tc>
          <w:tcPr>
            <w:tcW w:w="1161" w:type="dxa"/>
          </w:tcPr>
          <w:p w:rsidR="00EA59A1" w:rsidRPr="00EA59A1" w:rsidRDefault="00EA59A1" w:rsidP="00EA59A1">
            <w:pPr>
              <w:jc w:val="right"/>
              <w:rPr>
                <w:sz w:val="18"/>
                <w:szCs w:val="18"/>
              </w:rPr>
            </w:pPr>
            <w:r w:rsidRPr="00EA59A1">
              <w:rPr>
                <w:sz w:val="18"/>
                <w:szCs w:val="18"/>
              </w:rPr>
              <w:t>37,0</w:t>
            </w:r>
          </w:p>
        </w:tc>
      </w:tr>
    </w:tbl>
    <w:p w:rsidR="00EA59A1" w:rsidRPr="00EA59A1" w:rsidRDefault="00EA59A1" w:rsidP="00EA59A1">
      <w:pPr>
        <w:tabs>
          <w:tab w:val="center" w:pos="4419"/>
          <w:tab w:val="right" w:pos="8838"/>
        </w:tabs>
        <w:rPr>
          <w:sz w:val="18"/>
          <w:szCs w:val="18"/>
        </w:rPr>
      </w:pPr>
    </w:p>
    <w:p w:rsidR="00DE0967" w:rsidRDefault="00DE0967">
      <w:pPr>
        <w:rPr>
          <w:sz w:val="18"/>
          <w:szCs w:val="18"/>
        </w:rPr>
      </w:pPr>
    </w:p>
    <w:p w:rsidR="009D2C85" w:rsidRDefault="009D2C85" w:rsidP="009D2C85">
      <w:pPr>
        <w:pStyle w:val="Corpodetexto"/>
        <w:spacing w:line="53" w:lineRule="exact"/>
        <w:ind w:left="4859"/>
        <w:jc w:val="left"/>
        <w:rPr>
          <w:sz w:val="24"/>
          <w:szCs w:val="24"/>
        </w:rPr>
      </w:pPr>
    </w:p>
    <w:p w:rsidR="009D2C85" w:rsidRDefault="009D2C85" w:rsidP="009D2C85">
      <w:pPr>
        <w:pStyle w:val="Corpodetexto"/>
        <w:spacing w:line="53" w:lineRule="exact"/>
        <w:ind w:left="4859"/>
        <w:jc w:val="left"/>
        <w:rPr>
          <w:sz w:val="24"/>
          <w:szCs w:val="24"/>
        </w:rPr>
      </w:pPr>
    </w:p>
    <w:p w:rsidR="009D2C85" w:rsidRDefault="009D2C85" w:rsidP="009D2C85">
      <w:pPr>
        <w:pStyle w:val="Corpodetexto"/>
        <w:spacing w:line="53" w:lineRule="exact"/>
        <w:ind w:left="4859"/>
        <w:jc w:val="left"/>
        <w:rPr>
          <w:sz w:val="24"/>
          <w:szCs w:val="24"/>
        </w:rPr>
      </w:pPr>
    </w:p>
    <w:p w:rsidR="009D2C85" w:rsidRDefault="009D2C85" w:rsidP="009D2C85">
      <w:pPr>
        <w:pStyle w:val="Corpodetexto"/>
        <w:spacing w:line="53" w:lineRule="exact"/>
        <w:ind w:left="4859"/>
        <w:jc w:val="left"/>
        <w:rPr>
          <w:sz w:val="24"/>
          <w:szCs w:val="24"/>
        </w:rPr>
      </w:pPr>
    </w:p>
    <w:p w:rsidR="009D2C85" w:rsidRPr="00F24DFD" w:rsidRDefault="009D2C85" w:rsidP="009D2C85">
      <w:pPr>
        <w:jc w:val="center"/>
        <w:rPr>
          <w:b/>
          <w:sz w:val="20"/>
          <w:szCs w:val="20"/>
        </w:rPr>
      </w:pPr>
      <w:r w:rsidRPr="00F24DFD">
        <w:rPr>
          <w:b/>
          <w:sz w:val="20"/>
          <w:szCs w:val="20"/>
        </w:rPr>
        <w:t>Descrição Geral</w:t>
      </w:r>
    </w:p>
    <w:p w:rsidR="009D2C85" w:rsidRPr="00F24DFD" w:rsidRDefault="009D2C85" w:rsidP="009D2C85">
      <w:pPr>
        <w:jc w:val="both"/>
        <w:rPr>
          <w:sz w:val="20"/>
          <w:szCs w:val="20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r w:rsidRPr="00F24DFD">
              <w:rPr>
                <w:b/>
                <w:sz w:val="20"/>
                <w:szCs w:val="20"/>
              </w:rPr>
              <w:t>Classificação: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caps/>
                <w:sz w:val="20"/>
                <w:szCs w:val="20"/>
              </w:rPr>
              <w:t>Latossolo</w:t>
            </w:r>
            <w:r w:rsidRPr="00F24DFD">
              <w:rPr>
                <w:sz w:val="20"/>
                <w:szCs w:val="20"/>
              </w:rPr>
              <w:t xml:space="preserve"> BRUNO </w:t>
            </w:r>
            <w:proofErr w:type="spellStart"/>
            <w:r w:rsidRPr="00F24DFD">
              <w:rPr>
                <w:sz w:val="20"/>
                <w:szCs w:val="20"/>
              </w:rPr>
              <w:t>Alumínico</w:t>
            </w:r>
            <w:proofErr w:type="spellEnd"/>
            <w:r w:rsidRPr="00F24DFD">
              <w:rPr>
                <w:sz w:val="20"/>
                <w:szCs w:val="20"/>
              </w:rPr>
              <w:t xml:space="preserve"> típico, A proeminente textura argilosa fase floresta tropical </w:t>
            </w:r>
            <w:proofErr w:type="spellStart"/>
            <w:r w:rsidRPr="00F24DFD">
              <w:rPr>
                <w:sz w:val="20"/>
                <w:szCs w:val="20"/>
              </w:rPr>
              <w:t>subperenifólia</w:t>
            </w:r>
            <w:proofErr w:type="spellEnd"/>
            <w:r w:rsidRPr="00F24DFD">
              <w:rPr>
                <w:sz w:val="20"/>
                <w:szCs w:val="20"/>
              </w:rPr>
              <w:t xml:space="preserve">, relevo </w:t>
            </w:r>
            <w:proofErr w:type="gramStart"/>
            <w:r w:rsidRPr="00F24DFD">
              <w:rPr>
                <w:sz w:val="20"/>
                <w:szCs w:val="20"/>
              </w:rPr>
              <w:t>plano</w:t>
            </w:r>
            <w:proofErr w:type="gramEnd"/>
          </w:p>
        </w:tc>
      </w:tr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r w:rsidRPr="00F24DFD">
              <w:rPr>
                <w:b/>
                <w:sz w:val="20"/>
                <w:szCs w:val="20"/>
              </w:rPr>
              <w:t>Situação, Localização e Coordenadas: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sz w:val="20"/>
                <w:szCs w:val="20"/>
              </w:rPr>
              <w:t xml:space="preserve">Perfil descrito no terço superior da encosta, na Fazenda SANAGRO, no município de Pacatuba, Estado de Sergipe. 10º </w:t>
            </w:r>
            <w:proofErr w:type="gramStart"/>
            <w:r w:rsidRPr="00F24DFD">
              <w:rPr>
                <w:sz w:val="20"/>
                <w:szCs w:val="20"/>
              </w:rPr>
              <w:t>33’ 55”</w:t>
            </w:r>
            <w:proofErr w:type="gramEnd"/>
            <w:r w:rsidRPr="00F24DFD">
              <w:rPr>
                <w:sz w:val="20"/>
                <w:szCs w:val="20"/>
              </w:rPr>
              <w:t xml:space="preserve"> S e 36º 43’ 10” W.</w:t>
            </w:r>
          </w:p>
        </w:tc>
      </w:tr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r w:rsidRPr="00F24DFD">
              <w:rPr>
                <w:b/>
                <w:sz w:val="20"/>
                <w:szCs w:val="20"/>
              </w:rPr>
              <w:t>Declividade: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sz w:val="20"/>
                <w:szCs w:val="20"/>
              </w:rPr>
              <w:t>4%</w:t>
            </w:r>
          </w:p>
        </w:tc>
      </w:tr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proofErr w:type="spellStart"/>
            <w:r w:rsidRPr="00F24DFD">
              <w:rPr>
                <w:b/>
                <w:sz w:val="20"/>
                <w:szCs w:val="20"/>
              </w:rPr>
              <w:t>Pedregosidade</w:t>
            </w:r>
            <w:proofErr w:type="spellEnd"/>
            <w:r w:rsidRPr="00F24DF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sz w:val="20"/>
                <w:szCs w:val="20"/>
              </w:rPr>
              <w:t>Ausente</w:t>
            </w:r>
          </w:p>
        </w:tc>
      </w:tr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proofErr w:type="spellStart"/>
            <w:r w:rsidRPr="00F24DFD">
              <w:rPr>
                <w:b/>
                <w:sz w:val="20"/>
                <w:szCs w:val="20"/>
              </w:rPr>
              <w:t>Rochosidade</w:t>
            </w:r>
            <w:proofErr w:type="spellEnd"/>
            <w:r w:rsidRPr="00F24DF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sz w:val="20"/>
                <w:szCs w:val="20"/>
              </w:rPr>
              <w:t>Ausente</w:t>
            </w:r>
          </w:p>
        </w:tc>
      </w:tr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r w:rsidRPr="00F24DFD">
              <w:rPr>
                <w:b/>
                <w:sz w:val="20"/>
                <w:szCs w:val="20"/>
              </w:rPr>
              <w:t>Relevo Local: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sz w:val="20"/>
                <w:szCs w:val="20"/>
              </w:rPr>
              <w:t xml:space="preserve">Suave ondulado </w:t>
            </w:r>
          </w:p>
        </w:tc>
      </w:tr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r w:rsidRPr="00F24DFD">
              <w:rPr>
                <w:b/>
                <w:sz w:val="20"/>
                <w:szCs w:val="20"/>
              </w:rPr>
              <w:t>Relevo Regional: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sz w:val="20"/>
                <w:szCs w:val="20"/>
              </w:rPr>
              <w:t>Suave ondulado</w:t>
            </w:r>
          </w:p>
        </w:tc>
      </w:tr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r w:rsidRPr="00F24DFD">
              <w:rPr>
                <w:b/>
                <w:sz w:val="20"/>
                <w:szCs w:val="20"/>
              </w:rPr>
              <w:t>Drenagem: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sz w:val="20"/>
                <w:szCs w:val="20"/>
              </w:rPr>
              <w:t>Bem drenado</w:t>
            </w:r>
          </w:p>
        </w:tc>
      </w:tr>
      <w:tr w:rsidR="009D2C85" w:rsidRPr="00F24DFD" w:rsidTr="003465EC">
        <w:tc>
          <w:tcPr>
            <w:tcW w:w="3047" w:type="dxa"/>
          </w:tcPr>
          <w:p w:rsidR="009D2C85" w:rsidRPr="00F24DFD" w:rsidRDefault="009D2C85" w:rsidP="003465EC">
            <w:pPr>
              <w:spacing w:before="40"/>
              <w:jc w:val="both"/>
              <w:rPr>
                <w:b/>
                <w:sz w:val="20"/>
                <w:szCs w:val="20"/>
              </w:rPr>
            </w:pPr>
            <w:r w:rsidRPr="00F24DFD">
              <w:rPr>
                <w:b/>
                <w:sz w:val="20"/>
                <w:szCs w:val="20"/>
              </w:rPr>
              <w:t>Erosão:</w:t>
            </w:r>
          </w:p>
        </w:tc>
        <w:tc>
          <w:tcPr>
            <w:tcW w:w="6237" w:type="dxa"/>
          </w:tcPr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  <w:r w:rsidRPr="00F24DFD">
              <w:rPr>
                <w:sz w:val="20"/>
                <w:szCs w:val="20"/>
              </w:rPr>
              <w:t>Laminar ligeira</w:t>
            </w:r>
          </w:p>
          <w:p w:rsidR="009D2C85" w:rsidRPr="00F24DFD" w:rsidRDefault="009D2C85" w:rsidP="003465EC">
            <w:pPr>
              <w:spacing w:before="40"/>
              <w:jc w:val="both"/>
              <w:rPr>
                <w:sz w:val="20"/>
                <w:szCs w:val="20"/>
              </w:rPr>
            </w:pPr>
          </w:p>
        </w:tc>
      </w:tr>
    </w:tbl>
    <w:p w:rsidR="009D2C85" w:rsidRDefault="009D2C85" w:rsidP="009D2C85">
      <w:pPr>
        <w:pStyle w:val="Ttulo5"/>
        <w:rPr>
          <w:rFonts w:ascii="Times New Roman" w:hAnsi="Times New Roman"/>
          <w:sz w:val="18"/>
          <w:szCs w:val="18"/>
        </w:rPr>
      </w:pPr>
      <w:r w:rsidRPr="00F24DFD">
        <w:rPr>
          <w:rFonts w:ascii="Times New Roman" w:hAnsi="Times New Roman"/>
          <w:sz w:val="18"/>
          <w:szCs w:val="18"/>
        </w:rPr>
        <w:t>Descrição Morfológica</w:t>
      </w:r>
    </w:p>
    <w:p w:rsidR="009D2C85" w:rsidRPr="00F24DFD" w:rsidRDefault="009D2C85" w:rsidP="009D2C85"/>
    <w:p w:rsidR="009D2C85" w:rsidRPr="00F24DFD" w:rsidRDefault="009D2C85" w:rsidP="009D2C85">
      <w:pPr>
        <w:pStyle w:val="Recuodecorpodetexto3"/>
        <w:ind w:left="709"/>
        <w:rPr>
          <w:sz w:val="18"/>
          <w:szCs w:val="18"/>
        </w:rPr>
      </w:pPr>
      <w:proofErr w:type="spellStart"/>
      <w:proofErr w:type="gramStart"/>
      <w:r w:rsidRPr="00F24DFD">
        <w:rPr>
          <w:b/>
          <w:sz w:val="18"/>
          <w:szCs w:val="18"/>
        </w:rPr>
        <w:t>Ap</w:t>
      </w:r>
      <w:proofErr w:type="spellEnd"/>
      <w:proofErr w:type="gramEnd"/>
      <w:r w:rsidRPr="00F24DFD">
        <w:rPr>
          <w:b/>
          <w:sz w:val="18"/>
          <w:szCs w:val="18"/>
        </w:rPr>
        <w:t xml:space="preserve"> </w:t>
      </w:r>
      <w:r w:rsidRPr="00F24DFD">
        <w:rPr>
          <w:sz w:val="18"/>
          <w:szCs w:val="18"/>
        </w:rPr>
        <w:t xml:space="preserve">  0 - 16 cm, cinzento (2,5Y 5/1, seco) e cinzento escuro (2,5Y 4/1, úmido), argila, pequenos e médios blocos </w:t>
      </w:r>
      <w:proofErr w:type="spellStart"/>
      <w:r w:rsidRPr="00F24DFD">
        <w:rPr>
          <w:sz w:val="18"/>
          <w:szCs w:val="18"/>
        </w:rPr>
        <w:t>subangulares</w:t>
      </w:r>
      <w:proofErr w:type="spellEnd"/>
      <w:r w:rsidRPr="00F24DFD">
        <w:rPr>
          <w:sz w:val="18"/>
          <w:szCs w:val="18"/>
        </w:rPr>
        <w:t>, dura (seco), Friável (úmido) ,  plástico, pegajoso, transição  abrupta e plana. Raízes muitas e finas.</w:t>
      </w:r>
    </w:p>
    <w:p w:rsidR="009D2C85" w:rsidRPr="00F24DFD" w:rsidRDefault="009D2C85" w:rsidP="009D2C85">
      <w:pPr>
        <w:ind w:left="709"/>
        <w:jc w:val="both"/>
        <w:rPr>
          <w:sz w:val="18"/>
          <w:szCs w:val="18"/>
        </w:rPr>
      </w:pPr>
      <w:r w:rsidRPr="00F24DFD">
        <w:rPr>
          <w:b/>
          <w:sz w:val="18"/>
          <w:szCs w:val="18"/>
        </w:rPr>
        <w:t>AB</w:t>
      </w:r>
      <w:proofErr w:type="gramStart"/>
      <w:r w:rsidRPr="00F24DFD">
        <w:rPr>
          <w:sz w:val="18"/>
          <w:szCs w:val="18"/>
        </w:rPr>
        <w:t xml:space="preserve">  </w:t>
      </w:r>
      <w:proofErr w:type="gramEnd"/>
      <w:r w:rsidRPr="00F24DFD">
        <w:rPr>
          <w:sz w:val="18"/>
          <w:szCs w:val="18"/>
        </w:rPr>
        <w:t xml:space="preserve">17 - 20 cm, cinzento (10YR 6/1, seco), cinzento escuro (10YR 4/1, úmido), argila, pequenos a médios, blocos </w:t>
      </w:r>
      <w:proofErr w:type="spellStart"/>
      <w:r w:rsidRPr="00F24DFD">
        <w:rPr>
          <w:sz w:val="18"/>
          <w:szCs w:val="18"/>
        </w:rPr>
        <w:t>subangulares</w:t>
      </w:r>
      <w:proofErr w:type="spellEnd"/>
      <w:r w:rsidRPr="00F24DFD">
        <w:rPr>
          <w:sz w:val="18"/>
          <w:szCs w:val="18"/>
        </w:rPr>
        <w:t xml:space="preserve"> dura(seco), muito friável (úmido), muito plástico, muito pegajoso, transição abrupta e plana. Raízes comuns e finas.</w:t>
      </w:r>
    </w:p>
    <w:p w:rsidR="009D2C85" w:rsidRPr="00F24DFD" w:rsidRDefault="009D2C85" w:rsidP="009D2C85">
      <w:pPr>
        <w:pStyle w:val="Recuodecorpodetexto3"/>
        <w:ind w:left="709"/>
        <w:rPr>
          <w:sz w:val="18"/>
          <w:szCs w:val="18"/>
        </w:rPr>
      </w:pPr>
      <w:r w:rsidRPr="00F24DFD">
        <w:rPr>
          <w:b/>
          <w:sz w:val="18"/>
          <w:szCs w:val="18"/>
        </w:rPr>
        <w:t>BA</w:t>
      </w:r>
      <w:proofErr w:type="gramStart"/>
      <w:r w:rsidRPr="00F24DFD">
        <w:rPr>
          <w:sz w:val="18"/>
          <w:szCs w:val="18"/>
        </w:rPr>
        <w:t xml:space="preserve">   </w:t>
      </w:r>
      <w:proofErr w:type="gramEnd"/>
      <w:r w:rsidRPr="00F24DFD">
        <w:rPr>
          <w:sz w:val="18"/>
          <w:szCs w:val="18"/>
        </w:rPr>
        <w:t xml:space="preserve">21 - 38 cm, cinzento escuro (2,5Y 7/1, seco), cinzento claro (2,5Y 7/2, úmido), argila, médios a grandes blocos </w:t>
      </w:r>
      <w:proofErr w:type="spellStart"/>
      <w:r w:rsidRPr="00F24DFD">
        <w:rPr>
          <w:sz w:val="18"/>
          <w:szCs w:val="18"/>
        </w:rPr>
        <w:t>subangulares</w:t>
      </w:r>
      <w:proofErr w:type="spellEnd"/>
      <w:r w:rsidRPr="00F24DFD">
        <w:rPr>
          <w:sz w:val="18"/>
          <w:szCs w:val="18"/>
        </w:rPr>
        <w:t xml:space="preserve">, friável(seco), muito friável(úmido),  plástico, pegajoso, transição </w:t>
      </w:r>
      <w:proofErr w:type="spellStart"/>
      <w:r w:rsidRPr="00F24DFD">
        <w:rPr>
          <w:sz w:val="18"/>
          <w:szCs w:val="18"/>
        </w:rPr>
        <w:t>abrúpta</w:t>
      </w:r>
      <w:proofErr w:type="spellEnd"/>
      <w:r w:rsidRPr="00F24DFD">
        <w:rPr>
          <w:sz w:val="18"/>
          <w:szCs w:val="18"/>
        </w:rPr>
        <w:t xml:space="preserve"> e plana. Raízes comuns,</w:t>
      </w:r>
      <w:proofErr w:type="gramStart"/>
      <w:r w:rsidRPr="00F24DFD">
        <w:rPr>
          <w:sz w:val="18"/>
          <w:szCs w:val="18"/>
        </w:rPr>
        <w:t xml:space="preserve">  </w:t>
      </w:r>
      <w:proofErr w:type="gramEnd"/>
      <w:r w:rsidRPr="00F24DFD">
        <w:rPr>
          <w:sz w:val="18"/>
          <w:szCs w:val="18"/>
        </w:rPr>
        <w:t>pequenas a médias.</w:t>
      </w:r>
    </w:p>
    <w:p w:rsidR="009D2C85" w:rsidRPr="00F24DFD" w:rsidRDefault="009D2C85" w:rsidP="009D2C85">
      <w:pPr>
        <w:ind w:left="709"/>
        <w:jc w:val="both"/>
        <w:rPr>
          <w:sz w:val="18"/>
          <w:szCs w:val="18"/>
        </w:rPr>
      </w:pPr>
      <w:r w:rsidRPr="00F24DFD">
        <w:rPr>
          <w:b/>
          <w:sz w:val="18"/>
          <w:szCs w:val="18"/>
        </w:rPr>
        <w:t>Bw1</w:t>
      </w:r>
      <w:proofErr w:type="gramStart"/>
      <w:r w:rsidRPr="00F24DFD">
        <w:rPr>
          <w:sz w:val="18"/>
          <w:szCs w:val="18"/>
          <w:vertAlign w:val="subscript"/>
        </w:rPr>
        <w:t xml:space="preserve">  </w:t>
      </w:r>
      <w:proofErr w:type="gramEnd"/>
      <w:r w:rsidRPr="00F24DFD">
        <w:rPr>
          <w:sz w:val="18"/>
          <w:szCs w:val="18"/>
        </w:rPr>
        <w:t xml:space="preserve">39 - 69 cm, cinzento claro (5Y 7/1, seco), cinzento claro (5Y 7/2, úmido), argila, médios e grandes blocos </w:t>
      </w:r>
      <w:proofErr w:type="spellStart"/>
      <w:r w:rsidRPr="00F24DFD">
        <w:rPr>
          <w:sz w:val="18"/>
          <w:szCs w:val="18"/>
        </w:rPr>
        <w:t>subangulares</w:t>
      </w:r>
      <w:proofErr w:type="spellEnd"/>
      <w:r w:rsidRPr="00F24DFD">
        <w:rPr>
          <w:sz w:val="18"/>
          <w:szCs w:val="18"/>
        </w:rPr>
        <w:t>, plástico, pegajoso, transição abrupta e plana. Raízes poucas e médias.</w:t>
      </w:r>
    </w:p>
    <w:p w:rsidR="009D2C85" w:rsidRPr="00F24DFD" w:rsidRDefault="009D2C85" w:rsidP="009D2C85">
      <w:pPr>
        <w:pStyle w:val="Recuodecorpodetexto"/>
        <w:ind w:left="709"/>
        <w:rPr>
          <w:sz w:val="18"/>
          <w:szCs w:val="18"/>
        </w:rPr>
      </w:pPr>
      <w:r w:rsidRPr="00F24DFD">
        <w:rPr>
          <w:b/>
          <w:sz w:val="18"/>
          <w:szCs w:val="18"/>
        </w:rPr>
        <w:t>Bw2</w:t>
      </w:r>
      <w:proofErr w:type="gramStart"/>
      <w:r w:rsidRPr="00F24DFD">
        <w:rPr>
          <w:sz w:val="18"/>
          <w:szCs w:val="18"/>
        </w:rPr>
        <w:t xml:space="preserve">  </w:t>
      </w:r>
      <w:proofErr w:type="gramEnd"/>
      <w:r w:rsidRPr="00F24DFD">
        <w:rPr>
          <w:sz w:val="18"/>
          <w:szCs w:val="18"/>
        </w:rPr>
        <w:t xml:space="preserve">70 – 119 cm+, branco (5Y 8/1, seco), cinzento claro (2,5Y 7/2, úmido), argila, médio a grandes blocos </w:t>
      </w:r>
      <w:proofErr w:type="spellStart"/>
      <w:r w:rsidRPr="00F24DFD">
        <w:rPr>
          <w:sz w:val="18"/>
          <w:szCs w:val="18"/>
        </w:rPr>
        <w:t>subangulares</w:t>
      </w:r>
      <w:proofErr w:type="spellEnd"/>
      <w:r w:rsidRPr="00F24DFD">
        <w:rPr>
          <w:sz w:val="18"/>
          <w:szCs w:val="18"/>
        </w:rPr>
        <w:t xml:space="preserve"> com tendência a prismática, ligeiramente duro (seco), muito friável (úmido), transição abrupta e plana. Raízes</w:t>
      </w:r>
      <w:proofErr w:type="gramStart"/>
      <w:r w:rsidRPr="00F24DFD">
        <w:rPr>
          <w:sz w:val="18"/>
          <w:szCs w:val="18"/>
        </w:rPr>
        <w:t xml:space="preserve">  </w:t>
      </w:r>
      <w:proofErr w:type="gramEnd"/>
      <w:r w:rsidRPr="00F24DFD">
        <w:rPr>
          <w:sz w:val="18"/>
          <w:szCs w:val="18"/>
        </w:rPr>
        <w:t>poucas e médias .</w:t>
      </w:r>
    </w:p>
    <w:p w:rsidR="009D2C85" w:rsidRPr="00CC287C" w:rsidRDefault="009D2C85" w:rsidP="009D2C85">
      <w:pPr>
        <w:ind w:firstLine="720"/>
        <w:jc w:val="both"/>
      </w:pPr>
    </w:p>
    <w:p w:rsidR="009D2C85" w:rsidRPr="00101DD4" w:rsidRDefault="009D2C85" w:rsidP="009D2C85">
      <w:pPr>
        <w:pStyle w:val="Recuodecorpodetexto"/>
        <w:rPr>
          <w:sz w:val="18"/>
          <w:szCs w:val="18"/>
        </w:rPr>
      </w:pPr>
      <w:r w:rsidRPr="00101DD4">
        <w:rPr>
          <w:sz w:val="18"/>
          <w:szCs w:val="18"/>
        </w:rPr>
        <w:t>TABELA</w:t>
      </w:r>
      <w:proofErr w:type="gramStart"/>
      <w:r w:rsidRPr="00101DD4">
        <w:rPr>
          <w:sz w:val="18"/>
          <w:szCs w:val="18"/>
        </w:rPr>
        <w:t xml:space="preserve">  </w:t>
      </w:r>
      <w:proofErr w:type="gramEnd"/>
      <w:r w:rsidRPr="00101DD4">
        <w:rPr>
          <w:sz w:val="18"/>
          <w:szCs w:val="18"/>
        </w:rPr>
        <w:t xml:space="preserve">- Resultados da análise química e física </w:t>
      </w:r>
    </w:p>
    <w:tbl>
      <w:tblPr>
        <w:tblW w:w="8945" w:type="dxa"/>
        <w:tblInd w:w="108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3828"/>
        <w:gridCol w:w="992"/>
        <w:gridCol w:w="1134"/>
        <w:gridCol w:w="850"/>
        <w:gridCol w:w="1134"/>
        <w:gridCol w:w="1007"/>
      </w:tblGrid>
      <w:tr w:rsidR="009D2C85" w:rsidRPr="00101DD4" w:rsidTr="003465EC">
        <w:trPr>
          <w:cantSplit/>
        </w:trPr>
        <w:tc>
          <w:tcPr>
            <w:tcW w:w="3828" w:type="dxa"/>
            <w:tcBorders>
              <w:bottom w:val="single" w:sz="6" w:space="0" w:color="808080"/>
            </w:tcBorders>
          </w:tcPr>
          <w:p w:rsidR="009D2C85" w:rsidRPr="00101DD4" w:rsidRDefault="009D2C85" w:rsidP="003465EC">
            <w:pPr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ATRIBUTO</w:t>
            </w:r>
          </w:p>
        </w:tc>
        <w:tc>
          <w:tcPr>
            <w:tcW w:w="5117" w:type="dxa"/>
            <w:gridSpan w:val="5"/>
            <w:tcBorders>
              <w:bottom w:val="single" w:sz="6" w:space="0" w:color="808080"/>
            </w:tcBorders>
          </w:tcPr>
          <w:p w:rsidR="009D2C85" w:rsidRPr="00101DD4" w:rsidRDefault="009D2C85" w:rsidP="003465EC">
            <w:pPr>
              <w:jc w:val="center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Horizontes</w:t>
            </w:r>
          </w:p>
        </w:tc>
      </w:tr>
      <w:tr w:rsidR="009D2C85" w:rsidRPr="00101DD4" w:rsidTr="003465EC">
        <w:tc>
          <w:tcPr>
            <w:tcW w:w="3828" w:type="dxa"/>
            <w:tcBorders>
              <w:bottom w:val="single" w:sz="6" w:space="0" w:color="808080"/>
            </w:tcBorders>
          </w:tcPr>
          <w:p w:rsidR="009D2C85" w:rsidRPr="00101DD4" w:rsidRDefault="009D2C85" w:rsidP="003465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6" w:space="0" w:color="808080"/>
            </w:tcBorders>
          </w:tcPr>
          <w:p w:rsidR="009D2C85" w:rsidRPr="00101DD4" w:rsidRDefault="009D2C85" w:rsidP="003465EC">
            <w:pPr>
              <w:pStyle w:val="Ttulo8"/>
              <w:rPr>
                <w:rFonts w:ascii="Times New Roman" w:hAnsi="Times New Roman"/>
                <w:sz w:val="18"/>
                <w:szCs w:val="18"/>
              </w:rPr>
            </w:pPr>
            <w:r w:rsidRPr="00101DD4">
              <w:rPr>
                <w:rFonts w:ascii="Times New Roman" w:hAnsi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01DD4">
              <w:rPr>
                <w:rFonts w:ascii="Times New Roman" w:hAnsi="Times New Roman"/>
                <w:sz w:val="18"/>
                <w:szCs w:val="18"/>
              </w:rPr>
              <w:t>Ap</w:t>
            </w:r>
            <w:proofErr w:type="spellEnd"/>
            <w:proofErr w:type="gramEnd"/>
          </w:p>
        </w:tc>
        <w:tc>
          <w:tcPr>
            <w:tcW w:w="1134" w:type="dxa"/>
            <w:tcBorders>
              <w:bottom w:val="single" w:sz="6" w:space="0" w:color="808080"/>
            </w:tcBorders>
          </w:tcPr>
          <w:p w:rsidR="009D2C85" w:rsidRPr="00101DD4" w:rsidRDefault="009D2C85" w:rsidP="003465EC">
            <w:pPr>
              <w:jc w:val="center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     AB</w:t>
            </w:r>
          </w:p>
        </w:tc>
        <w:tc>
          <w:tcPr>
            <w:tcW w:w="850" w:type="dxa"/>
            <w:tcBorders>
              <w:bottom w:val="single" w:sz="6" w:space="0" w:color="808080"/>
            </w:tcBorders>
          </w:tcPr>
          <w:p w:rsidR="009D2C85" w:rsidRPr="00101DD4" w:rsidRDefault="009D2C85" w:rsidP="003465EC">
            <w:pPr>
              <w:jc w:val="center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    BA</w:t>
            </w:r>
          </w:p>
        </w:tc>
        <w:tc>
          <w:tcPr>
            <w:tcW w:w="1134" w:type="dxa"/>
            <w:tcBorders>
              <w:bottom w:val="single" w:sz="6" w:space="0" w:color="808080"/>
            </w:tcBorders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Bw1</w:t>
            </w:r>
          </w:p>
        </w:tc>
        <w:tc>
          <w:tcPr>
            <w:tcW w:w="1007" w:type="dxa"/>
            <w:tcBorders>
              <w:bottom w:val="single" w:sz="6" w:space="0" w:color="808080"/>
            </w:tcBorders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Bw2</w:t>
            </w:r>
          </w:p>
        </w:tc>
      </w:tr>
      <w:tr w:rsidR="009D2C85" w:rsidRPr="00101DD4" w:rsidTr="003465EC">
        <w:tc>
          <w:tcPr>
            <w:tcW w:w="3828" w:type="dxa"/>
            <w:tcBorders>
              <w:top w:val="nil"/>
            </w:tcBorders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101DD4">
              <w:rPr>
                <w:sz w:val="18"/>
                <w:szCs w:val="18"/>
              </w:rPr>
              <w:t>pH</w:t>
            </w:r>
            <w:proofErr w:type="gramEnd"/>
            <w:r w:rsidRPr="00101DD4">
              <w:rPr>
                <w:sz w:val="18"/>
                <w:szCs w:val="18"/>
              </w:rPr>
              <w:t xml:space="preserve"> em água (1:2,5) </w:t>
            </w:r>
          </w:p>
        </w:tc>
        <w:tc>
          <w:tcPr>
            <w:tcW w:w="992" w:type="dxa"/>
            <w:tcBorders>
              <w:top w:val="nil"/>
            </w:tcBorders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5,7</w:t>
            </w:r>
          </w:p>
        </w:tc>
        <w:tc>
          <w:tcPr>
            <w:tcW w:w="1134" w:type="dxa"/>
            <w:tcBorders>
              <w:top w:val="nil"/>
            </w:tcBorders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4,7</w:t>
            </w:r>
          </w:p>
        </w:tc>
        <w:tc>
          <w:tcPr>
            <w:tcW w:w="850" w:type="dxa"/>
            <w:tcBorders>
              <w:top w:val="nil"/>
            </w:tcBorders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4,7</w:t>
            </w:r>
          </w:p>
        </w:tc>
        <w:tc>
          <w:tcPr>
            <w:tcW w:w="1134" w:type="dxa"/>
            <w:tcBorders>
              <w:top w:val="nil"/>
            </w:tcBorders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4,6</w:t>
            </w:r>
          </w:p>
        </w:tc>
        <w:tc>
          <w:tcPr>
            <w:tcW w:w="1007" w:type="dxa"/>
            <w:tcBorders>
              <w:top w:val="nil"/>
            </w:tcBorders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4,6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101DD4">
              <w:rPr>
                <w:sz w:val="18"/>
                <w:szCs w:val="18"/>
              </w:rPr>
              <w:t xml:space="preserve">P (Fósforo) – </w:t>
            </w:r>
            <w:proofErr w:type="gramStart"/>
            <w:r w:rsidRPr="00101DD4">
              <w:rPr>
                <w:sz w:val="18"/>
                <w:szCs w:val="18"/>
              </w:rPr>
              <w:t>mg</w:t>
            </w:r>
            <w:proofErr w:type="gramEnd"/>
            <w:r w:rsidRPr="00101DD4">
              <w:rPr>
                <w:sz w:val="18"/>
                <w:szCs w:val="18"/>
              </w:rPr>
              <w:t>/dm</w:t>
            </w:r>
            <w:r w:rsidRPr="00101DD4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7,0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3,0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1,0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1,0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K (Potássio) – </w:t>
            </w:r>
            <w:proofErr w:type="gramStart"/>
            <w:r w:rsidRPr="00101DD4">
              <w:rPr>
                <w:sz w:val="18"/>
                <w:szCs w:val="18"/>
              </w:rPr>
              <w:t>mg</w:t>
            </w:r>
            <w:proofErr w:type="gramEnd"/>
            <w:r w:rsidRPr="00101DD4">
              <w:rPr>
                <w:sz w:val="18"/>
                <w:szCs w:val="18"/>
              </w:rPr>
              <w:t>/dm</w:t>
            </w:r>
            <w:r w:rsidRPr="00101DD4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187,0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58,0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31,0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19,0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3,0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101DD4">
              <w:rPr>
                <w:sz w:val="18"/>
                <w:szCs w:val="18"/>
              </w:rPr>
              <w:t xml:space="preserve">Ca (Cálcio) – </w:t>
            </w:r>
            <w:proofErr w:type="spellStart"/>
            <w:r w:rsidRPr="00101DD4">
              <w:rPr>
                <w:sz w:val="18"/>
                <w:szCs w:val="18"/>
              </w:rPr>
              <w:t>cmol</w:t>
            </w:r>
            <w:r w:rsidRPr="00101DD4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101DD4">
              <w:rPr>
                <w:sz w:val="18"/>
                <w:szCs w:val="18"/>
              </w:rPr>
              <w:t>/dm</w:t>
            </w:r>
            <w:r w:rsidRPr="00101DD4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2,0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0,6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0,4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0,4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0,4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101DD4">
              <w:rPr>
                <w:sz w:val="18"/>
                <w:szCs w:val="18"/>
              </w:rPr>
              <w:t>Mg</w:t>
            </w:r>
            <w:proofErr w:type="gramEnd"/>
            <w:r w:rsidRPr="00101DD4">
              <w:rPr>
                <w:sz w:val="18"/>
                <w:szCs w:val="18"/>
              </w:rPr>
              <w:t xml:space="preserve"> (Magnésio) – </w:t>
            </w:r>
            <w:proofErr w:type="spellStart"/>
            <w:r w:rsidRPr="00101DD4">
              <w:rPr>
                <w:sz w:val="18"/>
                <w:szCs w:val="18"/>
              </w:rPr>
              <w:t>cmol</w:t>
            </w:r>
            <w:r w:rsidRPr="00101DD4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101DD4">
              <w:rPr>
                <w:sz w:val="18"/>
                <w:szCs w:val="18"/>
              </w:rPr>
              <w:t>/dm</w:t>
            </w:r>
            <w:r w:rsidRPr="00101DD4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1,9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0,2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0,2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0,1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0,1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Al (Alumínio) – </w:t>
            </w:r>
            <w:proofErr w:type="spellStart"/>
            <w:r w:rsidRPr="00101DD4">
              <w:rPr>
                <w:sz w:val="18"/>
                <w:szCs w:val="18"/>
              </w:rPr>
              <w:t>cmol</w:t>
            </w:r>
            <w:r w:rsidRPr="00101DD4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101DD4">
              <w:rPr>
                <w:sz w:val="18"/>
                <w:szCs w:val="18"/>
              </w:rPr>
              <w:t>/dm</w:t>
            </w:r>
            <w:r w:rsidRPr="00101DD4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0,2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1,4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1,1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1,0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0,8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H + Al (Acidez Potencial) – </w:t>
            </w:r>
            <w:proofErr w:type="spellStart"/>
            <w:r w:rsidRPr="00101DD4">
              <w:rPr>
                <w:sz w:val="18"/>
                <w:szCs w:val="18"/>
              </w:rPr>
              <w:t>cmol</w:t>
            </w:r>
            <w:r w:rsidRPr="00101DD4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101DD4">
              <w:rPr>
                <w:sz w:val="18"/>
                <w:szCs w:val="18"/>
              </w:rPr>
              <w:t>/dm</w:t>
            </w:r>
            <w:r w:rsidRPr="00101DD4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3,6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6,3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2,9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2,6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S.B. (Soma de Bases) – </w:t>
            </w:r>
            <w:proofErr w:type="spellStart"/>
            <w:r w:rsidRPr="00101DD4">
              <w:rPr>
                <w:sz w:val="18"/>
                <w:szCs w:val="18"/>
              </w:rPr>
              <w:t>cmol</w:t>
            </w:r>
            <w:r w:rsidRPr="00101DD4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101DD4">
              <w:rPr>
                <w:sz w:val="18"/>
                <w:szCs w:val="18"/>
              </w:rPr>
              <w:t>/</w:t>
            </w:r>
            <w:proofErr w:type="gramStart"/>
            <w:r w:rsidRPr="00101DD4">
              <w:rPr>
                <w:sz w:val="18"/>
                <w:szCs w:val="18"/>
              </w:rPr>
              <w:t>dm</w:t>
            </w:r>
            <w:r w:rsidRPr="00101DD4">
              <w:rPr>
                <w:sz w:val="18"/>
                <w:szCs w:val="18"/>
                <w:vertAlign w:val="superscript"/>
              </w:rPr>
              <w:t>3</w:t>
            </w:r>
            <w:proofErr w:type="gramEnd"/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4,4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0,9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0,7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0,5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0,5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t (CTC Efetiva) – </w:t>
            </w:r>
            <w:proofErr w:type="spellStart"/>
            <w:r w:rsidRPr="00101DD4">
              <w:rPr>
                <w:sz w:val="18"/>
                <w:szCs w:val="18"/>
              </w:rPr>
              <w:t>cmol</w:t>
            </w:r>
            <w:r w:rsidRPr="00101DD4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101DD4">
              <w:rPr>
                <w:sz w:val="18"/>
                <w:szCs w:val="18"/>
              </w:rPr>
              <w:t>/dm</w:t>
            </w:r>
            <w:r w:rsidRPr="00101DD4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4,6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2,3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1,8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1,5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1,3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  <w:lang w:val="en-US"/>
              </w:rPr>
            </w:pPr>
            <w:r w:rsidRPr="00101DD4">
              <w:rPr>
                <w:sz w:val="18"/>
                <w:szCs w:val="18"/>
                <w:lang w:val="en-US"/>
              </w:rPr>
              <w:t xml:space="preserve">T (CTC a pH 7,0) – </w:t>
            </w:r>
            <w:proofErr w:type="spellStart"/>
            <w:r w:rsidRPr="00101DD4">
              <w:rPr>
                <w:sz w:val="18"/>
                <w:szCs w:val="18"/>
                <w:lang w:val="en-US"/>
              </w:rPr>
              <w:t>cmol</w:t>
            </w:r>
            <w:r w:rsidRPr="00101DD4">
              <w:rPr>
                <w:sz w:val="18"/>
                <w:szCs w:val="18"/>
                <w:vertAlign w:val="subscript"/>
                <w:lang w:val="en-US"/>
              </w:rPr>
              <w:t>c</w:t>
            </w:r>
            <w:proofErr w:type="spellEnd"/>
            <w:r w:rsidRPr="00101DD4">
              <w:rPr>
                <w:sz w:val="18"/>
                <w:szCs w:val="18"/>
                <w:lang w:val="en-US"/>
              </w:rPr>
              <w:t>/dm</w:t>
            </w:r>
            <w:r w:rsidRPr="00101DD4">
              <w:rPr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8,0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7,2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4,7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3,4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3,1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m(Saturação por Alumínio) - % 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4,4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59,6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61,8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64,6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61,2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V (Saturação por Bases) - %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54,9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13,1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14,5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15,9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16,3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 xml:space="preserve">Matéria Orgânica – </w:t>
            </w:r>
            <w:proofErr w:type="spellStart"/>
            <w:r w:rsidRPr="00101DD4">
              <w:rPr>
                <w:sz w:val="18"/>
                <w:szCs w:val="18"/>
              </w:rPr>
              <w:t>dag</w:t>
            </w:r>
            <w:proofErr w:type="spellEnd"/>
            <w:r w:rsidRPr="00101DD4">
              <w:rPr>
                <w:sz w:val="18"/>
                <w:szCs w:val="18"/>
              </w:rPr>
              <w:t>/Kg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3,1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2,1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1,2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0,5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0,2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Areia - %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33,0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29,0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39,0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43,0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42,0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Argila - %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52,0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58,0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51,0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47,0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49,0</w:t>
            </w:r>
          </w:p>
        </w:tc>
      </w:tr>
      <w:tr w:rsidR="009D2C85" w:rsidRPr="00101DD4" w:rsidTr="003465EC">
        <w:tc>
          <w:tcPr>
            <w:tcW w:w="3828" w:type="dxa"/>
          </w:tcPr>
          <w:p w:rsidR="009D2C85" w:rsidRPr="00101DD4" w:rsidRDefault="009D2C85" w:rsidP="003465EC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101DD4">
              <w:rPr>
                <w:sz w:val="18"/>
                <w:szCs w:val="18"/>
              </w:rPr>
              <w:t>Silte</w:t>
            </w:r>
            <w:proofErr w:type="spellEnd"/>
            <w:r w:rsidRPr="00101DD4">
              <w:rPr>
                <w:sz w:val="18"/>
                <w:szCs w:val="18"/>
              </w:rPr>
              <w:t xml:space="preserve"> - %</w:t>
            </w:r>
          </w:p>
        </w:tc>
        <w:tc>
          <w:tcPr>
            <w:tcW w:w="992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15,0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13,0</w:t>
            </w:r>
          </w:p>
        </w:tc>
        <w:tc>
          <w:tcPr>
            <w:tcW w:w="850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10,0</w:t>
            </w:r>
          </w:p>
        </w:tc>
        <w:tc>
          <w:tcPr>
            <w:tcW w:w="1134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10,0</w:t>
            </w:r>
          </w:p>
        </w:tc>
        <w:tc>
          <w:tcPr>
            <w:tcW w:w="1007" w:type="dxa"/>
          </w:tcPr>
          <w:p w:rsidR="009D2C85" w:rsidRPr="00101DD4" w:rsidRDefault="009D2C85" w:rsidP="003465EC">
            <w:pPr>
              <w:jc w:val="right"/>
              <w:rPr>
                <w:sz w:val="18"/>
                <w:szCs w:val="18"/>
              </w:rPr>
            </w:pPr>
            <w:r w:rsidRPr="00101DD4">
              <w:rPr>
                <w:sz w:val="18"/>
                <w:szCs w:val="18"/>
              </w:rPr>
              <w:t>9,0</w:t>
            </w:r>
          </w:p>
        </w:tc>
      </w:tr>
    </w:tbl>
    <w:p w:rsidR="009D2C85" w:rsidRDefault="009D2C85" w:rsidP="009D2C85">
      <w:pPr>
        <w:jc w:val="both"/>
      </w:pPr>
    </w:p>
    <w:p w:rsidR="009D2C85" w:rsidRPr="00EA59A1" w:rsidRDefault="009D2C85">
      <w:pPr>
        <w:rPr>
          <w:sz w:val="18"/>
          <w:szCs w:val="18"/>
        </w:rPr>
      </w:pPr>
      <w:bookmarkStart w:id="0" w:name="_GoBack"/>
      <w:bookmarkEnd w:id="0"/>
    </w:p>
    <w:sectPr w:rsidR="009D2C85" w:rsidRPr="00EA5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9A1"/>
    <w:rsid w:val="002C6914"/>
    <w:rsid w:val="009D2C85"/>
    <w:rsid w:val="00DE0967"/>
    <w:rsid w:val="00EA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9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9D2C85"/>
    <w:pPr>
      <w:keepNext/>
      <w:jc w:val="center"/>
      <w:outlineLvl w:val="4"/>
    </w:pPr>
    <w:rPr>
      <w:rFonts w:ascii="Arial" w:hAnsi="Arial"/>
      <w:b/>
      <w:szCs w:val="20"/>
    </w:rPr>
  </w:style>
  <w:style w:type="paragraph" w:styleId="Ttulo8">
    <w:name w:val="heading 8"/>
    <w:basedOn w:val="Normal"/>
    <w:next w:val="Normal"/>
    <w:link w:val="Ttulo8Char"/>
    <w:qFormat/>
    <w:rsid w:val="009D2C85"/>
    <w:pPr>
      <w:keepNext/>
      <w:jc w:val="center"/>
      <w:outlineLvl w:val="7"/>
    </w:pPr>
    <w:rPr>
      <w:rFonts w:ascii="Arial" w:hAnsi="Arial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rsid w:val="009D2C85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Ttulo8Char">
    <w:name w:val="Título 8 Char"/>
    <w:basedOn w:val="Fontepargpadro"/>
    <w:link w:val="Ttulo8"/>
    <w:rsid w:val="009D2C85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9D2C85"/>
    <w:pPr>
      <w:widowControl w:val="0"/>
      <w:autoSpaceDE w:val="0"/>
      <w:autoSpaceDN w:val="0"/>
      <w:ind w:left="1648"/>
      <w:jc w:val="both"/>
    </w:pPr>
    <w:rPr>
      <w:sz w:val="28"/>
      <w:szCs w:val="28"/>
      <w:lang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9D2C85"/>
    <w:rPr>
      <w:rFonts w:ascii="Times New Roman" w:eastAsia="Times New Roman" w:hAnsi="Times New Roman" w:cs="Times New Roman"/>
      <w:sz w:val="28"/>
      <w:szCs w:val="28"/>
      <w:lang w:eastAsia="pt-BR" w:bidi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9D2C85"/>
    <w:pPr>
      <w:widowControl w:val="0"/>
      <w:autoSpaceDE w:val="0"/>
      <w:autoSpaceDN w:val="0"/>
      <w:spacing w:after="120"/>
      <w:ind w:left="283"/>
    </w:pPr>
    <w:rPr>
      <w:sz w:val="22"/>
      <w:szCs w:val="22"/>
      <w:lang w:bidi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9D2C85"/>
    <w:rPr>
      <w:rFonts w:ascii="Times New Roman" w:eastAsia="Times New Roman" w:hAnsi="Times New Roman" w:cs="Times New Roman"/>
      <w:lang w:eastAsia="pt-BR" w:bidi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9D2C85"/>
    <w:pPr>
      <w:widowControl w:val="0"/>
      <w:autoSpaceDE w:val="0"/>
      <w:autoSpaceDN w:val="0"/>
      <w:spacing w:after="120"/>
      <w:ind w:left="283"/>
    </w:pPr>
    <w:rPr>
      <w:sz w:val="16"/>
      <w:szCs w:val="16"/>
      <w:lang w:bidi="pt-BR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9D2C85"/>
    <w:rPr>
      <w:rFonts w:ascii="Times New Roman" w:eastAsia="Times New Roman" w:hAnsi="Times New Roman" w:cs="Times New Roman"/>
      <w:sz w:val="16"/>
      <w:szCs w:val="16"/>
      <w:lang w:eastAsia="pt-BR" w:bidi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9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9D2C85"/>
    <w:pPr>
      <w:keepNext/>
      <w:jc w:val="center"/>
      <w:outlineLvl w:val="4"/>
    </w:pPr>
    <w:rPr>
      <w:rFonts w:ascii="Arial" w:hAnsi="Arial"/>
      <w:b/>
      <w:szCs w:val="20"/>
    </w:rPr>
  </w:style>
  <w:style w:type="paragraph" w:styleId="Ttulo8">
    <w:name w:val="heading 8"/>
    <w:basedOn w:val="Normal"/>
    <w:next w:val="Normal"/>
    <w:link w:val="Ttulo8Char"/>
    <w:qFormat/>
    <w:rsid w:val="009D2C85"/>
    <w:pPr>
      <w:keepNext/>
      <w:jc w:val="center"/>
      <w:outlineLvl w:val="7"/>
    </w:pPr>
    <w:rPr>
      <w:rFonts w:ascii="Arial" w:hAnsi="Arial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rsid w:val="009D2C85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Ttulo8Char">
    <w:name w:val="Título 8 Char"/>
    <w:basedOn w:val="Fontepargpadro"/>
    <w:link w:val="Ttulo8"/>
    <w:rsid w:val="009D2C85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9D2C85"/>
    <w:pPr>
      <w:widowControl w:val="0"/>
      <w:autoSpaceDE w:val="0"/>
      <w:autoSpaceDN w:val="0"/>
      <w:ind w:left="1648"/>
      <w:jc w:val="both"/>
    </w:pPr>
    <w:rPr>
      <w:sz w:val="28"/>
      <w:szCs w:val="28"/>
      <w:lang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9D2C85"/>
    <w:rPr>
      <w:rFonts w:ascii="Times New Roman" w:eastAsia="Times New Roman" w:hAnsi="Times New Roman" w:cs="Times New Roman"/>
      <w:sz w:val="28"/>
      <w:szCs w:val="28"/>
      <w:lang w:eastAsia="pt-BR" w:bidi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9D2C85"/>
    <w:pPr>
      <w:widowControl w:val="0"/>
      <w:autoSpaceDE w:val="0"/>
      <w:autoSpaceDN w:val="0"/>
      <w:spacing w:after="120"/>
      <w:ind w:left="283"/>
    </w:pPr>
    <w:rPr>
      <w:sz w:val="22"/>
      <w:szCs w:val="22"/>
      <w:lang w:bidi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9D2C85"/>
    <w:rPr>
      <w:rFonts w:ascii="Times New Roman" w:eastAsia="Times New Roman" w:hAnsi="Times New Roman" w:cs="Times New Roman"/>
      <w:lang w:eastAsia="pt-BR" w:bidi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9D2C85"/>
    <w:pPr>
      <w:widowControl w:val="0"/>
      <w:autoSpaceDE w:val="0"/>
      <w:autoSpaceDN w:val="0"/>
      <w:spacing w:after="120"/>
      <w:ind w:left="283"/>
    </w:pPr>
    <w:rPr>
      <w:sz w:val="16"/>
      <w:szCs w:val="16"/>
      <w:lang w:bidi="pt-BR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9D2C85"/>
    <w:rPr>
      <w:rFonts w:ascii="Times New Roman" w:eastAsia="Times New Roman" w:hAnsi="Times New Roman" w:cs="Times New Roman"/>
      <w:sz w:val="16"/>
      <w:szCs w:val="16"/>
      <w:lang w:eastAsia="pt-BR" w:bidi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1172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Holanda</dc:creator>
  <cp:lastModifiedBy>Sandro Holanda</cp:lastModifiedBy>
  <cp:revision>2</cp:revision>
  <cp:lastPrinted>2022-10-17T14:43:00Z</cp:lastPrinted>
  <dcterms:created xsi:type="dcterms:W3CDTF">2024-04-07T23:39:00Z</dcterms:created>
  <dcterms:modified xsi:type="dcterms:W3CDTF">2024-04-07T23:39:00Z</dcterms:modified>
</cp:coreProperties>
</file>