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9ED0" w14:textId="77777777" w:rsidR="005E2B47" w:rsidRDefault="005E2B47">
      <w:pPr>
        <w:tabs>
          <w:tab w:val="center" w:pos="4252"/>
          <w:tab w:val="right" w:pos="8504"/>
        </w:tabs>
        <w:spacing w:after="0" w:line="240" w:lineRule="auto"/>
        <w:rPr>
          <w:rFonts w:ascii="Cambria" w:eastAsia="Calibri" w:hAnsi="Cambria" w:cs="Times New Roman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96"/>
      </w:tblGrid>
      <w:tr w:rsidR="005E2B47" w14:paraId="214EC54E" w14:textId="77777777">
        <w:tc>
          <w:tcPr>
            <w:tcW w:w="1488" w:type="dxa"/>
          </w:tcPr>
          <w:p w14:paraId="558D578B" w14:textId="77777777" w:rsidR="005E2B47" w:rsidRDefault="00000000">
            <w:pPr>
              <w:widowControl w:val="0"/>
              <w:spacing w:after="0" w:line="240" w:lineRule="auto"/>
              <w:ind w:right="902"/>
              <w:rPr>
                <w:rFonts w:ascii="Cambria" w:eastAsia="Times New Roman" w:hAnsi="Cambria" w:cs="Times New Roman"/>
                <w:b/>
                <w:color w:val="000000"/>
                <w:sz w:val="28"/>
                <w:szCs w:val="20"/>
                <w:lang w:eastAsia="pt-BR"/>
              </w:rPr>
            </w:pPr>
            <w:r>
              <w:rPr>
                <w:rFonts w:ascii="Cambria" w:eastAsia="Times New Roman" w:hAnsi="Cambria" w:cs="Times New Roman"/>
                <w:b/>
                <w:noProof/>
                <w:color w:val="000000"/>
                <w:sz w:val="28"/>
                <w:szCs w:val="20"/>
                <w:lang w:eastAsia="pt-BR"/>
              </w:rPr>
              <w:drawing>
                <wp:anchor distT="0" distB="0" distL="0" distR="0" simplePos="0" relativeHeight="2" behindDoc="0" locked="0" layoutInCell="1" allowOverlap="1" wp14:anchorId="2CE518A4" wp14:editId="6BEF117C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81915</wp:posOffset>
                  </wp:positionV>
                  <wp:extent cx="648335" cy="829945"/>
                  <wp:effectExtent l="0" t="0" r="0" b="0"/>
                  <wp:wrapSquare wrapText="largest"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95" w:type="dxa"/>
          </w:tcPr>
          <w:p w14:paraId="2A64625D" w14:textId="77777777" w:rsidR="005E2B47" w:rsidRDefault="00000000">
            <w:pPr>
              <w:keepNext/>
              <w:widowControl w:val="0"/>
              <w:spacing w:after="0" w:line="240" w:lineRule="auto"/>
              <w:jc w:val="center"/>
              <w:outlineLvl w:val="0"/>
              <w:rPr>
                <w:rFonts w:ascii="Cambria" w:eastAsia="Times New Roman" w:hAnsi="Cambria" w:cs="Times New Roman"/>
                <w:b/>
                <w:sz w:val="32"/>
                <w:szCs w:val="32"/>
                <w:lang w:eastAsia="pt-BR"/>
              </w:rPr>
            </w:pPr>
            <w:r>
              <w:rPr>
                <w:rFonts w:ascii="Cambria" w:eastAsia="Times New Roman" w:hAnsi="Cambria" w:cs="Times New Roman"/>
                <w:b/>
                <w:sz w:val="32"/>
                <w:szCs w:val="32"/>
                <w:lang w:eastAsia="pt-BR"/>
              </w:rPr>
              <w:t>UNIVERSIDADE FEDERAL DE SERGIPE</w:t>
            </w:r>
          </w:p>
          <w:p w14:paraId="681E4EB8" w14:textId="77777777" w:rsidR="005E2B47" w:rsidRDefault="00000000">
            <w:pPr>
              <w:widowControl w:val="0"/>
              <w:spacing w:after="0" w:line="240" w:lineRule="auto"/>
              <w:ind w:right="902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pt-BR"/>
              </w:rPr>
              <w:t xml:space="preserve">                (Colocar o nome do Departamento ou outra Instituição)</w:t>
            </w:r>
          </w:p>
          <w:p w14:paraId="6DBEC6E0" w14:textId="77777777" w:rsidR="005E2B47" w:rsidRDefault="005E2B47">
            <w:pPr>
              <w:widowControl w:val="0"/>
              <w:spacing w:after="0" w:line="240" w:lineRule="auto"/>
              <w:ind w:right="902"/>
              <w:jc w:val="center"/>
              <w:rPr>
                <w:rFonts w:ascii="Cambria" w:eastAsia="Times New Roman" w:hAnsi="Cambria" w:cs="Times New Roman"/>
                <w:b/>
                <w:color w:val="000000"/>
                <w:sz w:val="32"/>
                <w:szCs w:val="32"/>
                <w:lang w:eastAsia="pt-BR"/>
              </w:rPr>
            </w:pPr>
          </w:p>
          <w:p w14:paraId="4AE07E01" w14:textId="77777777" w:rsidR="005E2B47" w:rsidRDefault="005E2B47">
            <w:pPr>
              <w:widowControl w:val="0"/>
              <w:spacing w:after="0" w:line="240" w:lineRule="auto"/>
              <w:ind w:right="902"/>
              <w:jc w:val="center"/>
              <w:rPr>
                <w:rFonts w:ascii="Cambria" w:eastAsia="Times New Roman" w:hAnsi="Cambria" w:cs="Times New Roman"/>
                <w:b/>
                <w:color w:val="000000"/>
                <w:sz w:val="32"/>
                <w:szCs w:val="32"/>
                <w:lang w:eastAsia="pt-BR"/>
              </w:rPr>
            </w:pPr>
          </w:p>
        </w:tc>
      </w:tr>
    </w:tbl>
    <w:p w14:paraId="65F40C1D" w14:textId="77777777" w:rsidR="005E2B47" w:rsidRDefault="005E2B47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5E819903" w14:textId="77777777" w:rsidR="005E2B47" w:rsidRDefault="005E2B47">
      <w:pPr>
        <w:spacing w:after="0"/>
        <w:jc w:val="center"/>
        <w:rPr>
          <w:rFonts w:ascii="Cambria" w:hAnsi="Cambria" w:cs="Arial"/>
          <w:b/>
          <w:sz w:val="28"/>
          <w:szCs w:val="28"/>
        </w:rPr>
      </w:pPr>
    </w:p>
    <w:p w14:paraId="2CD7F82F" w14:textId="77777777" w:rsidR="005E2B47" w:rsidRDefault="00000000">
      <w:pPr>
        <w:spacing w:after="0"/>
        <w:jc w:val="center"/>
        <w:rPr>
          <w:rFonts w:ascii="Cambria" w:hAnsi="Cambria" w:cs="Arial"/>
          <w:b/>
          <w:sz w:val="28"/>
          <w:szCs w:val="28"/>
        </w:rPr>
      </w:pPr>
      <w:r>
        <w:rPr>
          <w:rFonts w:ascii="Cambria" w:hAnsi="Cambria" w:cs="Arial"/>
          <w:b/>
          <w:sz w:val="28"/>
          <w:szCs w:val="28"/>
        </w:rPr>
        <w:t>TERMO DE COMPROMISSO PARA UTILIZAÇÃO DE DADOS (TCUD)</w:t>
      </w:r>
    </w:p>
    <w:p w14:paraId="7458F2B8" w14:textId="77777777" w:rsidR="005E2B47" w:rsidRDefault="005E2B47">
      <w:pPr>
        <w:spacing w:after="0"/>
        <w:jc w:val="center"/>
        <w:rPr>
          <w:rFonts w:ascii="Cambria" w:hAnsi="Cambria" w:cs="Arial"/>
          <w:b/>
          <w:sz w:val="24"/>
          <w:szCs w:val="24"/>
        </w:rPr>
      </w:pPr>
    </w:p>
    <w:p w14:paraId="13648045" w14:textId="77777777" w:rsidR="005E2B47" w:rsidRDefault="005E2B47">
      <w:pPr>
        <w:spacing w:after="0"/>
        <w:jc w:val="center"/>
        <w:rPr>
          <w:rFonts w:ascii="Cambria" w:hAnsi="Cambria" w:cs="Arial"/>
          <w:b/>
          <w:sz w:val="24"/>
          <w:szCs w:val="24"/>
        </w:rPr>
      </w:pPr>
    </w:p>
    <w:p w14:paraId="1199A1A0" w14:textId="77777777" w:rsidR="005E2B47" w:rsidRDefault="005E2B47">
      <w:pPr>
        <w:spacing w:after="0"/>
        <w:jc w:val="both"/>
        <w:rPr>
          <w:rFonts w:ascii="Cambria" w:hAnsi="Cambria" w:cs="Arial"/>
          <w:sz w:val="24"/>
          <w:szCs w:val="24"/>
        </w:rPr>
      </w:pPr>
    </w:p>
    <w:p w14:paraId="1A35A8AE" w14:textId="77777777" w:rsidR="00FC3398" w:rsidRPr="00FC3398" w:rsidRDefault="00FC3398" w:rsidP="00FC3398">
      <w:pPr>
        <w:spacing w:after="0"/>
        <w:ind w:firstLine="1134"/>
        <w:jc w:val="both"/>
        <w:rPr>
          <w:rFonts w:ascii="Cambria" w:hAnsi="Cambria" w:cs="Arial"/>
          <w:sz w:val="24"/>
          <w:szCs w:val="24"/>
        </w:rPr>
      </w:pPr>
      <w:r w:rsidRPr="00FC3398">
        <w:rPr>
          <w:rFonts w:ascii="Cambria" w:hAnsi="Cambria" w:cs="Arial"/>
          <w:sz w:val="24"/>
          <w:szCs w:val="24"/>
        </w:rPr>
        <w:t xml:space="preserve">Os pesquisadores do projeto de pesquisa intitulado </w:t>
      </w:r>
      <w:r w:rsidRPr="00FC3398">
        <w:rPr>
          <w:rFonts w:ascii="Cambria" w:hAnsi="Cambria" w:cs="Arial"/>
          <w:b/>
          <w:bCs/>
          <w:sz w:val="24"/>
          <w:szCs w:val="24"/>
        </w:rPr>
        <w:t xml:space="preserve">"Adaptação Transcultural do Questionário WOCAT-SLM, Elicitação Estruturada de Saberes Agroecológicos Tradicionais e Construção do Índice de Salvaguarda </w:t>
      </w:r>
      <w:proofErr w:type="spellStart"/>
      <w:r w:rsidRPr="00FC3398">
        <w:rPr>
          <w:rFonts w:ascii="Cambria" w:hAnsi="Cambria" w:cs="Arial"/>
          <w:b/>
          <w:bCs/>
          <w:sz w:val="24"/>
          <w:szCs w:val="24"/>
        </w:rPr>
        <w:t>Biocultural</w:t>
      </w:r>
      <w:proofErr w:type="spellEnd"/>
      <w:r w:rsidRPr="00FC3398">
        <w:rPr>
          <w:rFonts w:ascii="Cambria" w:hAnsi="Cambria" w:cs="Arial"/>
          <w:b/>
          <w:bCs/>
          <w:sz w:val="24"/>
          <w:szCs w:val="24"/>
        </w:rPr>
        <w:t xml:space="preserve"> (ISB) em Comunidades Quilombolas do Semiárido Nordeste II (Bahia)"</w:t>
      </w:r>
      <w:r w:rsidRPr="00FC3398">
        <w:rPr>
          <w:rFonts w:ascii="Cambria" w:hAnsi="Cambria" w:cs="Arial"/>
          <w:sz w:val="24"/>
          <w:szCs w:val="24"/>
        </w:rPr>
        <w:t xml:space="preserve"> comprometem-se a preservar a privacidade dos dados pessoais, respostas a questionários e entrevistas, gravações de áudio e registros de práticas agrícolas tradicionais dos participantes, concordam e assumem a responsabilidade de que estas informações serão utilizadas única e exclusivamente para execução do presente projeto, bem como se responsabilizam pela ação e função dos demais membros do grupo de pesquisa listados abaixo. Comprometem-se, ainda, a fazer a divulgação das informações coletadas somente de forma anônima e que a coleta de dados da pesquisa somente será iniciada após aprovação do sistema CEP/CONEP.</w:t>
      </w:r>
    </w:p>
    <w:p w14:paraId="44175956" w14:textId="77777777" w:rsidR="005E2B47" w:rsidRDefault="00000000">
      <w:pPr>
        <w:spacing w:after="0"/>
        <w:ind w:firstLine="1134"/>
        <w:jc w:val="both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Salientamos, outrossim, estarmos cientes dos preceitos éticos da pesquisa, pautados na Resolução 466/</w:t>
      </w:r>
      <w:proofErr w:type="gramStart"/>
      <w:r>
        <w:rPr>
          <w:rFonts w:ascii="Cambria" w:hAnsi="Cambria" w:cs="Arial"/>
          <w:sz w:val="24"/>
          <w:szCs w:val="24"/>
        </w:rPr>
        <w:t>12,  510</w:t>
      </w:r>
      <w:proofErr w:type="gramEnd"/>
      <w:r>
        <w:rPr>
          <w:rFonts w:ascii="Cambria" w:hAnsi="Cambria" w:cs="Arial"/>
          <w:sz w:val="24"/>
          <w:szCs w:val="24"/>
        </w:rPr>
        <w:t>/2016 e das suas correlatas do Conselho Nacional de Saúde.</w:t>
      </w:r>
    </w:p>
    <w:p w14:paraId="4ECB06C4" w14:textId="77777777" w:rsidR="005E2B47" w:rsidRDefault="005E2B47">
      <w:pPr>
        <w:spacing w:after="0"/>
        <w:ind w:firstLine="1134"/>
        <w:jc w:val="both"/>
        <w:rPr>
          <w:rFonts w:ascii="Cambria" w:hAnsi="Cambria" w:cs="Arial"/>
          <w:sz w:val="24"/>
          <w:szCs w:val="24"/>
        </w:rPr>
      </w:pPr>
    </w:p>
    <w:p w14:paraId="5DCF74D4" w14:textId="77777777" w:rsidR="005E2B47" w:rsidRDefault="005E2B47">
      <w:pPr>
        <w:spacing w:after="0"/>
        <w:ind w:firstLine="1134"/>
        <w:jc w:val="both"/>
        <w:rPr>
          <w:rFonts w:ascii="Cambria" w:hAnsi="Cambria" w:cs="Arial"/>
          <w:sz w:val="24"/>
          <w:szCs w:val="24"/>
        </w:rPr>
      </w:pPr>
    </w:p>
    <w:p w14:paraId="7AC1CADE" w14:textId="77777777" w:rsidR="005E2B47" w:rsidRDefault="005E2B47">
      <w:pPr>
        <w:spacing w:after="0" w:line="360" w:lineRule="auto"/>
        <w:jc w:val="center"/>
        <w:rPr>
          <w:rFonts w:ascii="Cambria" w:hAnsi="Cambria" w:cs="Arial"/>
          <w:color w:val="FF0000"/>
          <w:sz w:val="24"/>
          <w:szCs w:val="24"/>
        </w:rPr>
      </w:pPr>
    </w:p>
    <w:p w14:paraId="7790AF64" w14:textId="729DDD00" w:rsidR="005E2B47" w:rsidRPr="00FC3398" w:rsidRDefault="00000000">
      <w:pPr>
        <w:spacing w:after="0"/>
        <w:jc w:val="center"/>
        <w:rPr>
          <w:rFonts w:ascii="Cambria" w:eastAsia="Times New Roman" w:hAnsi="Cambria" w:cs="Times New Roman"/>
          <w:sz w:val="24"/>
          <w:szCs w:val="24"/>
          <w:lang w:eastAsia="pt-BR"/>
        </w:rPr>
      </w:pPr>
      <w:r>
        <w:rPr>
          <w:rFonts w:ascii="Cambria" w:hAnsi="Cambria" w:cs="Arial"/>
          <w:sz w:val="24"/>
          <w:szCs w:val="24"/>
        </w:rPr>
        <w:t xml:space="preserve">                        </w:t>
      </w:r>
      <w:r>
        <w:rPr>
          <w:rFonts w:ascii="Cambria" w:hAnsi="Cambria" w:cs="Times New Roman"/>
        </w:rPr>
        <w:t xml:space="preserve">                                                                          </w:t>
      </w:r>
      <w:r w:rsidRPr="00FC3398">
        <w:rPr>
          <w:rFonts w:ascii="Cambria" w:hAnsi="Cambria" w:cs="Times New Roman"/>
        </w:rPr>
        <w:t xml:space="preserve">      </w:t>
      </w:r>
      <w:r w:rsidR="00FC3398" w:rsidRPr="00FC3398">
        <w:rPr>
          <w:rFonts w:ascii="Cambria" w:eastAsia="Times New Roman" w:hAnsi="Cambria" w:cs="Times New Roman"/>
          <w:sz w:val="24"/>
          <w:szCs w:val="24"/>
          <w:lang w:eastAsia="pt-BR"/>
        </w:rPr>
        <w:t>São Cristóvão</w:t>
      </w:r>
      <w:r w:rsidRPr="00FC3398">
        <w:rPr>
          <w:rFonts w:ascii="Cambria" w:eastAsia="Times New Roman" w:hAnsi="Cambria" w:cs="Times New Roman"/>
          <w:sz w:val="24"/>
          <w:szCs w:val="24"/>
          <w:lang w:eastAsia="pt-BR"/>
        </w:rPr>
        <w:t xml:space="preserve">, </w:t>
      </w:r>
      <w:r w:rsidR="00FC3398" w:rsidRPr="00FC3398">
        <w:rPr>
          <w:rFonts w:ascii="Cambria" w:eastAsia="Times New Roman" w:hAnsi="Cambria" w:cs="Times New Roman"/>
          <w:sz w:val="24"/>
          <w:szCs w:val="24"/>
          <w:lang w:eastAsia="pt-BR"/>
        </w:rPr>
        <w:t>15</w:t>
      </w:r>
      <w:r w:rsidRPr="00FC3398">
        <w:rPr>
          <w:rFonts w:ascii="Cambria" w:eastAsia="Times New Roman" w:hAnsi="Cambria" w:cs="Times New Roman"/>
          <w:sz w:val="24"/>
          <w:szCs w:val="24"/>
          <w:lang w:eastAsia="pt-BR"/>
        </w:rPr>
        <w:t xml:space="preserve"> de </w:t>
      </w:r>
      <w:r w:rsidR="00FC3398" w:rsidRPr="00FC3398">
        <w:rPr>
          <w:rFonts w:ascii="Cambria" w:eastAsia="Times New Roman" w:hAnsi="Cambria" w:cs="Times New Roman"/>
          <w:sz w:val="24"/>
          <w:szCs w:val="24"/>
          <w:lang w:eastAsia="pt-BR"/>
        </w:rPr>
        <w:t>março</w:t>
      </w:r>
      <w:r w:rsidRPr="00FC3398">
        <w:rPr>
          <w:rFonts w:ascii="Cambria" w:eastAsia="Times New Roman" w:hAnsi="Cambria" w:cs="Times New Roman"/>
          <w:sz w:val="24"/>
          <w:szCs w:val="24"/>
          <w:lang w:eastAsia="pt-BR"/>
        </w:rPr>
        <w:t xml:space="preserve"> de </w:t>
      </w:r>
      <w:r w:rsidR="00FC3398" w:rsidRPr="00FC3398">
        <w:rPr>
          <w:rFonts w:ascii="Cambria" w:eastAsia="Times New Roman" w:hAnsi="Cambria" w:cs="Times New Roman"/>
          <w:sz w:val="24"/>
          <w:szCs w:val="24"/>
          <w:lang w:eastAsia="pt-BR"/>
        </w:rPr>
        <w:t>2026</w:t>
      </w:r>
    </w:p>
    <w:p w14:paraId="04A57C34" w14:textId="77777777" w:rsidR="005E2B47" w:rsidRDefault="005E2B47">
      <w:pPr>
        <w:spacing w:after="0"/>
        <w:jc w:val="center"/>
        <w:rPr>
          <w:rFonts w:ascii="Cambria" w:eastAsia="Times New Roman" w:hAnsi="Cambria" w:cs="Times New Roman"/>
          <w:b/>
          <w:sz w:val="24"/>
          <w:szCs w:val="24"/>
          <w:lang w:eastAsia="pt-BR"/>
        </w:rPr>
      </w:pPr>
    </w:p>
    <w:p w14:paraId="5B9A8785" w14:textId="77777777" w:rsidR="005E2B47" w:rsidRDefault="005E2B47">
      <w:pPr>
        <w:spacing w:after="0"/>
        <w:jc w:val="center"/>
        <w:rPr>
          <w:rFonts w:ascii="Cambria" w:eastAsia="Times New Roman" w:hAnsi="Cambria" w:cs="Times New Roman"/>
          <w:b/>
          <w:sz w:val="24"/>
          <w:szCs w:val="24"/>
          <w:lang w:eastAsia="pt-BR"/>
        </w:rPr>
      </w:pPr>
    </w:p>
    <w:p w14:paraId="524DCEBC" w14:textId="77777777" w:rsidR="005E2B47" w:rsidRDefault="00000000">
      <w:pPr>
        <w:spacing w:after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IDENTIFICAÇÃO DOS MEMBROS DO GRUPO DE PESQUISA</w:t>
      </w:r>
    </w:p>
    <w:p w14:paraId="0E00DED6" w14:textId="77777777" w:rsidR="005E2B47" w:rsidRDefault="005E2B47">
      <w:pPr>
        <w:spacing w:after="0"/>
        <w:jc w:val="center"/>
        <w:rPr>
          <w:color w:val="000000"/>
          <w:sz w:val="27"/>
          <w:szCs w:val="27"/>
        </w:rPr>
      </w:pPr>
    </w:p>
    <w:tbl>
      <w:tblPr>
        <w:tblStyle w:val="Tabelacomgrade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5E2B47" w14:paraId="660B1F6B" w14:textId="77777777">
        <w:tc>
          <w:tcPr>
            <w:tcW w:w="8000" w:type="dxa"/>
          </w:tcPr>
          <w:p w14:paraId="527177BB" w14:textId="77777777" w:rsidR="005E2B47" w:rsidRPr="00FC339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FC33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pt-BR"/>
              </w:rPr>
              <w:t xml:space="preserve">Nome completo (sem abreviação) </w:t>
            </w:r>
          </w:p>
        </w:tc>
      </w:tr>
      <w:tr w:rsidR="005E2B47" w:rsidRPr="00FC3398" w14:paraId="3418658F" w14:textId="77777777">
        <w:tc>
          <w:tcPr>
            <w:tcW w:w="8000" w:type="dxa"/>
          </w:tcPr>
          <w:p w14:paraId="53C12795" w14:textId="78720842" w:rsidR="005E2B47" w:rsidRPr="00FC3398" w:rsidRDefault="00FC3398" w:rsidP="00FC3398">
            <w:pPr>
              <w:widowControl w:val="0"/>
              <w:spacing w:after="0" w:line="24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FC3398">
              <w:rPr>
                <w:rFonts w:ascii="Cambria" w:hAnsi="Cambria"/>
                <w:bCs/>
                <w:sz w:val="24"/>
                <w:szCs w:val="24"/>
              </w:rPr>
              <w:t>Luiz Diego Vidal Santos</w:t>
            </w:r>
          </w:p>
        </w:tc>
      </w:tr>
      <w:tr w:rsidR="005E2B47" w:rsidRPr="00FC3398" w14:paraId="4DDEFD39" w14:textId="77777777">
        <w:tc>
          <w:tcPr>
            <w:tcW w:w="8000" w:type="dxa"/>
          </w:tcPr>
          <w:p w14:paraId="26FCDE0A" w14:textId="7F3121A9" w:rsidR="005E2B47" w:rsidRPr="00FC3398" w:rsidRDefault="00FC3398" w:rsidP="00FC3398">
            <w:pPr>
              <w:widowControl w:val="0"/>
              <w:spacing w:after="0" w:line="24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FC3398">
              <w:rPr>
                <w:rFonts w:ascii="Cambria" w:hAnsi="Cambria"/>
                <w:bCs/>
                <w:sz w:val="24"/>
                <w:szCs w:val="24"/>
              </w:rPr>
              <w:t>Catuxe Varjão de Santana Oliveira</w:t>
            </w:r>
          </w:p>
        </w:tc>
      </w:tr>
      <w:tr w:rsidR="005E2B47" w:rsidRPr="00FC3398" w14:paraId="288E0F29" w14:textId="77777777">
        <w:tc>
          <w:tcPr>
            <w:tcW w:w="8000" w:type="dxa"/>
          </w:tcPr>
          <w:p w14:paraId="7EA55A81" w14:textId="0B57DC8F" w:rsidR="005E2B47" w:rsidRPr="00FC3398" w:rsidRDefault="00FC3398" w:rsidP="00FC3398">
            <w:pPr>
              <w:widowControl w:val="0"/>
              <w:spacing w:after="0" w:line="240" w:lineRule="auto"/>
              <w:rPr>
                <w:rFonts w:ascii="Cambria" w:hAnsi="Cambria"/>
                <w:bCs/>
                <w:sz w:val="24"/>
                <w:szCs w:val="24"/>
              </w:rPr>
            </w:pPr>
            <w:r w:rsidRPr="00FC3398">
              <w:rPr>
                <w:rFonts w:ascii="Cambria" w:hAnsi="Cambria"/>
                <w:bCs/>
                <w:sz w:val="24"/>
                <w:szCs w:val="24"/>
              </w:rPr>
              <w:t>Matheus Santos Martins</w:t>
            </w:r>
          </w:p>
        </w:tc>
      </w:tr>
      <w:tr w:rsidR="005E2B47" w14:paraId="28F63249" w14:textId="77777777">
        <w:tc>
          <w:tcPr>
            <w:tcW w:w="8000" w:type="dxa"/>
          </w:tcPr>
          <w:p w14:paraId="6CE85AF4" w14:textId="77777777" w:rsidR="005E2B47" w:rsidRDefault="005E2B47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</w:tbl>
    <w:p w14:paraId="07F3E6E0" w14:textId="77777777" w:rsidR="005E2B47" w:rsidRDefault="005E2B47">
      <w:pPr>
        <w:spacing w:after="0"/>
        <w:jc w:val="center"/>
        <w:rPr>
          <w:rFonts w:ascii="Cambria" w:eastAsia="Times New Roman" w:hAnsi="Cambria" w:cs="Times New Roman"/>
          <w:b/>
          <w:sz w:val="24"/>
          <w:szCs w:val="24"/>
          <w:lang w:eastAsia="pt-BR"/>
        </w:rPr>
      </w:pPr>
    </w:p>
    <w:p w14:paraId="32ECD660" w14:textId="77777777" w:rsidR="005E2B47" w:rsidRDefault="005E2B47">
      <w:pPr>
        <w:spacing w:after="0"/>
        <w:jc w:val="center"/>
        <w:rPr>
          <w:rFonts w:ascii="Cambria" w:eastAsia="Times New Roman" w:hAnsi="Cambria" w:cs="Times New Roman"/>
          <w:b/>
          <w:sz w:val="24"/>
          <w:szCs w:val="24"/>
          <w:lang w:eastAsia="pt-BR"/>
        </w:rPr>
      </w:pPr>
    </w:p>
    <w:p w14:paraId="42E8E0CA" w14:textId="77777777" w:rsidR="005E2B47" w:rsidRDefault="005E2B47">
      <w:pPr>
        <w:spacing w:after="0"/>
        <w:jc w:val="center"/>
        <w:rPr>
          <w:rFonts w:ascii="Cambria" w:hAnsi="Cambria" w:cs="Arial"/>
          <w:sz w:val="24"/>
          <w:szCs w:val="24"/>
        </w:rPr>
      </w:pPr>
    </w:p>
    <w:p w14:paraId="7B047CE5" w14:textId="77777777" w:rsidR="005E2B47" w:rsidRDefault="00000000">
      <w:pPr>
        <w:spacing w:after="0" w:line="240" w:lineRule="auto"/>
        <w:jc w:val="center"/>
        <w:outlineLvl w:val="2"/>
        <w:rPr>
          <w:rFonts w:ascii="Cambria" w:hAnsi="Cambria" w:cs="Arial"/>
          <w:bCs/>
          <w:sz w:val="24"/>
          <w:szCs w:val="24"/>
        </w:rPr>
      </w:pPr>
      <w:r>
        <w:rPr>
          <w:rFonts w:ascii="Cambria" w:hAnsi="Cambria" w:cs="Arial"/>
          <w:bCs/>
          <w:sz w:val="24"/>
          <w:szCs w:val="24"/>
        </w:rPr>
        <w:t>________________________________________________________</w:t>
      </w:r>
    </w:p>
    <w:p w14:paraId="76386363" w14:textId="77777777" w:rsidR="005E2B47" w:rsidRDefault="00000000">
      <w:pPr>
        <w:spacing w:after="0" w:line="240" w:lineRule="auto"/>
        <w:jc w:val="center"/>
        <w:outlineLvl w:val="2"/>
        <w:rPr>
          <w:rFonts w:ascii="Cambria" w:hAnsi="Cambria" w:cs="Arial"/>
          <w:bCs/>
          <w:sz w:val="24"/>
          <w:szCs w:val="24"/>
        </w:rPr>
      </w:pPr>
      <w:r>
        <w:rPr>
          <w:rFonts w:ascii="Cambria" w:hAnsi="Cambria" w:cs="Arial"/>
          <w:bCs/>
          <w:sz w:val="24"/>
          <w:szCs w:val="24"/>
        </w:rPr>
        <w:t>(Assinatura física ou digital do Pesquisador Responsável)</w:t>
      </w:r>
    </w:p>
    <w:p w14:paraId="6268695F" w14:textId="6F77EFC9" w:rsidR="005E2B47" w:rsidRDefault="00000000" w:rsidP="00FC3398">
      <w:pPr>
        <w:spacing w:after="0" w:line="240" w:lineRule="auto"/>
        <w:jc w:val="both"/>
        <w:rPr>
          <w:rFonts w:ascii="Cambria" w:hAnsi="Cambria" w:cs="Arial"/>
          <w:sz w:val="24"/>
          <w:szCs w:val="24"/>
        </w:rPr>
      </w:pPr>
      <w:r>
        <w:rPr>
          <w:rFonts w:eastAsia="Times New Roman" w:cs="Calibri"/>
          <w:b/>
          <w:bCs/>
          <w:i/>
          <w:color w:val="111111"/>
          <w:sz w:val="24"/>
          <w:szCs w:val="24"/>
          <w:lang w:eastAsia="pt-BR"/>
        </w:rPr>
        <w:t xml:space="preserve"> </w:t>
      </w:r>
    </w:p>
    <w:p w14:paraId="5A9F50A1" w14:textId="77777777" w:rsidR="005E2B47" w:rsidRDefault="005E2B47">
      <w:pPr>
        <w:spacing w:after="0"/>
        <w:jc w:val="both"/>
      </w:pPr>
    </w:p>
    <w:sectPr w:rsidR="005E2B47">
      <w:pgSz w:w="11906" w:h="16838"/>
      <w:pgMar w:top="709" w:right="1274" w:bottom="709" w:left="156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B47"/>
    <w:rsid w:val="005E2B47"/>
    <w:rsid w:val="00EB20A4"/>
    <w:rsid w:val="00FC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1FE6"/>
  <w15:docId w15:val="{AC516599-C835-404B-8536-4D0F886A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link w:val="Ttulo3Char"/>
    <w:uiPriority w:val="9"/>
    <w:qFormat/>
    <w:rsid w:val="00747018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921436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qFormat/>
    <w:rsid w:val="007470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gd">
    <w:name w:val="gd"/>
    <w:basedOn w:val="Fontepargpadro"/>
    <w:qFormat/>
    <w:rsid w:val="00747018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  <w:lang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921436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C70FE"/>
    <w:rPr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260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Unifac</dc:creator>
  <dc:description/>
  <cp:lastModifiedBy>Diego Vidal Santos</cp:lastModifiedBy>
  <cp:revision>7</cp:revision>
  <dcterms:created xsi:type="dcterms:W3CDTF">2022-08-01T14:55:00Z</dcterms:created>
  <dcterms:modified xsi:type="dcterms:W3CDTF">2026-03-15T11:34:00Z</dcterms:modified>
  <dc:language>pt-BR</dc:language>
</cp:coreProperties>
</file>