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46D0" w14:textId="77777777" w:rsidR="004A6A4E" w:rsidRPr="004A6A4E" w:rsidRDefault="004A6A4E" w:rsidP="004A6A4E">
      <w:pPr>
        <w:rPr>
          <w:rFonts w:ascii="PingFang SC" w:eastAsia="PingFang SC" w:hAnsi="PingFang SC" w:cs="Times New Roman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000000"/>
        </w:rPr>
        <w:t>数据集</w:t>
      </w:r>
    </w:p>
    <w:p w14:paraId="7F8F52CE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数据集（下载链接见文末附件）来自某只特定的股票，数据中第一二三四五列分别表示</w:t>
      </w:r>
    </w:p>
    <w:p w14:paraId="3868B75A" w14:textId="77777777" w:rsidR="004A6A4E" w:rsidRPr="004A6A4E" w:rsidRDefault="004A6A4E" w:rsidP="004A6A4E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明天收盘价相对今天收盘价的回报率</w:t>
      </w:r>
    </w:p>
    <w:p w14:paraId="244EBDC1" w14:textId="77777777" w:rsidR="004A6A4E" w:rsidRPr="004A6A4E" w:rsidRDefault="004A6A4E" w:rsidP="004A6A4E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今天开盘价相对昨天收盘价的回报率</w:t>
      </w:r>
    </w:p>
    <w:p w14:paraId="7BD26894" w14:textId="77777777" w:rsidR="004A6A4E" w:rsidRPr="004A6A4E" w:rsidRDefault="004A6A4E" w:rsidP="004A6A4E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今天最高价相对昨天收盘价的回报率</w:t>
      </w:r>
    </w:p>
    <w:p w14:paraId="5203034E" w14:textId="77777777" w:rsidR="004A6A4E" w:rsidRPr="004A6A4E" w:rsidRDefault="004A6A4E" w:rsidP="004A6A4E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今天最低价相对昨天收盘价的回报率</w:t>
      </w:r>
    </w:p>
    <w:p w14:paraId="58A2A5D2" w14:textId="77777777" w:rsidR="004A6A4E" w:rsidRPr="004A6A4E" w:rsidRDefault="004A6A4E" w:rsidP="004A6A4E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今天收盘价相对昨天收盘价的回报率</w:t>
      </w:r>
    </w:p>
    <w:p w14:paraId="72C04500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从上而下对应着时序从过去到现在</w:t>
      </w:r>
    </w:p>
    <w:p w14:paraId="5523F76D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 </w:t>
      </w:r>
    </w:p>
    <w:p w14:paraId="5FD7F620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000000"/>
        </w:rPr>
        <w:t>问题</w:t>
      </w:r>
    </w:p>
    <w:p w14:paraId="7B0A082E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请使用Python，根据上述的数据集，尝试用第二三四五列数据构建任何有效的模型，预测第一列数据。</w:t>
      </w:r>
    </w:p>
    <w:p w14:paraId="4AE8D5C1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 </w:t>
      </w:r>
    </w:p>
    <w:p w14:paraId="615D2F7E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需要注意的是，你当然可以使用任何历史上已经发生过的数据来做预测，而不仅限于使用当日的数据。但是尤其要小心的是不能使用任何未来的数据，也即在当前的数据行后面的任何数据。</w:t>
      </w:r>
    </w:p>
    <w:p w14:paraId="4EF3E192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 </w:t>
      </w:r>
    </w:p>
    <w:p w14:paraId="7D216DFC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对于所采用的方法包括但不限于如下</w:t>
      </w:r>
    </w:p>
    <w:p w14:paraId="0685557C" w14:textId="77777777" w:rsidR="004A6A4E" w:rsidRPr="004A6A4E" w:rsidRDefault="004A6A4E" w:rsidP="004A6A4E">
      <w:pPr>
        <w:numPr>
          <w:ilvl w:val="0"/>
          <w:numId w:val="2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基于规则的交易</w:t>
      </w:r>
    </w:p>
    <w:p w14:paraId="442D301E" w14:textId="77777777" w:rsidR="004A6A4E" w:rsidRPr="004A6A4E" w:rsidRDefault="004A6A4E" w:rsidP="004A6A4E">
      <w:pPr>
        <w:numPr>
          <w:ilvl w:val="0"/>
          <w:numId w:val="2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设计和实现有预测力的特征和指标</w:t>
      </w:r>
    </w:p>
    <w:p w14:paraId="149BBFF9" w14:textId="77777777" w:rsidR="004A6A4E" w:rsidRPr="004A6A4E" w:rsidRDefault="004A6A4E" w:rsidP="004A6A4E">
      <w:pPr>
        <w:numPr>
          <w:ilvl w:val="0"/>
          <w:numId w:val="2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线性回归等统计学方法</w:t>
      </w:r>
    </w:p>
    <w:p w14:paraId="36207B77" w14:textId="77777777" w:rsidR="004A6A4E" w:rsidRPr="004A6A4E" w:rsidRDefault="004A6A4E" w:rsidP="004A6A4E">
      <w:pPr>
        <w:numPr>
          <w:ilvl w:val="0"/>
          <w:numId w:val="2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神经网络等机器学习类方法</w:t>
      </w:r>
    </w:p>
    <w:p w14:paraId="172D4D10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 </w:t>
      </w:r>
    </w:p>
    <w:p w14:paraId="3FF22791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000000"/>
        </w:rPr>
        <w:t>提交</w:t>
      </w:r>
    </w:p>
    <w:p w14:paraId="47E4CDD3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需要提交两个文件：</w:t>
      </w:r>
    </w:p>
    <w:p w14:paraId="2FB903ED" w14:textId="77777777" w:rsidR="004A6A4E" w:rsidRPr="004A6A4E" w:rsidRDefault="004A6A4E" w:rsidP="004A6A4E">
      <w:pPr>
        <w:numPr>
          <w:ilvl w:val="0"/>
          <w:numId w:val="3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python文件</w:t>
      </w:r>
    </w:p>
    <w:p w14:paraId="67D860A1" w14:textId="77777777" w:rsidR="004A6A4E" w:rsidRPr="004A6A4E" w:rsidRDefault="004A6A4E" w:rsidP="004A6A4E">
      <w:pPr>
        <w:numPr>
          <w:ilvl w:val="0"/>
          <w:numId w:val="3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和实验报告</w:t>
      </w:r>
    </w:p>
    <w:p w14:paraId="72FFEFE7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666666"/>
          <w:sz w:val="21"/>
          <w:szCs w:val="21"/>
        </w:rPr>
        <w:t>python文件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需要满足如下要求</w:t>
      </w:r>
    </w:p>
    <w:p w14:paraId="5FA374F1" w14:textId="77777777" w:rsidR="004A6A4E" w:rsidRPr="004A6A4E" w:rsidRDefault="004A6A4E" w:rsidP="004A6A4E">
      <w:pPr>
        <w:numPr>
          <w:ilvl w:val="0"/>
          <w:numId w:val="4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lastRenderedPageBreak/>
        <w:t>要求能够在与dataset.csv格式相同的文件上直接运行，并给出每一行的预测值：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br/>
      </w:r>
      <w:r w:rsidRPr="004A6A4E">
        <w:rPr>
          <w:rFonts w:ascii="PingFang SC" w:eastAsia="PingFang SC" w:hAnsi="PingFang SC" w:cs="Times New Roman" w:hint="eastAsia"/>
          <w:i/>
          <w:iCs/>
          <w:color w:val="666666"/>
          <w:sz w:val="21"/>
          <w:szCs w:val="21"/>
        </w:rPr>
        <w:t>python3 your_model_file.py dataset.csv &gt; output_file</w:t>
      </w:r>
    </w:p>
    <w:p w14:paraId="1CCA1D7E" w14:textId="77777777" w:rsidR="004A6A4E" w:rsidRPr="004A6A4E" w:rsidRDefault="004A6A4E" w:rsidP="004A6A4E">
      <w:pPr>
        <w:numPr>
          <w:ilvl w:val="0"/>
          <w:numId w:val="4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output_file每一行格式：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br/>
      </w:r>
      <w:r w:rsidRPr="004A6A4E">
        <w:rPr>
          <w:rFonts w:ascii="PingFang SC" w:eastAsia="PingFang SC" w:hAnsi="PingFang SC" w:cs="Times New Roman" w:hint="eastAsia"/>
          <w:i/>
          <w:iCs/>
          <w:color w:val="666666"/>
          <w:sz w:val="21"/>
          <w:szCs w:val="21"/>
        </w:rPr>
        <w:t>sample_id,prediction_value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br/>
      </w:r>
      <w:r w:rsidRPr="004A6A4E">
        <w:rPr>
          <w:rFonts w:ascii="PingFang SC" w:eastAsia="PingFang SC" w:hAnsi="PingFang SC" w:cs="Times New Roman" w:hint="eastAsia"/>
          <w:i/>
          <w:iCs/>
          <w:color w:val="666666"/>
          <w:sz w:val="21"/>
          <w:szCs w:val="21"/>
        </w:rPr>
        <w:t>1,0.58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br/>
      </w:r>
      <w:r w:rsidRPr="004A6A4E">
        <w:rPr>
          <w:rFonts w:ascii="PingFang SC" w:eastAsia="PingFang SC" w:hAnsi="PingFang SC" w:cs="Times New Roman" w:hint="eastAsia"/>
          <w:i/>
          <w:iCs/>
          <w:color w:val="666666"/>
          <w:sz w:val="21"/>
          <w:szCs w:val="21"/>
        </w:rPr>
        <w:t>2,-0.33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br/>
      </w:r>
      <w:r w:rsidRPr="004A6A4E">
        <w:rPr>
          <w:rFonts w:ascii="PingFang SC" w:eastAsia="PingFang SC" w:hAnsi="PingFang SC" w:cs="Times New Roman" w:hint="eastAsia"/>
          <w:i/>
          <w:iCs/>
          <w:color w:val="666666"/>
          <w:sz w:val="21"/>
          <w:szCs w:val="21"/>
        </w:rPr>
        <w:t>3,1.39</w:t>
      </w:r>
    </w:p>
    <w:p w14:paraId="10DA1962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666666"/>
          <w:sz w:val="21"/>
          <w:szCs w:val="21"/>
        </w:rPr>
        <w:t>实验报告文件</w:t>
      </w: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需要包含如下内容</w:t>
      </w:r>
    </w:p>
    <w:p w14:paraId="1A0C7755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分析并解释结果，采用但不仅限于如下指标</w:t>
      </w:r>
    </w:p>
    <w:p w14:paraId="6B4AAA3A" w14:textId="77777777" w:rsidR="004A6A4E" w:rsidRPr="004A6A4E" w:rsidRDefault="004A6A4E" w:rsidP="004A6A4E">
      <w:pPr>
        <w:numPr>
          <w:ilvl w:val="0"/>
          <w:numId w:val="5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交叉检验的正确率</w:t>
      </w:r>
    </w:p>
    <w:p w14:paraId="2A7175AC" w14:textId="77777777" w:rsidR="004A6A4E" w:rsidRPr="004A6A4E" w:rsidRDefault="004A6A4E" w:rsidP="004A6A4E">
      <w:pPr>
        <w:numPr>
          <w:ilvl w:val="0"/>
          <w:numId w:val="5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R 方统计量</w:t>
      </w:r>
    </w:p>
    <w:p w14:paraId="5DBC1209" w14:textId="77777777" w:rsidR="004A6A4E" w:rsidRPr="004A6A4E" w:rsidRDefault="004A6A4E" w:rsidP="004A6A4E">
      <w:pPr>
        <w:numPr>
          <w:ilvl w:val="0"/>
          <w:numId w:val="5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盈亏的夏普率</w:t>
      </w:r>
    </w:p>
    <w:p w14:paraId="130CD936" w14:textId="77777777" w:rsidR="004A6A4E" w:rsidRPr="004A6A4E" w:rsidRDefault="004A6A4E" w:rsidP="004A6A4E">
      <w:pPr>
        <w:numPr>
          <w:ilvl w:val="0"/>
          <w:numId w:val="5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预测的正确率</w:t>
      </w:r>
    </w:p>
    <w:p w14:paraId="6EF59C58" w14:textId="77777777" w:rsidR="004A6A4E" w:rsidRPr="004A6A4E" w:rsidRDefault="004A6A4E" w:rsidP="004A6A4E">
      <w:pPr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要求：</w:t>
      </w:r>
    </w:p>
    <w:p w14:paraId="5F7BD0DB" w14:textId="77777777" w:rsidR="004A6A4E" w:rsidRPr="004A6A4E" w:rsidRDefault="004A6A4E" w:rsidP="004A6A4E">
      <w:pPr>
        <w:numPr>
          <w:ilvl w:val="0"/>
          <w:numId w:val="6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想法明确</w:t>
      </w:r>
    </w:p>
    <w:p w14:paraId="2C084930" w14:textId="77777777" w:rsidR="004A6A4E" w:rsidRPr="004A6A4E" w:rsidRDefault="004A6A4E" w:rsidP="004A6A4E">
      <w:pPr>
        <w:numPr>
          <w:ilvl w:val="0"/>
          <w:numId w:val="6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清晰的描述流程</w:t>
      </w:r>
    </w:p>
    <w:p w14:paraId="54EC71EE" w14:textId="77777777" w:rsidR="004A6A4E" w:rsidRPr="004A6A4E" w:rsidRDefault="004A6A4E" w:rsidP="004A6A4E">
      <w:pPr>
        <w:numPr>
          <w:ilvl w:val="0"/>
          <w:numId w:val="6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color w:val="666666"/>
          <w:sz w:val="21"/>
          <w:szCs w:val="21"/>
        </w:rPr>
        <w:t>客观的评价</w:t>
      </w:r>
    </w:p>
    <w:p w14:paraId="0DDB99D8" w14:textId="77777777" w:rsidR="004A6A4E" w:rsidRPr="004A6A4E" w:rsidRDefault="004A6A4E" w:rsidP="004A6A4E">
      <w:pPr>
        <w:numPr>
          <w:ilvl w:val="0"/>
          <w:numId w:val="6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666666"/>
          <w:sz w:val="21"/>
          <w:szCs w:val="21"/>
        </w:rPr>
      </w:pPr>
      <w:r w:rsidRPr="004A6A4E">
        <w:rPr>
          <w:rFonts w:ascii="PingFang SC" w:eastAsia="PingFang SC" w:hAnsi="PingFang SC" w:cs="Times New Roman" w:hint="eastAsia"/>
          <w:b/>
          <w:bCs/>
          <w:color w:val="666666"/>
          <w:sz w:val="21"/>
          <w:szCs w:val="21"/>
        </w:rPr>
        <w:t>最后预测的准确率高低不是我们评价好坏的唯一指标，过程和思路同样重要。</w:t>
      </w:r>
    </w:p>
    <w:p w14:paraId="1D8CE0FA" w14:textId="77777777" w:rsidR="00A501CF" w:rsidRDefault="00A501CF"/>
    <w:sectPr w:rsidR="00A5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D32"/>
    <w:multiLevelType w:val="multilevel"/>
    <w:tmpl w:val="AD86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16172"/>
    <w:multiLevelType w:val="multilevel"/>
    <w:tmpl w:val="1B62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32F2E"/>
    <w:multiLevelType w:val="multilevel"/>
    <w:tmpl w:val="4E3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3324"/>
    <w:multiLevelType w:val="multilevel"/>
    <w:tmpl w:val="43BA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5255"/>
    <w:multiLevelType w:val="multilevel"/>
    <w:tmpl w:val="C15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169FF"/>
    <w:multiLevelType w:val="multilevel"/>
    <w:tmpl w:val="67E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730636">
    <w:abstractNumId w:val="1"/>
  </w:num>
  <w:num w:numId="2" w16cid:durableId="2070692811">
    <w:abstractNumId w:val="2"/>
  </w:num>
  <w:num w:numId="3" w16cid:durableId="2100565140">
    <w:abstractNumId w:val="4"/>
  </w:num>
  <w:num w:numId="4" w16cid:durableId="361437993">
    <w:abstractNumId w:val="0"/>
  </w:num>
  <w:num w:numId="5" w16cid:durableId="740951193">
    <w:abstractNumId w:val="5"/>
  </w:num>
  <w:num w:numId="6" w16cid:durableId="50668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C4"/>
    <w:rsid w:val="004A6A4E"/>
    <w:rsid w:val="009F46C4"/>
    <w:rsid w:val="00A5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CE3D09-3254-8540-87F6-ED8AD4EA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A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A6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Yu</dc:creator>
  <cp:keywords/>
  <dc:description/>
  <cp:lastModifiedBy>Yuchen Yu</cp:lastModifiedBy>
  <cp:revision>2</cp:revision>
  <dcterms:created xsi:type="dcterms:W3CDTF">2024-03-14T05:02:00Z</dcterms:created>
  <dcterms:modified xsi:type="dcterms:W3CDTF">2024-03-14T05:02:00Z</dcterms:modified>
</cp:coreProperties>
</file>