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 w:lineRule="auto"/>
      </w:pPr>
      <w:r>
        <w:rPr>
          <w:rFonts w:ascii="Malgun Gothic" w:cs="Malgun Gothic" w:eastAsia="Malgun Gothic" w:hAnsi="Malgun Gothic"/>
          <w:color w:val="6B7680"/>
          <w:sz w:val="18"/>
          <w:szCs w:val="18"/>
        </w:rPr>
        <w:t xml:space="preserve">졸업작품 · 회의 자료</w:t>
      </w:r>
    </w:p>
    <w:p>
      <w:pPr>
        <w:spacing w:after="90"/>
      </w:pPr>
      <w:r>
        <w:rPr>
          <w:rFonts w:ascii="Malgun Gothic" w:cs="Malgun Gothic" w:eastAsia="Malgun Gothic" w:hAnsi="Malgun Gothic"/>
          <w:b/>
          <w:bCs/>
          <w:color w:val="1F2933"/>
          <w:sz w:val="34"/>
          <w:szCs w:val="34"/>
        </w:rPr>
        <w:t xml:space="preserve">IR-UWB 원시 데이터 파싱 정정과 호흡 복원 일치도</w:t>
      </w:r>
    </w:p>
    <w:p>
      <w:pPr>
        <w:spacing w:after="60" w:line="300" w:lineRule="auto"/>
      </w:pPr>
      <w:r>
        <w:rPr>
          <w:rFonts w:ascii="Malgun Gothic" w:cs="Malgun Gothic" w:eastAsia="Malgun Gothic" w:hAnsi="Malgun Gothic"/>
          <w:color w:val="6B7680"/>
          <w:sz w:val="19"/>
          <w:szCs w:val="19"/>
        </w:rPr>
        <w:t xml:space="preserve">2026-08-31 피드백에 대한 확인 결과 · 작성 2026-08-31</w:t>
      </w:r>
    </w:p>
    <w:p>
      <w:pPr>
        <w:pBdr>
          <w:bottom w:val="single" w:color="DFE3E8" w:sz="6" w:space="8"/>
        </w:pBdr>
        <w:spacing w:after="280"/>
      </w:pPr>
    </w:p>
    <w:p>
      <w:pPr>
        <w:pStyle w:val="Heading1"/>
        <w:spacing w:after="130" w:before="340"/>
      </w:pPr>
      <w:r>
        <w:rPr>
          <w:rFonts w:ascii="Malgun Gothic" w:cs="Malgun Gothic" w:eastAsia="Malgun Gothic" w:hAnsi="Malgun Gothic"/>
          <w:b/>
          <w:bCs/>
          <w:color w:val="2F6F8F"/>
          <w:sz w:val="28"/>
          <w:szCs w:val="28"/>
        </w:rPr>
        <w:t xml:space="preserve">요약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피드백에서 지적된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"위아래로 뜨는 한 쌍(라인오브사이트 / 고스트)"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을 실제 데이터로 확인했습니다. 결론은 두 가지입니다.</w:t>
      </w:r>
    </w:p>
    <w:p>
      <w:pPr>
        <w:spacing w:after="40"/>
      </w:pP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700"/>
        <w:gridCol w:w="8326"/>
      </w:tblGrid>
      <w:tr>
        <w:trPr>
          <w:tblHeader/>
        </w:trPr>
        <w:tc>
          <w:tcPr>
            <w:tcW w:type="dxa" w:w="7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83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7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</w:t>
            </w:r>
          </w:p>
        </w:tc>
        <w:tc>
          <w:tcPr>
            <w:tcW w:type="dxa" w:w="83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그 한 쌍은 멀티패스가 아니라 프레임 구조입니다. 간격이 정확히 92 bin(블록 크기)이고, 87건 전부에서 같은 거리에 나타납니다. 멀티패스라면 더 먼 거리에, 사람·방마다 다르게 나타나야 합니다.</w:t>
            </w:r>
          </w:p>
        </w:tc>
      </w:tr>
      <w:tr>
        <w:tc>
          <w:tcPr>
            <w:tcW w:type="dxa" w:w="7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2</w:t>
            </w:r>
          </w:p>
        </w:tc>
        <w:tc>
          <w:tcPr>
            <w:tcW w:type="dxa" w:w="83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다만 "둘 다 쓰라"는 조언의 실질은 맞습니다. 두 줄은 상관 −0.15로 서로 다른 정보(I와 Q)를 담고 있고, 합쳐야 호흡이 복원됩니다. 그리고 파싱을 고친 뒤에도 진짜 2차 반사가 남습니다 — 레이더 3에서 +30 bin, 세기 0.43으로 일관.</w:t>
            </w:r>
          </w:p>
        </w:tc>
      </w:tr>
    </w:tbl>
    <w:p>
      <w:pPr>
        <w:spacing w:after="14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그 위에서 호흡 복원 성능을 정량화하고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기준선을 확정했습니다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. 실험 1·2만으로 정박하면 29명 중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28명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에서 동기화가 되고(이전 25명), 레이더 3대의 호흡수 추정을 중앙값으로 합치면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MAE 1.08 BPM · 28명 중 20명이 1 BPM 이내, 25명이 2.5 BPM 이내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입니다. 학습은 아직 하나도 들어가지 않았습니다.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그리고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매 순간 가장 좋은 레이더를 고를 수 있다면 MAE 0.32 BPM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까지 내려갑니다. 이 1.08 → 0.32 구간이 모델이 파고들 자리이고, 모델의 임무는 "호흡을 읽는 것"이 아니라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시점마다 어느 레이더를 믿을지 고르는 것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으로 좁혀집니다.</w:t>
      </w:r>
    </w:p>
    <w:p>
      <w:pPr>
        <w:spacing w:after="80"/>
      </w:pPr>
    </w:p>
    <w:tbl>
      <w:tblPr>
        <w:tblW w:type="dxa" w:w="9026"/>
        <w:tblBorders>
          <w:top w:val="single" w:color="DFE3E8" w:sz="4"/>
          <w:left w:val="single" w:color="2F6F8F" w:sz="18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9026"/>
      </w:tblGrid>
      <w:tr>
        <w:tc>
          <w:tcPr>
            <w:tcW w:type="dxa" w:w="90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2F6F8F"/>
                <w:sz w:val="18"/>
                <w:szCs w:val="18"/>
              </w:rPr>
              <w:t xml:space="preserve">요청하신 BIOPAC 점검 결과</w:t>
            </w:r>
          </w:p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평소 호흡 구간에서 25 BPM을 넘는 피험자는 0명입니다. 호흡 주기 변동계수도 최대 0.27로 전원 규칙적입니다.</w:t>
            </w:r>
          </w:p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중앙값 14.5 BPM, 범위 9.7~20.3. 가장 낮은 S03_PSJ·S04_KTW(9.7)는 변동계수가 0.18/0.08로 매우 규칙적이라 센서 문제가 아니라 느리고 안정적인 호흡으로 보입니다.</w:t>
            </w:r>
          </w:p>
          <w:p>
            <w:pPr>
              <w:spacing w:after="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앞서 S22_KJH의 BIOPAC이 이상하다고 적었으나, 추정 방식을 개선하니 BIOPAC 쪽은 정상이었습니다(느린 호흡 6.1 BPM). 이 피험자의 문제는 레이더 쪽 선택 실패입니다 — 2장 참조.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DFE3E8" w:sz="4"/>
          <w:left w:val="single" w:color="2F6F8F" w:sz="18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9026"/>
      </w:tblGrid>
      <w:tr>
        <w:tc>
          <w:tcPr>
            <w:tcW w:type="dxa" w:w="90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2F6F8F"/>
                <w:sz w:val="18"/>
                <w:szCs w:val="18"/>
              </w:rPr>
              <w:t xml:space="preserve">환경 파일(빈 방 녹화)은 전달받은 데이터에 없습니다</w:t>
            </w:r>
          </w:p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피험자 30명 폴더 전부가 레이더 3대 × 녹화 1개씩입니다. 빈 방 녹화가 들어 있는 폴더는 없습니다.</w:t>
            </w:r>
          </w:p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유일한 예외인 S01_CMS의 추가 녹화(24분, "S48_1S67_MS")를 열어봤으나 사람이 있습니다 — bin 30에서 11.7 BPM 호흡이 또렷합니다(피크/중앙값 비 21.6). 파일럿 촬영으로 보입니다.</w:t>
            </w:r>
          </w:p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주신 sync_tool_S02.m 에도 환경 파일을 불러오는 부분은 없습니다.</w:t>
            </w:r>
          </w:p>
          <w:p>
            <w:pPr>
              <w:spacing w:after="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나머지 30명 데이터를 보내주실 때 환경 파일도 함께 부탁드립니다.</w:t>
            </w:r>
          </w:p>
        </w:tc>
      </w:tr>
    </w:tbl>
    <w:p>
      <w:r>
        <w:br w:type="page"/>
      </w:r>
    </w:p>
    <w:p>
      <w:pPr>
        <w:pStyle w:val="Heading1"/>
        <w:spacing w:after="130" w:before="340"/>
      </w:pPr>
      <w:r>
        <w:rPr>
          <w:rFonts w:ascii="Malgun Gothic" w:cs="Malgun Gothic" w:eastAsia="Malgun Gothic" w:hAnsi="Malgun Gothic"/>
          <w:b/>
          <w:bCs/>
          <w:color w:val="2F6F8F"/>
          <w:sz w:val="28"/>
          <w:szCs w:val="28"/>
        </w:rPr>
        <w:t xml:space="preserve">1.  "고스트"의 정체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레이더별 가슴 위치를 재던 중, 모든 레이더에서 호흡 대역 봉우리가 정확히 46 bin 간격으로 두 개씩 나타나는 것을 발견했습니다. 46은 92의 절반입니다. 실제 파일로 세 가지 파싱을 비교한 결과, 한 프레임 185개 값은 [프레임 카운터][실수 92][허수 92] 구조였습니다. 기존 코드는 짝수·홀수 위치에서 번갈아 뽑아 복소수를 만들고 있었고, 그 결과 위상이 무의미한 값이 되어 크기만 쓸 수 있었습니다.</w:t>
      </w:r>
    </w:p>
    <w:p>
      <w:pPr>
        <w:spacing w:after="70" w:before="150" w:line="240" w:lineRule="auto"/>
        <w:jc w:val="center"/>
      </w:pPr>
      <w:r>
        <w:drawing>
          <wp:inline distT="0" distB="0" distL="0" distR="0">
            <wp:extent cx="57150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Malgun Gothic" w:cs="Malgun Gothic" w:eastAsia="Malgun Gothic" w:hAnsi="Malgun Gothic"/>
          <w:color w:val="6B7680"/>
          <w:sz w:val="15"/>
          <w:szCs w:val="15"/>
        </w:rPr>
        <w:t xml:space="preserve">A: 184개 값을 그대로 거리축으로 보면 한 쌍이 뜹니다 — 간격이 정확히 92. B: 올바르게 나누면 한 줄로 모이고, 그 위에 진짜 2차 반사가 남습니다. C: r1·r3이 등거리, r2만 멉니다.</w:t>
      </w:r>
    </w:p>
    <w:p>
      <w:pPr>
        <w:spacing w:after="60"/>
      </w:pP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1500"/>
        <w:gridCol w:w="2900"/>
        <w:gridCol w:w="2400"/>
        <w:gridCol w:w="2226"/>
      </w:tblGrid>
      <w:tr>
        <w:trPr>
          <w:tblHeader/>
        </w:trPr>
        <w:tc>
          <w:tcPr>
            <w:tcW w:type="dxa" w:w="15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파싱 방식</w:t>
            </w:r>
          </w:p>
        </w:tc>
        <w:tc>
          <w:tcPr>
            <w:tcW w:type="dxa" w:w="29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복소 복원 규칙</w:t>
            </w:r>
          </w:p>
        </w:tc>
        <w:tc>
          <w:tcPr>
            <w:tcW w:type="dxa" w:w="24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호흡대역 피크</w:t>
            </w:r>
          </w:p>
        </w:tc>
        <w:tc>
          <w:tcPr>
            <w:tcW w:type="dxa" w:w="22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판정</w:t>
            </w:r>
          </w:p>
        </w:tc>
      </w:tr>
      <w:tr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A · 인터리브 (기존)</w:t>
            </w:r>
          </w:p>
        </w:tc>
        <w:tc>
          <w:tcPr>
            <w:tcW w:type="dxa" w:w="2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d(:,1:2:end) + 1i·d(:,2:2:end)</w:t>
            </w:r>
          </w:p>
        </w:tc>
        <w:tc>
          <w:tcPr>
            <w:tcW w:type="dxa" w:w="24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bin 14~16 그리고 59~60</w:t>
            </w:r>
          </w:p>
        </w:tc>
        <w:tc>
          <w:tcPr>
            <w:tcW w:type="dxa" w:w="22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같은 표적이 46 bin 떨어져 중복</w:t>
            </w:r>
          </w:p>
        </w:tc>
      </w:tr>
      <w:tr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B · 전후분할 (채택)</w:t>
            </w:r>
          </w:p>
        </w:tc>
        <w:tc>
          <w:tcPr>
            <w:tcW w:type="dxa" w:w="2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d(:,1:92) + 1i·d(:,93:end)</w:t>
            </w:r>
          </w:p>
        </w:tc>
        <w:tc>
          <w:tcPr>
            <w:tcW w:type="dxa" w:w="24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bin 28~32 — 봉우리 하나</w:t>
            </w:r>
          </w:p>
        </w:tc>
        <w:tc>
          <w:tcPr>
            <w:tcW w:type="dxa" w:w="22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물리적으로 타당</w:t>
            </w:r>
          </w:p>
        </w:tc>
      </w:tr>
      <w:tr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C · 복소 아님</w:t>
            </w:r>
          </w:p>
        </w:tc>
        <w:tc>
          <w:tcPr>
            <w:tcW w:type="dxa" w:w="2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184개를 모두 실수 bin으로</w:t>
            </w:r>
          </w:p>
        </w:tc>
        <w:tc>
          <w:tcPr>
            <w:tcW w:type="dxa" w:w="24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bin 28~32 그리고 123~127</w:t>
            </w:r>
          </w:p>
        </w:tc>
        <w:tc>
          <w:tcPr>
            <w:tcW w:type="dxa" w:w="22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앞·뒤 블록에 같은 표적 → 구조 증명</w:t>
            </w:r>
          </w:p>
        </w:tc>
      </w:tr>
    </w:tbl>
    <w:p>
      <w:pPr>
        <w:spacing w:after="12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수정 후 검증.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레이더에서 뽑은 호흡 주파수가 BIOPAC과 일치했습니다 — S05 0.186 vs 0.176 Hz · S03 0.107 vs 0.117 Hz · S09 0.244 vs 0.244 Hz.</w:t>
      </w:r>
    </w:p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1F2933"/>
          <w:sz w:val="23"/>
          <w:szCs w:val="23"/>
        </w:rPr>
        <w:t xml:space="preserve">두 줄은 복사본이 아닙니다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"거의 비슷해 보이지만 약간 다른 파형"이라는 지적은 정확합니다. 두 줄의 파형 상관은 −0.15로, 실제로 다른 신호입니다. 그런데 다르다는 것이 표적이 둘이라는 뜻은 아닙니다 — 같은 표적의 위상을 I축과 Q축에 투영한 값이라 이렇게 됩니다.</w:t>
      </w:r>
    </w:p>
    <w:p>
      <w:pPr>
        <w:spacing w:after="70" w:before="150" w:line="240" w:lineRule="auto"/>
        <w:jc w:val="center"/>
      </w:pPr>
      <w:r>
        <w:drawing>
          <wp:inline distT="0" distB="0" distL="0" distR="0">
            <wp:extent cx="57150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Malgun Gothic" w:cs="Malgun Gothic" w:eastAsia="Malgun Gothic" w:hAnsi="Malgun Gothic"/>
          <w:color w:val="6B7680"/>
          <w:sz w:val="15"/>
          <w:szCs w:val="15"/>
        </w:rPr>
        <w:t xml:space="preserve">왼쪽: 두 줄의 파형은 실제로 다릅니다. 오른쪽: 그러나 거리 차이로 보면 87건 중 97%가 ±3 bin 안 — 같은 거리입니다. 진짜 2차 반사는 −25~+33으로 제각각입니다.</w:t>
      </w:r>
    </w:p>
    <w:p>
      <w:pPr>
        <w:spacing w:after="60"/>
      </w:pPr>
    </w:p>
    <w:tbl>
      <w:tblPr>
        <w:tblW w:type="dxa" w:w="9026"/>
        <w:tblBorders>
          <w:top w:val="single" w:color="DFE3E8" w:sz="4"/>
          <w:left w:val="single" w:color="2F6F8F" w:sz="18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9026"/>
      </w:tblGrid>
      <w:tr>
        <w:tc>
          <w:tcPr>
            <w:tcW w:type="dxa" w:w="90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2F6F8F"/>
                <w:sz w:val="18"/>
                <w:szCs w:val="18"/>
              </w:rPr>
              <w:t xml:space="preserve">그래서 조언의 실질은 유효합니다</w:t>
            </w:r>
          </w:p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"아래 것만 쓰지 말고 위 것도 같이 써라" — 두 줄이 서로 다른 정보를 담고 있으므로 맞는 말입니다.</w:t>
            </w:r>
          </w:p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현재 파이프라인은 이미 실수·허수를 복소수로 합쳐 I/Q 평면 주성분에 투영하고, 크기까지 함께 사용합니다.</w:t>
            </w:r>
          </w:p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차이는 "위쪽을 별도 표적으로 두 번 계산하느냐" vs "하나의 복소 신호로 합치느냐"이고, 후자가 위상을 살리는 방식입니다.</w:t>
            </w:r>
          </w:p>
          <w:p>
            <w:pPr>
              <w:spacing w:after="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멀티패스 활용은 레이더 3의 +30 bin 쪽에 그대로 적용됩니다 — 87건 중 49%가 1차와 같은 호흡 주파수를 갖고 있습니다.</w:t>
            </w:r>
          </w:p>
        </w:tc>
      </w:tr>
    </w:tbl>
    <w:p>
      <w:r>
        <w:br w:type="page"/>
      </w:r>
    </w:p>
    <w:p>
      <w:pPr>
        <w:pStyle w:val="Heading1"/>
        <w:spacing w:after="130" w:before="340"/>
      </w:pPr>
      <w:r>
        <w:rPr>
          <w:rFonts w:ascii="Malgun Gothic" w:cs="Malgun Gothic" w:eastAsia="Malgun Gothic" w:hAnsi="Malgun Gothic"/>
          <w:b/>
          <w:bCs/>
          <w:color w:val="2F6F8F"/>
          <w:sz w:val="28"/>
          <w:szCs w:val="28"/>
        </w:rPr>
        <w:t xml:space="preserve">2.  동기화 — 실험 1·2로 한정했을 때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정박점을 운동(스쿼트) 구간이 아니라 실험 1의 마지막 회전 기준으로 바꾸면, 실험 3~7을 탐색하다 생기던 실패가 사라집니다. 레이더 3대가 각자 찾은 무호흡 위치와 BIOPAC과의 시차가 모두 정상 범위인지로 판정했습니다.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000"/>
        <w:gridCol w:w="1400"/>
        <w:gridCol w:w="5626"/>
      </w:tblGrid>
      <w:tr>
        <w:trPr>
          <w:tblHeader/>
        </w:trPr>
        <w:tc>
          <w:tcPr>
            <w:tcW w:type="dxa" w:w="20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판정</w:t>
            </w:r>
          </w:p>
        </w:tc>
        <w:tc>
          <w:tcPr>
            <w:tcW w:type="dxa" w:w="14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인원</w:t>
            </w:r>
          </w:p>
        </w:tc>
        <w:tc>
          <w:tcPr>
            <w:tcW w:type="dxa" w:w="56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20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확실</w:t>
            </w:r>
          </w:p>
        </w:tc>
        <w:tc>
          <w:tcPr>
            <w:tcW w:type="dxa" w:w="14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27명</w:t>
            </w:r>
          </w:p>
        </w:tc>
        <w:tc>
          <w:tcPr>
            <w:tcW w:type="dxa" w:w="56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레이더 2~3대가 같은 지점에서 무호흡을 잡고 offset도 정상</w:t>
            </w:r>
          </w:p>
        </w:tc>
      </w:tr>
      <w:tr>
        <w:tc>
          <w:tcPr>
            <w:tcW w:type="dxa" w:w="20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경계</w:t>
            </w:r>
          </w:p>
        </w:tc>
        <w:tc>
          <w:tcPr>
            <w:tcW w:type="dxa" w:w="14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1명</w:t>
            </w:r>
          </w:p>
        </w:tc>
        <w:tc>
          <w:tcPr>
            <w:tcW w:type="dxa" w:w="56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S15_JKH — 1대만 잡힘. 다만 호흡수 오차는 0.21 BPM으로 양호</w:t>
            </w:r>
          </w:p>
        </w:tc>
      </w:tr>
      <w:tr>
        <w:tc>
          <w:tcPr>
            <w:tcW w:type="dxa" w:w="20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불가</w:t>
            </w:r>
          </w:p>
        </w:tc>
        <w:tc>
          <w:tcPr>
            <w:tcW w:type="dxa" w:w="14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1명</w:t>
            </w:r>
          </w:p>
        </w:tc>
        <w:tc>
          <w:tcPr>
            <w:tcW w:type="dxa" w:w="56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S01_CMS — 본 녹화가 12.5초(501프레임)뿐</w:t>
            </w:r>
          </w:p>
        </w:tc>
      </w:tr>
    </w:tbl>
    <w:p>
      <w:pPr>
        <w:spacing w:after="8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이전에 실험 2에서 빠졌던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S10_JKH · S18_LJH가 완전히 회복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되고 S15_JKH도 살아났습니다. 이 셋은 무호흡을 못 찾은 것이 아니라 운동 구간을 찾다가 뒤쪽 실험으로 빠진 경우였습니다. offset도 −9.1 ~ +10.2초(중앙값 +1.6)로 물리적으로 타당한 범위에 들어옵니다.</w:t>
      </w:r>
    </w:p>
    <w:p>
      <w:pPr>
        <w:pStyle w:val="Heading1"/>
        <w:spacing w:after="130" w:before="340"/>
      </w:pPr>
      <w:r>
        <w:rPr>
          <w:rFonts w:ascii="Malgun Gothic" w:cs="Malgun Gothic" w:eastAsia="Malgun Gothic" w:hAnsi="Malgun Gothic"/>
          <w:b/>
          <w:bCs/>
          <w:color w:val="2F6F8F"/>
          <w:sz w:val="28"/>
          <w:szCs w:val="28"/>
        </w:rPr>
        <w:t xml:space="preserve">3.  호흡 복원이 얼마나 맞는가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레이더에서 복원한 호흡수를 BIOPAC과 비교했습니다. 두 시계는 각자의 무호흡 중심으로 정렬했으므로 offset 추정이 필요 없습니다. 평소 호흡 · 느린 호흡 · 회복 호흡 · 운동 후 호흡 네 구간에서, 피험자 28명 × 4구간 = 112건입니다. 호흡수는 스펙트럼 정점을 포물선 보간해 연속값으로 추정했습니다(격자 양자화 제거).</w:t>
      </w:r>
    </w:p>
    <w:p>
      <w:pPr>
        <w:spacing w:after="70" w:before="150" w:line="240" w:lineRule="auto"/>
        <w:jc w:val="center"/>
      </w:pPr>
      <w:r>
        <w:drawing>
          <wp:inline distT="0" distB="0" distL="0" distR="0">
            <wp:extent cx="57150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Malgun Gothic" w:cs="Malgun Gothic" w:eastAsia="Malgun Gothic" w:hAnsi="Malgun Gothic"/>
          <w:color w:val="6B7680"/>
          <w:sz w:val="15"/>
          <w:szCs w:val="15"/>
        </w:rPr>
        <w:t xml:space="preserve">A: 서브젝트별 오차. B: 잘 맞는 사례 — 네 구간 모두 일치. C: 안 맞는 사례 — 정답에 가까운 레이더가 매번 있는데도 중앙값이 엉뚱한 것을 고릅니다.</w:t>
      </w:r>
    </w:p>
    <w:p>
      <w:pPr>
        <w:spacing w:after="60"/>
      </w:pP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600"/>
        <w:gridCol w:w="1700"/>
        <w:gridCol w:w="1700"/>
        <w:gridCol w:w="3026"/>
      </w:tblGrid>
      <w:tr>
        <w:trPr>
          <w:tblHeader/>
        </w:trPr>
        <w:tc>
          <w:tcPr>
            <w:tcW w:type="dxa" w:w="26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융합 방식</w:t>
            </w:r>
          </w:p>
        </w:tc>
        <w:tc>
          <w:tcPr>
            <w:tcW w:type="dxa" w:w="17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MAE (BPM)</w:t>
            </w:r>
          </w:p>
        </w:tc>
        <w:tc>
          <w:tcPr>
            <w:tcW w:type="dxa" w:w="17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1 BPM 이내</w:t>
            </w:r>
          </w:p>
        </w:tc>
        <w:tc>
          <w:tcPr>
            <w:tcW w:type="dxa" w:w="30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성격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레이더 1 단독</w:t>
            </w:r>
          </w:p>
        </w:tc>
        <w:tc>
          <w:tcPr>
            <w:tcW w:type="dxa" w:w="17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2.25</w:t>
            </w:r>
          </w:p>
        </w:tc>
        <w:tc>
          <w:tcPr>
            <w:tcW w:type="dxa" w:w="17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77%</w:t>
            </w:r>
          </w:p>
        </w:tc>
        <w:tc>
          <w:tcPr>
            <w:tcW w:type="dxa" w:w="30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레이더 2 단독</w:t>
            </w:r>
          </w:p>
        </w:tc>
        <w:tc>
          <w:tcPr>
            <w:tcW w:type="dxa" w:w="17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1.99</w:t>
            </w:r>
          </w:p>
        </w:tc>
        <w:tc>
          <w:tcPr>
            <w:tcW w:type="dxa" w:w="17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73%</w:t>
            </w:r>
          </w:p>
        </w:tc>
        <w:tc>
          <w:tcPr>
            <w:tcW w:type="dxa" w:w="30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레이더 3 단독</w:t>
            </w:r>
          </w:p>
        </w:tc>
        <w:tc>
          <w:tcPr>
            <w:tcW w:type="dxa" w:w="17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1.51</w:t>
            </w:r>
          </w:p>
        </w:tc>
        <w:tc>
          <w:tcPr>
            <w:tcW w:type="dxa" w:w="17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79%</w:t>
            </w:r>
          </w:p>
        </w:tc>
        <w:tc>
          <w:tcPr>
            <w:tcW w:type="dxa" w:w="30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단독으로는 가장 좋음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3대 중앙값 (기준선)</w:t>
            </w:r>
          </w:p>
        </w:tc>
        <w:tc>
          <w:tcPr>
            <w:tcW w:type="dxa" w:w="17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1.08</w:t>
            </w:r>
          </w:p>
        </w:tc>
        <w:tc>
          <w:tcPr>
            <w:tcW w:type="dxa" w:w="17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85%</w:t>
            </w:r>
          </w:p>
        </w:tc>
        <w:tc>
          <w:tcPr>
            <w:tcW w:type="dxa" w:w="30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학습 없음 — 모델이 이겨야 할 값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3대 최선 (이론적 상한)</w:t>
            </w:r>
          </w:p>
        </w:tc>
        <w:tc>
          <w:tcPr>
            <w:tcW w:type="dxa" w:w="17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0.32</w:t>
            </w:r>
          </w:p>
        </w:tc>
        <w:tc>
          <w:tcPr>
            <w:tcW w:type="dxa" w:w="17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95%</w:t>
            </w:r>
          </w:p>
        </w:tc>
        <w:tc>
          <w:tcPr>
            <w:tcW w:type="dxa" w:w="30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매 순간 옳은 레이더를 고른 경우</w:t>
            </w:r>
          </w:p>
        </w:tc>
      </w:tr>
    </w:tbl>
    <w:p>
      <w:pPr>
        <w:spacing w:after="12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가장 좋은 레이더는 고정되어 있지 않습니다.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112건에서 최선이었던 레이더를 세어 보면 1번 38회 · 2번 36회 · 3번 38회로 거의 균등합니다. "항상 3번을 쓴다" 같은 고정 규칙으로는 상한에 닿을 수 없고,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시점마다 판단해야 합니다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 — 이것이 모델에게 남는 일입니다.</w:t>
      </w:r>
    </w:p>
    <w:p>
      <w:pPr>
        <w:spacing w:after="120"/>
      </w:pP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600"/>
        <w:gridCol w:w="1900"/>
        <w:gridCol w:w="1900"/>
        <w:gridCol w:w="2626"/>
      </w:tblGrid>
      <w:tr>
        <w:trPr>
          <w:tblHeader/>
        </w:trPr>
        <w:tc>
          <w:tcPr>
            <w:tcW w:type="dxa" w:w="26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구간</w:t>
            </w:r>
          </w:p>
        </w:tc>
        <w:tc>
          <w:tcPr>
            <w:tcW w:type="dxa" w:w="19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MAE (중앙값 융합)</w:t>
            </w:r>
          </w:p>
        </w:tc>
        <w:tc>
          <w:tcPr>
            <w:tcW w:type="dxa" w:w="19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MAE (최선 상한)</w:t>
            </w:r>
          </w:p>
        </w:tc>
        <w:tc>
          <w:tcPr>
            <w:tcW w:type="dxa" w:w="26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BIOPAC 평균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평소 호흡</w:t>
            </w:r>
          </w:p>
        </w:tc>
        <w:tc>
          <w:tcPr>
            <w:tcW w:type="dxa" w:w="1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0.81</w:t>
            </w:r>
          </w:p>
        </w:tc>
        <w:tc>
          <w:tcPr>
            <w:tcW w:type="dxa" w:w="1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0.11</w:t>
            </w:r>
          </w:p>
        </w:tc>
        <w:tc>
          <w:tcPr>
            <w:tcW w:type="dxa" w:w="26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14.4 BPM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느린 호흡</w:t>
            </w:r>
          </w:p>
        </w:tc>
        <w:tc>
          <w:tcPr>
            <w:tcW w:type="dxa" w:w="1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0.81</w:t>
            </w:r>
          </w:p>
        </w:tc>
        <w:tc>
          <w:tcPr>
            <w:tcW w:type="dxa" w:w="1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0.16</w:t>
            </w:r>
          </w:p>
        </w:tc>
        <w:tc>
          <w:tcPr>
            <w:tcW w:type="dxa" w:w="26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6.0 BPM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회복 호흡</w:t>
            </w:r>
          </w:p>
        </w:tc>
        <w:tc>
          <w:tcPr>
            <w:tcW w:type="dxa" w:w="1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1.72</w:t>
            </w:r>
          </w:p>
        </w:tc>
        <w:tc>
          <w:tcPr>
            <w:tcW w:type="dxa" w:w="1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0.44</w:t>
            </w:r>
          </w:p>
        </w:tc>
        <w:tc>
          <w:tcPr>
            <w:tcW w:type="dxa" w:w="26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14.9 BPM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운동 후 호흡</w:t>
            </w:r>
          </w:p>
        </w:tc>
        <w:tc>
          <w:tcPr>
            <w:tcW w:type="dxa" w:w="1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0.97</w:t>
            </w:r>
          </w:p>
        </w:tc>
        <w:tc>
          <w:tcPr>
            <w:tcW w:type="dxa" w:w="1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1.45</w:t>
            </w:r>
          </w:p>
        </w:tc>
        <w:tc>
          <w:tcPr>
            <w:tcW w:type="dxa" w:w="26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22.9 BPM</w:t>
            </w:r>
          </w:p>
        </w:tc>
      </w:tr>
    </w:tbl>
    <w:p>
      <w:pPr>
        <w:spacing w:after="140"/>
      </w:pPr>
    </w:p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1F2933"/>
          <w:sz w:val="23"/>
          <w:szCs w:val="23"/>
        </w:rPr>
        <w:t xml:space="preserve">서브젝트별 결과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오차는 네 구간에서 3대 중앙값 융합으로 얻은 호흡수와 BIOPAC의 차이를 평균한 값입니다.</w:t>
      </w:r>
    </w:p>
    <w:tbl>
      <w:tblPr>
        <w:tblW w:type="dxa" w:w="9000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1200"/>
        <w:gridCol w:w="620"/>
        <w:gridCol w:w="1180"/>
        <w:gridCol w:w="1200"/>
        <w:gridCol w:w="620"/>
        <w:gridCol w:w="1180"/>
        <w:gridCol w:w="1200"/>
        <w:gridCol w:w="620"/>
        <w:gridCol w:w="1180"/>
      </w:tblGrid>
      <w:tr>
        <w:trPr>
          <w:tblHeader/>
        </w:trPr>
        <w:tc>
          <w:tcPr>
            <w:tcW w:type="dxa" w:w="12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피험자</w:t>
            </w:r>
          </w:p>
        </w:tc>
        <w:tc>
          <w:tcPr>
            <w:tcW w:type="dxa" w:w="62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오차</w:t>
            </w:r>
          </w:p>
        </w:tc>
        <w:tc>
          <w:tcPr>
            <w:tcW w:type="dxa" w:w="118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판정</w:t>
            </w:r>
          </w:p>
        </w:tc>
        <w:tc>
          <w:tcPr>
            <w:tcW w:type="dxa" w:w="12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피험자</w:t>
            </w:r>
          </w:p>
        </w:tc>
        <w:tc>
          <w:tcPr>
            <w:tcW w:type="dxa" w:w="62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오차</w:t>
            </w:r>
          </w:p>
        </w:tc>
        <w:tc>
          <w:tcPr>
            <w:tcW w:type="dxa" w:w="118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판정</w:t>
            </w:r>
          </w:p>
        </w:tc>
        <w:tc>
          <w:tcPr>
            <w:tcW w:type="dxa" w:w="12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피험자</w:t>
            </w:r>
          </w:p>
        </w:tc>
        <w:tc>
          <w:tcPr>
            <w:tcW w:type="dxa" w:w="62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오차</w:t>
            </w:r>
          </w:p>
        </w:tc>
        <w:tc>
          <w:tcPr>
            <w:tcW w:type="dxa" w:w="118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판정</w:t>
            </w:r>
          </w:p>
        </w:tc>
      </w:tr>
      <w:tr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S05_LHS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0.06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 BPM 이내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S15_JKH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0.21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 BPM 이내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S10_JKH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1.48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양호</w:t>
            </w:r>
          </w:p>
        </w:tc>
      </w:tr>
      <w:tr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S29_LHS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0.07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 BPM 이내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S03_PSJ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0.24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 BPM 이내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S25_GEC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1.68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양호</w:t>
            </w:r>
          </w:p>
        </w:tc>
      </w:tr>
      <w:tr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S19_CHW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0.10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 BPM 이내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S14_MDO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0.26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 BPM 이내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S07_KDM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1.77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양호</w:t>
            </w:r>
          </w:p>
        </w:tc>
      </w:tr>
      <w:tr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S08_MDO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0.14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 BPM 이내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S21_PSJ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0.27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 BPM 이내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S27_HDH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1.80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양호</w:t>
            </w:r>
          </w:p>
        </w:tc>
      </w:tr>
      <w:tr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S16_LJH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0.14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 BPM 이내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S17_RJS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0.34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 BPM 이내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S06_LDW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2.50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양호</w:t>
            </w:r>
          </w:p>
        </w:tc>
      </w:tr>
      <w:tr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S12_KDH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0.16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 BPM 이내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S18_LJH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0.43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 BPM 이내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S30_SJE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3.17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확인 필요</w:t>
            </w:r>
          </w:p>
        </w:tc>
      </w:tr>
      <w:tr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S28_KDH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0.16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 BPM 이내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S26_LDW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0.51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 BPM 이내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S11_SJE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4.71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확인 필요</w:t>
            </w:r>
          </w:p>
        </w:tc>
      </w:tr>
      <w:tr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S13_KTW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0.16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 BPM 이내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S04_KTW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0.73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 BPM 이내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S22_KJH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6.96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확인 필요</w:t>
            </w:r>
          </w:p>
        </w:tc>
      </w:tr>
      <w:tr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S02_RJS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0.18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 BPM 이내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S23_KDM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0.84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 BPM 이내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/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/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S20_YSE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0.18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 BPM 이내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S09_HDH</w:t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0.90</w:t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>1 BPM 이내</w:t>
            </w:r>
          </w:p>
        </w:tc>
        <w:tc>
          <w:tcPr>
            <w:tcW w:type="dxa" w:w="1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/>
            </w:r>
          </w:p>
        </w:tc>
        <w:tc>
          <w:tcPr>
            <w:tcW w:type="dxa" w:w="62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/>
            </w:r>
          </w:p>
        </w:tc>
        <w:tc>
          <w:tcPr>
            <w:tcW w:type="dxa" w:w="118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  <w:jc w:val="center"/>
            </w:pPr>
            <w:r>
              <w:rPr>
                <w:rFonts w:ascii="Malgun Gothic" w:cs="Malgun Gothic" w:eastAsia="Malgun Gothic" w:hAnsi="Malgun Gothic"/>
                <w:color w:val="1F2933"/>
                <w:sz w:val="15"/>
                <w:szCs w:val="15"/>
              </w:rPr>
              <w:t xml:space="preserve"/>
            </w:r>
          </w:p>
        </w:tc>
      </w:tr>
    </w:tbl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1F2933"/>
          <w:sz w:val="23"/>
          <w:szCs w:val="23"/>
        </w:rPr>
        <w:t xml:space="preserve">I/Q 보정과 복조 방식 — 후보를 늘리면 상한이 내려갑니다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지금 쓰는 방식은 I/Q 평면의 점들을 직선에 사영하는 것입니다. 변조가 작을 때는 문제없지만, 정면에서 크게 움직이면 원호를 직선에 누르는 셈이라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파형이 일그러지고 배음이 생깁니다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. 실제로 2배음/기본파 비가 높은 상위 25%는 MAE 2.56 · 1 BPM 이내 64%인 반면, 하위 25%는 1.07 · 87%입니다. 반면 진폭 자체는 오차와 거의 무관했습니다(상관 −0.09).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그래서 교과서적인 대안 두 가지를 붙여 비교했습니다 — 원을 적합해 중심을 잡고 위상을 직접 푸는 arctangent 복조, 그리고 타원을 적합해 I/Q 불균형까지 편 뒤 같은 처리를 하는 방식입니다.</w:t>
      </w:r>
    </w:p>
    <w:p>
      <w:pPr>
        <w:spacing w:after="60"/>
      </w:pP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600"/>
        <w:gridCol w:w="1600"/>
        <w:gridCol w:w="1600"/>
        <w:gridCol w:w="3226"/>
      </w:tblGrid>
      <w:tr>
        <w:trPr>
          <w:tblHeader/>
        </w:trPr>
        <w:tc>
          <w:tcPr>
            <w:tcW w:type="dxa" w:w="26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복조 방식</w:t>
            </w:r>
          </w:p>
        </w:tc>
        <w:tc>
          <w:tcPr>
            <w:tcW w:type="dxa" w:w="16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MAE</w:t>
            </w:r>
          </w:p>
        </w:tc>
        <w:tc>
          <w:tcPr>
            <w:tcW w:type="dxa" w:w="16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1 BPM 이내</w:t>
            </w:r>
          </w:p>
        </w:tc>
        <w:tc>
          <w:tcPr>
            <w:tcW w:type="dxa" w:w="32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성격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선형 투영 (현재)</w:t>
            </w:r>
          </w:p>
        </w:tc>
        <w:tc>
          <w:tcPr>
            <w:tcW w:type="dxa" w:w="1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1.08</w:t>
            </w:r>
          </w:p>
        </w:tc>
        <w:tc>
          <w:tcPr>
            <w:tcW w:type="dxa" w:w="1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85%</w:t>
            </w:r>
          </w:p>
        </w:tc>
        <w:tc>
          <w:tcPr>
            <w:tcW w:type="dxa" w:w="32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전반적으로 가장 안정적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원적합 + arctangent</w:t>
            </w:r>
          </w:p>
        </w:tc>
        <w:tc>
          <w:tcPr>
            <w:tcW w:type="dxa" w:w="1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2.69</w:t>
            </w:r>
          </w:p>
        </w:tc>
        <w:tc>
          <w:tcPr>
            <w:tcW w:type="dxa" w:w="1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76%</w:t>
            </w:r>
          </w:p>
        </w:tc>
        <w:tc>
          <w:tcPr>
            <w:tcW w:type="dxa" w:w="32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느린 호흡에서 압도적 (0.81 → 0.10)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타원보정 + arctangent</w:t>
            </w:r>
          </w:p>
        </w:tc>
        <w:tc>
          <w:tcPr>
            <w:tcW w:type="dxa" w:w="1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2.86</w:t>
            </w:r>
          </w:p>
        </w:tc>
        <w:tc>
          <w:tcPr>
            <w:tcW w:type="dxa" w:w="1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77%</w:t>
            </w:r>
          </w:p>
        </w:tc>
        <w:tc>
          <w:tcPr>
            <w:tcW w:type="dxa" w:w="32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느린 호흡 0.09. 체동이 크면 무너짐</w:t>
            </w:r>
          </w:p>
        </w:tc>
      </w:tr>
    </w:tbl>
    <w:p>
      <w:pPr>
        <w:spacing w:after="8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전체 평균만 보면 새 방식이 졌습니다.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원·타원 적합이 체동에 취약해 운동 후 구간에서 크게 무너지기 때문입니다(0.97 → 5.29/6.63). 그러나 느린 호흡에서는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0.81 → 0.10으로 8배 좋아집니다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. 즉 어느 하나가 항상 옳은 것이 아니라 상황마다 다릅니다.</w:t>
      </w:r>
    </w:p>
    <w:p>
      <w:pPr>
        <w:spacing w:after="80"/>
      </w:pPr>
    </w:p>
    <w:tbl>
      <w:tblPr>
        <w:tblW w:type="dxa" w:w="9026"/>
        <w:tblBorders>
          <w:top w:val="single" w:color="DFE3E8" w:sz="4"/>
          <w:left w:val="single" w:color="2F6F8F" w:sz="18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9026"/>
      </w:tblGrid>
      <w:tr>
        <w:tc>
          <w:tcPr>
            <w:tcW w:type="dxa" w:w="90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2F6F8F"/>
                <w:sz w:val="18"/>
                <w:szCs w:val="18"/>
              </w:rPr>
              <w:t xml:space="preserve">그래서 후보를 늘리는 쪽이 맞습니다</w:t>
            </w:r>
          </w:p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레이더 3대 × 복조 3방식 = 9개 후보를 놓고, 매번 최선을 고를 수 있다면 MAE 0.16 · 1 BPM 이내 97%입니다.</w:t>
            </w:r>
          </w:p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현재 1.08 → 레이더만 고를 때 0.32 → 후보를 늘리면 0.16. 정보는 계속 데이터 안에 있습니다.</w:t>
            </w:r>
          </w:p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최선이었던 후보는 9개에 고르게 흩어집니다(19·16·15·15·13·11·9·8·6회). 고정 규칙으로는 닿을 수 없습니다.</w:t>
            </w:r>
          </w:p>
          <w:p>
            <w:pPr>
              <w:spacing w:after="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모델의 임무가 여기서 확정됩니다 — 후보를 만들어 두고, 매 시점 어느 것을 믿을지 고르는 것.</w:t>
            </w:r>
          </w:p>
        </w:tc>
      </w:tr>
    </w:tbl>
    <w:p>
      <w:r>
        <w:br w:type="page"/>
      </w:r>
    </w:p>
    <w:p>
      <w:pPr>
        <w:pStyle w:val="Heading1"/>
        <w:spacing w:after="130" w:before="340"/>
      </w:pPr>
      <w:r>
        <w:rPr>
          <w:rFonts w:ascii="Malgun Gothic" w:cs="Malgun Gothic" w:eastAsia="Malgun Gothic" w:hAnsi="Malgun Gothic"/>
          <w:b/>
          <w:bCs/>
          <w:color w:val="2F6F8F"/>
          <w:sz w:val="28"/>
          <w:szCs w:val="28"/>
        </w:rPr>
        <w:t xml:space="preserve">4.  피드백 대응 현황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600"/>
        <w:gridCol w:w="1500"/>
        <w:gridCol w:w="4926"/>
      </w:tblGrid>
      <w:tr>
        <w:trPr>
          <w:tblHeader/>
        </w:trPr>
        <w:tc>
          <w:tcPr>
            <w:tcW w:type="dxa" w:w="26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지적 사항</w:t>
            </w:r>
          </w:p>
        </w:tc>
        <w:tc>
          <w:tcPr>
            <w:tcW w:type="dxa" w:w="15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현황</w:t>
            </w:r>
          </w:p>
        </w:tc>
        <w:tc>
          <w:tcPr>
            <w:tcW w:type="dxa" w:w="49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I/Q 위상 보정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부분</w:t>
            </w:r>
          </w:p>
        </w:tc>
        <w:tc>
          <w:tcPr>
            <w:tcW w:type="dxa" w:w="49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파싱 오류는 수정 완료. I·Q 간 위상 불일치 보정은 미적용 — 다음 작업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S01_CMS 녹화 이상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발견</w:t>
            </w:r>
          </w:p>
        </w:tc>
        <w:tc>
          <w:tcPr>
            <w:tcW w:type="dxa" w:w="49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본 녹화가 12.5초(501프레임)뿐입니다. 실험이 담기지 않았습니다 — 재촬영 또는 제외 확정 필요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고스트 함께 사용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확인 완료</w:t>
            </w:r>
          </w:p>
        </w:tc>
        <w:tc>
          <w:tcPr>
            <w:tcW w:type="dxa" w:w="49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위아래 한 쌍은 I/Q. 진짜 멀티패스는 r3 +30 bin에 존재하며 활용 가치 있음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환경 파일로 배경 제거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불가</w:t>
            </w:r>
          </w:p>
        </w:tc>
        <w:tc>
          <w:tcPr>
            <w:tcW w:type="dxa" w:w="49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전달받은 데이터에 빈 방 녹화가 없습니다(요약 참조). 대체법도 시험했으나 악화 — 아래 표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1번·2번·왕복 3개 사용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부분</w:t>
            </w:r>
          </w:p>
        </w:tc>
        <w:tc>
          <w:tcPr>
            <w:tcW w:type="dxa" w:w="49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1번·2번은 사용 중. 왕복 구간은 아직 미사용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잘 맞는/안 맞는 비교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완료</w:t>
            </w:r>
          </w:p>
        </w:tc>
        <w:tc>
          <w:tcPr>
            <w:tcW w:type="dxa" w:w="49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2장 참조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BIOPAC 이상 피험자 확인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완료</w:t>
            </w:r>
          </w:p>
        </w:tc>
        <w:tc>
          <w:tcPr>
            <w:tcW w:type="dxa" w:w="49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25 BPM 초과 0명. S22_KJH만 대본과 어긋남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MoRe-Fi 등 논문 확인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진행</w:t>
            </w:r>
          </w:p>
        </w:tc>
        <w:tc>
          <w:tcPr>
            <w:tcW w:type="dxa" w:w="49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MoRe-Fi (SenSys 2021) 확인. 두 번째 논문은 제목 확인 필요</w:t>
            </w:r>
          </w:p>
        </w:tc>
      </w:tr>
    </w:tbl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1F2933"/>
          <w:sz w:val="23"/>
          <w:szCs w:val="23"/>
        </w:rPr>
        <w:t xml:space="preserve">환경 파일 없이 지울 수 있는가 — 시험 결과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빈 방 기준 없이 정적 클러터를 지우는 표준 방법(거리-시간 행렬의 지배적 특이성분 제거)을 25명 전원에 적용해 호흡수 오차를 다시 쟀습니다. 결과는 오히려 나빠집니다.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17"/>
          <w:szCs w:val="17"/>
        </w:rPr>
        <w:t xml:space="preserve">아래 수치는 호흡수 추정 방식을 개선하기 전(격자 양자화 상태)에 측정한 것이라 절대값은 3장과 다릅니다. 세 조건을 같은 방식으로 쟀으므로 비교 자체는 유효합니다.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600"/>
        <w:gridCol w:w="1700"/>
        <w:gridCol w:w="1900"/>
        <w:gridCol w:w="2826"/>
      </w:tblGrid>
      <w:tr>
        <w:trPr>
          <w:tblHeader/>
        </w:trPr>
        <w:tc>
          <w:tcPr>
            <w:tcW w:type="dxa" w:w="26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처리</w:t>
            </w:r>
          </w:p>
        </w:tc>
        <w:tc>
          <w:tcPr>
            <w:tcW w:type="dxa" w:w="17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MAE (BPM)</w:t>
            </w:r>
          </w:p>
        </w:tc>
        <w:tc>
          <w:tcPr>
            <w:tcW w:type="dxa" w:w="19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해상도 이내</w:t>
            </w:r>
          </w:p>
        </w:tc>
        <w:tc>
          <w:tcPr>
            <w:tcW w:type="dxa" w:w="28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2.5 이내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없음 (당시 기준)</w:t>
            </w:r>
          </w:p>
        </w:tc>
        <w:tc>
          <w:tcPr>
            <w:tcW w:type="dxa" w:w="17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2.13</w:t>
            </w:r>
          </w:p>
        </w:tc>
        <w:tc>
          <w:tcPr>
            <w:tcW w:type="dxa" w:w="1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80%</w:t>
            </w:r>
          </w:p>
        </w:tc>
        <w:tc>
          <w:tcPr>
            <w:tcW w:type="dxa" w:w="28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84%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SVD 1성분 제거</w:t>
            </w:r>
          </w:p>
        </w:tc>
        <w:tc>
          <w:tcPr>
            <w:tcW w:type="dxa" w:w="17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3.63</w:t>
            </w:r>
          </w:p>
        </w:tc>
        <w:tc>
          <w:tcPr>
            <w:tcW w:type="dxa" w:w="1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60%</w:t>
            </w:r>
          </w:p>
        </w:tc>
        <w:tc>
          <w:tcPr>
            <w:tcW w:type="dxa" w:w="28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66%</w:t>
            </w:r>
          </w:p>
        </w:tc>
      </w:tr>
      <w:tr>
        <w:tc>
          <w:tcPr>
            <w:tcW w:type="dxa" w:w="2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SVD 2성분 제거</w:t>
            </w:r>
          </w:p>
        </w:tc>
        <w:tc>
          <w:tcPr>
            <w:tcW w:type="dxa" w:w="17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4.28</w:t>
            </w:r>
          </w:p>
        </w:tc>
        <w:tc>
          <w:tcPr>
            <w:tcW w:type="dxa" w:w="19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55%</w:t>
            </w:r>
          </w:p>
        </w:tc>
        <w:tc>
          <w:tcPr>
            <w:tcW w:type="dxa" w:w="28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59%</w:t>
            </w:r>
          </w:p>
        </w:tc>
      </w:tr>
    </w:tbl>
    <w:p>
      <w:pPr>
        <w:spacing w:after="8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앉아서 호흡하는 녹화에서는 지배적 성분이 곧 사람의 가슴 반사입니다. 그것을 지우면 신호도 같이 사라집니다.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역으로, 진짜 빈 방 기준이 필요한 이유이기도 합니다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 — 빈 방 참조는 사람은 건드리지 않고 정적인 것만 뺄 수 있기 때문입니다.</w:t>
      </w:r>
    </w:p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1F2933"/>
          <w:sz w:val="23"/>
          <w:szCs w:val="23"/>
        </w:rPr>
        <w:t xml:space="preserve">덧붙임 — sync_tool_S02.m 190번 줄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주신 원본 코드의 복소 복원이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comp = d(:,1:2:end) + 1i*d(:,2:2:end)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 입니다. 1장에서 다룬 파싱 방식 A와 같습니다. 저희 쪽 도구도 이 줄을 그대로 받아 쓰고 있어서 함께 수정할 예정입니다. 선배님 쪽 파형 복원도 같은 영향을 받고 있을 수 있어 공유드립니다.</w:t>
      </w:r>
    </w:p>
    <w:p>
      <w:r>
        <w:br w:type="page"/>
      </w:r>
    </w:p>
    <w:p>
      <w:pPr>
        <w:pStyle w:val="Heading1"/>
        <w:spacing w:after="130" w:before="340"/>
      </w:pPr>
      <w:r>
        <w:rPr>
          <w:rFonts w:ascii="Malgun Gothic" w:cs="Malgun Gothic" w:eastAsia="Malgun Gothic" w:hAnsi="Malgun Gothic"/>
          <w:b/>
          <w:bCs/>
          <w:color w:val="2F6F8F"/>
          <w:sz w:val="28"/>
          <w:szCs w:val="28"/>
        </w:rPr>
        <w:t xml:space="preserve">5.  모델 1차 결과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기준선을 확정한 뒤 첫 모델을 학습했습니다. 과제는 "호흡을 읽는 것"이 아니라 "매 시점 어느 후보를 믿을지 고르는 것"으로 정의했습니다. 30초 창 784개(28명 × 4구간), 창마다 레이더 3대 × 복조 3방식 = 9개 후보를 만들고, 각 후보의 신뢰도를 SNN이 매겨 하나를 고릅니다. 피험자 분리 4-fold입니다.</w:t>
      </w:r>
    </w:p>
    <w:p>
      <w:pPr>
        <w:spacing w:after="70" w:before="150" w:line="240" w:lineRule="auto"/>
        <w:jc w:val="center"/>
      </w:pPr>
      <w:r>
        <w:drawing>
          <wp:inline distT="0" distB="0" distL="0" distR="0">
            <wp:extent cx="57150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Malgun Gothic" w:cs="Malgun Gothic" w:eastAsia="Malgun Gothic" w:hAnsi="Malgun Gothic"/>
          <w:color w:val="6B7680"/>
          <w:sz w:val="15"/>
          <w:szCs w:val="15"/>
        </w:rPr>
        <w:t xml:space="preserve">A: 구간별 성능. B: 오차 누적분포. C: 무엇이 성능을 만드는가 — 절제 실험.</w:t>
      </w:r>
    </w:p>
    <w:p>
      <w:pPr>
        <w:spacing w:after="60"/>
      </w:pP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3200"/>
        <w:gridCol w:w="1600"/>
        <w:gridCol w:w="1600"/>
        <w:gridCol w:w="2626"/>
      </w:tblGrid>
      <w:tr>
        <w:trPr>
          <w:tblHeader/>
        </w:trPr>
        <w:tc>
          <w:tcPr>
            <w:tcW w:type="dxa" w:w="32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방식</w:t>
            </w:r>
          </w:p>
        </w:tc>
        <w:tc>
          <w:tcPr>
            <w:tcW w:type="dxa" w:w="16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MAE (BPM)</w:t>
            </w:r>
          </w:p>
        </w:tc>
        <w:tc>
          <w:tcPr>
            <w:tcW w:type="dxa" w:w="16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1 BPM 이내</w:t>
            </w:r>
          </w:p>
        </w:tc>
        <w:tc>
          <w:tcPr>
            <w:tcW w:type="dxa" w:w="26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3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기준선 · 3대 중앙값 (학습 없음)</w:t>
            </w:r>
          </w:p>
        </w:tc>
        <w:tc>
          <w:tcPr>
            <w:tcW w:type="dxa" w:w="1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1.66</w:t>
            </w:r>
          </w:p>
        </w:tc>
        <w:tc>
          <w:tcPr>
            <w:tcW w:type="dxa" w:w="1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79%</w:t>
            </w:r>
          </w:p>
        </w:tc>
        <w:tc>
          <w:tcPr>
            <w:tcW w:type="dxa" w:w="26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파형만 · 후보별 채점 (SNN)</w:t>
            </w:r>
          </w:p>
        </w:tc>
        <w:tc>
          <w:tcPr>
            <w:tcW w:type="dxa" w:w="1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1.79</w:t>
            </w:r>
          </w:p>
        </w:tc>
        <w:tc>
          <w:tcPr>
            <w:tcW w:type="dxa" w:w="1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80%</w:t>
            </w:r>
          </w:p>
        </w:tc>
        <w:tc>
          <w:tcPr>
            <w:tcW w:type="dxa" w:w="26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기준선을 넘지 못함</w:t>
            </w:r>
          </w:p>
        </w:tc>
      </w:tr>
      <w:tr>
        <w:tc>
          <w:tcPr>
            <w:tcW w:type="dxa" w:w="3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파형만 · 9개 공동 채점 (SNN)</w:t>
            </w:r>
          </w:p>
        </w:tc>
        <w:tc>
          <w:tcPr>
            <w:tcW w:type="dxa" w:w="1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2.03</w:t>
            </w:r>
          </w:p>
        </w:tc>
        <w:tc>
          <w:tcPr>
            <w:tcW w:type="dxa" w:w="1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75%</w:t>
            </w:r>
          </w:p>
        </w:tc>
        <w:tc>
          <w:tcPr>
            <w:tcW w:type="dxa" w:w="26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합의를 스스로 배우지 못함</w:t>
            </w:r>
          </w:p>
        </w:tc>
      </w:tr>
      <w:tr>
        <w:tc>
          <w:tcPr>
            <w:tcW w:type="dxa" w:w="3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신뢰도 특징만 (SNN 없음)</w:t>
            </w:r>
          </w:p>
        </w:tc>
        <w:tc>
          <w:tcPr>
            <w:tcW w:type="dxa" w:w="1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1.34</w:t>
            </w:r>
          </w:p>
        </w:tc>
        <w:tc>
          <w:tcPr>
            <w:tcW w:type="dxa" w:w="1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87%</w:t>
            </w:r>
          </w:p>
        </w:tc>
        <w:tc>
          <w:tcPr>
            <w:tcW w:type="dxa" w:w="26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5초 학습</w:t>
            </w:r>
          </w:p>
        </w:tc>
      </w:tr>
      <w:tr>
        <w:tc>
          <w:tcPr>
            <w:tcW w:type="dxa" w:w="3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특징 + SNN (최종)</w:t>
            </w:r>
          </w:p>
        </w:tc>
        <w:tc>
          <w:tcPr>
            <w:tcW w:type="dxa" w:w="1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1.18</w:t>
            </w:r>
          </w:p>
        </w:tc>
        <w:tc>
          <w:tcPr>
            <w:tcW w:type="dxa" w:w="1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88%</w:t>
            </w:r>
          </w:p>
        </w:tc>
        <w:tc>
          <w:tcPr>
            <w:tcW w:type="dxa" w:w="26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파라미터 7,971 · 발화율 15%</w:t>
            </w:r>
          </w:p>
        </w:tc>
      </w:tr>
      <w:tr>
        <w:tc>
          <w:tcPr>
            <w:tcW w:type="dxa" w:w="32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상한 · 매번 최선 후보</w:t>
            </w:r>
          </w:p>
        </w:tc>
        <w:tc>
          <w:tcPr>
            <w:tcW w:type="dxa" w:w="1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0.46</w:t>
            </w:r>
          </w:p>
        </w:tc>
        <w:tc>
          <w:tcPr>
            <w:tcW w:type="dxa" w:w="16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95%</w:t>
            </w:r>
          </w:p>
        </w:tc>
        <w:tc>
          <w:tcPr>
            <w:tcW w:type="dxa" w:w="26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DFE3E8" w:sz="4"/>
          <w:left w:val="single" w:color="2F6F8F" w:sz="18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9026"/>
      </w:tblGrid>
      <w:tr>
        <w:tc>
          <w:tcPr>
            <w:tcW w:type="dxa" w:w="90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2F6F8F"/>
                <w:sz w:val="18"/>
                <w:szCs w:val="18"/>
              </w:rPr>
              <w:t xml:space="preserve">솔직하게 적어둘 것 — 이득의 대부분은 SNN이 아니라 특징에서 나옵니다</w:t>
            </w:r>
          </w:p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레이더 파형만 주면 SNN은 기준선(1.66)을 넘지 못합니다(1.79). 9개를 한꺼번에 보게 해도 2.03으로 더 나빠집니다.</w:t>
            </w:r>
          </w:p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반면 손으로 만든 신뢰도 특징(배음비·합의수·전후 드리프트 등)만으로 1.34가 나옵니다. SNN은 그 위에 0.16을 더할 뿐입니다.</w:t>
            </w:r>
          </w:p>
          <w:p>
            <w:pPr>
              <w:spacing w:after="55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인코딩 5종(rate·step-forward·population·delta·direct)의 차이도 1.18~1.26으로 미미했습니다. 앞선 분류 과제에서 direct가 15%p 뒤처졌던 것과 대조됩니다 — SNN 가지의 기여 자체가 작기 때문으로 봅니다.</w:t>
            </w:r>
          </w:p>
          <w:p>
            <w:pPr>
              <w:spacing w:after="0" w:line="30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7"/>
                <w:szCs w:val="17"/>
              </w:rPr>
              <w:t xml:space="preserve">해석: 30초·10 Hz의 1차원 파형 하나로는 작은 LIF 망이 배울 것이 부족합니다. 스펙트럼이나 여러 range bin을 함께 주는 등 입력을 넓히는 것이 다음 과제입니다.</w:t>
            </w:r>
          </w:p>
        </w:tc>
      </w:tr>
    </w:tbl>
    <w:p>
      <w:pPr>
        <w:spacing w:after="12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그래도 선택기 자체는 작동합니다.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고른 후보 분포를 보면 9개에 흩어져 있고(최다 40%), 구간마다 취향이 다릅니다 — 느린 호흡에서는 arctangent 복조를 32% 고르는데 다른 구간에서는 10% 안팎입니다. arctangent가 느린 호흡에서 유리하다는 신호 특성을 그대로 배운 셈입니다. 흥미롭게도 </w:t>
      </w: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실제 최선 후보를 정확히 고르는 비율은 23%에 불과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한데도 성능이 오릅니다 — 최선을 맞히기보다 최악을 피하는 쪽으로 학습된 것으로 보입니다.</w:t>
      </w:r>
    </w:p>
    <w:p>
      <w:pPr>
        <w:spacing w:after="100"/>
      </w:pP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남은 문제는 운동 후 호흡입니다.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평소 0.97 → 0.75, 느린 0.87 → 0.16, 회복 2.21 → 1.54로 모두 좋아지는데 운동 후만 2.58 → 2.29로 거의 그대로입니다. 이 구간의 상한도 1.00으로 다른 구간(0.06~0.62)보다 훨씬 높아, 후보 자체에 정답이 잘 들어 있지 않습니다. 체동이 큰 구간을 위한 별도 처리가 필요합니다.</w:t>
      </w:r>
    </w:p>
    <w:p>
      <w:pPr>
        <w:pStyle w:val="Heading1"/>
        <w:spacing w:after="130" w:before="340"/>
      </w:pPr>
      <w:r>
        <w:rPr>
          <w:rFonts w:ascii="Malgun Gothic" w:cs="Malgun Gothic" w:eastAsia="Malgun Gothic" w:hAnsi="Malgun Gothic"/>
          <w:b/>
          <w:bCs/>
          <w:color w:val="2F6F8F"/>
          <w:sz w:val="28"/>
          <w:szCs w:val="28"/>
        </w:rPr>
        <w:t xml:space="preserve">6.  다음 단계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1. 환경 파일 요청.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빈 방 녹화만 있으면 2차 봉우리 중 어디까지가 사람이고 어디부터가 가구인지 바로 갈립니다. 대체법이 통하지 않는 것이 확인됐으므로, 나머지 30명과 함께 전달 부탁드리는 것이 가장 우선입니다.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2. I/Q 위상 불일치 보정.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파형 복원 품질에 직접 영향을 줍니다.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3. 과제를 호흡수·파형 복원으로 전환.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현재 분류 과제보다 문헌 표준에 맞고, 이번에 정량화한 지표를 그대로 이어갈 수 있습니다.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4. 왕복 구간 추가.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체동 중 호흡 복원은 MoRe-Fi 계열이 다루는 문제와 정확히 겹칩니다.</w:t>
      </w:r>
    </w:p>
    <w:p>
      <w:pPr>
        <w:spacing w:after="120" w:line="300" w:lineRule="auto"/>
      </w:pPr>
      <w:r>
        <w:rPr>
          <w:rFonts w:ascii="Malgun Gothic" w:cs="Malgun Gothic" w:eastAsia="Malgun Gothic" w:hAnsi="Malgun Gothic"/>
          <w:b/>
          <w:bCs/>
          <w:color w:val="1F2933"/>
          <w:sz w:val="20"/>
          <w:szCs w:val="20"/>
        </w:rPr>
        <w:t xml:space="preserve">5. MATLAB sync 도구 교체. </w:t>
      </w:r>
      <w:r>
        <w:rPr>
          <w:rFonts w:ascii="Malgun Gothic" w:cs="Malgun Gothic" w:eastAsia="Malgun Gothic" w:hAnsi="Malgun Gothic"/>
          <w:color w:val="1F2933"/>
          <w:sz w:val="20"/>
          <w:szCs w:val="20"/>
        </w:rPr>
        <w:t xml:space="preserve">sync_tool_HAI_all.m · sync_batch_all.m 이 아직 옛 파싱이라 히트맵이 왜곡된 상태입니다.</w:t>
      </w:r>
    </w:p>
    <w:p>
      <w:pPr>
        <w:pStyle w:val="Heading1"/>
        <w:spacing w:after="130" w:before="340"/>
      </w:pPr>
      <w:r>
        <w:rPr>
          <w:rFonts w:ascii="Malgun Gothic" w:cs="Malgun Gothic" w:eastAsia="Malgun Gothic" w:hAnsi="Malgun Gothic"/>
          <w:b/>
          <w:bCs/>
          <w:color w:val="2F6F8F"/>
          <w:sz w:val="28"/>
          <w:szCs w:val="28"/>
        </w:rPr>
        <w:t xml:space="preserve">7.  확인·요청드릴 사항</w:t>
      </w:r>
    </w:p>
    <w:tbl>
      <w:tblPr>
        <w:tblW w:type="dxa" w:w="9026"/>
        <w:tblBorders>
          <w:top w:val="single" w:color="DFE3E8" w:sz="4"/>
          <w:left w:val="single" w:color="DFE3E8" w:sz="4"/>
          <w:bottom w:val="single" w:color="DFE3E8" w:sz="4"/>
          <w:right w:val="single" w:color="DFE3E8" w:sz="4"/>
          <w:insideH w:val="single" w:color="DFE3E8" w:sz="4"/>
          <w:insideV w:val="single" w:color="DFE3E8" w:sz="4"/>
        </w:tblBorders>
      </w:tblPr>
      <w:tblGrid>
        <w:gridCol w:w="2400"/>
        <w:gridCol w:w="1500"/>
        <w:gridCol w:w="5126"/>
      </w:tblGrid>
      <w:tr>
        <w:trPr>
          <w:tblHeader/>
        </w:trPr>
        <w:tc>
          <w:tcPr>
            <w:tcW w:type="dxa" w:w="24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항목</w:t>
            </w:r>
          </w:p>
        </w:tc>
        <w:tc>
          <w:tcPr>
            <w:tcW w:type="dxa" w:w="1500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종류</w:t>
            </w:r>
          </w:p>
        </w:tc>
        <w:tc>
          <w:tcPr>
            <w:tcW w:type="dxa" w:w="5126"/>
            <w:shd w:fill="F4F6F7" w:color="auto" w:val="clear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F2933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환경 파일 (빈 방 녹화)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요청</w:t>
            </w:r>
          </w:p>
        </w:tc>
        <w:tc>
          <w:tcPr>
            <w:tcW w:type="dxa" w:w="51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전달받은 30명 폴더에 없습니다. 정적 클러터 제거에 필요하며, 대체법은 시험 결과 오히려 악화됐습니다(1장). 나머지 30명과 함께 부탁드립니다.</w:t>
            </w:r>
          </w:p>
        </w:tc>
      </w:tr>
      <w:tr>
        <w:tc>
          <w:tcPr>
            <w:tcW w:type="dxa" w:w="24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안내 화면 위치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확인</w:t>
            </w:r>
          </w:p>
        </w:tc>
        <w:tc>
          <w:tcPr>
            <w:tcW w:type="dxa" w:w="51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실험 2에서 피험자가 레이더 2를 바라본 것이 맞다면, 레이더 1과 3은 각각 ∓45°로 대칭이어야 합니다. 그런데 오차가 1.95 vs 1.17로 다릅니다. 화면이 레이더 2 자리에 정확히 있었는지, 조금 옆이었는지 알려주시면 각도 모델 입력이 확정됩니다.</w:t>
            </w:r>
          </w:p>
        </w:tc>
      </w:tr>
      <w:tr>
        <w:tc>
          <w:tcPr>
            <w:tcW w:type="dxa" w:w="24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S01_CMS 재촬영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확인</w:t>
            </w:r>
          </w:p>
        </w:tc>
        <w:tc>
          <w:tcPr>
            <w:tcW w:type="dxa" w:w="51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본 녹화가 12.5초(501프레임)뿐입니다. 재촬영 가능 여부 또는 제외 확정이 필요합니다.</w:t>
            </w:r>
          </w:p>
        </w:tc>
      </w:tr>
      <w:tr>
        <w:tc>
          <w:tcPr>
            <w:tcW w:type="dxa" w:w="24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다음 촬영 시 공통 트리거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요청</w:t>
            </w:r>
          </w:p>
        </w:tc>
        <w:tc>
          <w:tcPr>
            <w:tcW w:type="dxa" w:w="51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레이더와 BIOPAC을 동시에 시작시키는 신호가 없어, 신호 내부 사건(무호흡·회전)으로 정렬하고 있습니다. 방어는 되지만 비표준이라 심사에서 질문이 나올 수 있습니다. 다음 촬영부터 공통 트리거를 넣으면 이 과정 전체가 필요 없어집니다.</w:t>
            </w:r>
          </w:p>
        </w:tc>
      </w:tr>
      <w:tr>
        <w:tc>
          <w:tcPr>
            <w:tcW w:type="dxa" w:w="24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sync 도구 파싱 수정본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공유</w:t>
            </w:r>
          </w:p>
        </w:tc>
        <w:tc>
          <w:tcPr>
            <w:tcW w:type="dxa" w:w="51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sync_tool_S02.m 190번 줄의 복소 복원이 인터리브 방식입니다. 수정본을 저희가 만들어 공유드리겠습니다. 선배님 쪽 파형 복원도 같은 영향을 받고 있을 수 있습니다.</w:t>
            </w:r>
          </w:p>
        </w:tc>
      </w:tr>
      <w:tr>
        <w:tc>
          <w:tcPr>
            <w:tcW w:type="dxa" w:w="24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두 번째 추천 논문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확인</w:t>
            </w:r>
          </w:p>
        </w:tc>
        <w:tc>
          <w:tcPr>
            <w:tcW w:type="dxa" w:w="51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MoRe-Fi는 확인했습니다. 함께 말씀하신 다른 한 편의 제목을 알려주시면 확인하겠습니다.</w:t>
            </w:r>
          </w:p>
        </w:tc>
      </w:tr>
      <w:tr>
        <w:tc>
          <w:tcPr>
            <w:tcW w:type="dxa" w:w="24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S22_KJH 특이사항</w:t>
            </w:r>
          </w:p>
        </w:tc>
        <w:tc>
          <w:tcPr>
            <w:tcW w:type="dxa" w:w="1500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확인</w:t>
            </w:r>
          </w:p>
        </w:tc>
        <w:tc>
          <w:tcPr>
            <w:tcW w:type="dxa" w:w="5126"/>
            <w:tcMar>
              <w:top w:type="dxa" w:w="65"/>
              <w:left w:type="dxa" w:w="105"/>
              <w:bottom w:type="dxa" w:w="65"/>
              <w:right w:type="dxa" w:w="105"/>
            </w:tcMar>
          </w:tcPr>
          <w:p>
            <w:pPr>
              <w:spacing w:after="0" w:line="260" w:lineRule="auto"/>
            </w:pPr>
            <w:r>
              <w:rPr>
                <w:rFonts w:ascii="Malgun Gothic" w:cs="Malgun Gothic" w:eastAsia="Malgun Gothic" w:hAnsi="Malgun Gothic"/>
                <w:color w:val="1F2933"/>
                <w:sz w:val="16"/>
                <w:szCs w:val="16"/>
              </w:rPr>
              <w:t xml:space="preserve">호흡수 오차가 6.96 BPM으로 가장 큽니다. BIOPAC은 정상이고 레이더 쪽 선택이 실패하는 사례입니다. 촬영 당시 자세나 벨트 착용에 특이사항이 있었는지 확인 부탁드립니다.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76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2933"/>
        <w:sz w:val="20"/>
        <w:szCs w:val="20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1c4046d5610c557df82e4b4c2b0aa6006bf1b3a.png"/><Relationship Id="rId9" Type="http://schemas.openxmlformats.org/officeDocument/2006/relationships/image" Target="media/33c88f061604dd54eb2b56f2dae3fcf4efc737a9.png"/><Relationship Id="rId10" Type="http://schemas.openxmlformats.org/officeDocument/2006/relationships/image" Target="media/e154b1fc381ea95d65864d2279627b7ae7f6116f.png"/><Relationship Id="rId11" Type="http://schemas.openxmlformats.org/officeDocument/2006/relationships/image" Target="media/403fb0bd0ebc3c0678496c2c570e61819270df1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2026-09-01T03:21:19.770Z</dcterms:created>
  <dcterms:modified xsi:type="dcterms:W3CDTF">2026-09-01T03:21:19.770Z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