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97" w:type="dxa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60"/>
        <w:gridCol w:w="498"/>
      </w:tblGrid>
      <w:tr w:rsidR="00427B15" w14:paraId="6647043A" w14:textId="77777777">
        <w:trPr>
          <w:gridAfter w:val="1"/>
          <w:wAfter w:w="498" w:type="dxa"/>
          <w:trHeight w:val="544"/>
        </w:trPr>
        <w:tc>
          <w:tcPr>
            <w:tcW w:w="8460" w:type="dxa"/>
            <w:vAlign w:val="center"/>
          </w:tcPr>
          <w:p w14:paraId="71EE83E6" w14:textId="1E6ED260" w:rsidR="00427B15" w:rsidRDefault="00AD27D6">
            <w:pPr>
              <w:tabs>
                <w:tab w:val="left" w:pos="3300"/>
              </w:tabs>
              <w:wordWrap/>
              <w:snapToGrid w:val="0"/>
              <w:spacing w:line="26" w:lineRule="atLeast"/>
              <w:jc w:val="center"/>
              <w:rPr>
                <w:rFonts w:ascii="굴림" w:eastAsia="굴림" w:hAnsi="굴림" w:cs="Times New Roman"/>
                <w:sz w:val="40"/>
                <w:szCs w:val="40"/>
                <w:vertAlign w:val="superscript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 w:val="28"/>
                <w:szCs w:val="28"/>
              </w:rPr>
              <w:t xml:space="preserve">농업인 손상 예측을 위한 LLM 추론 </w:t>
            </w:r>
            <w:r w:rsidR="009A78A1">
              <w:rPr>
                <w:rFonts w:ascii="맑은 고딕" w:eastAsia="맑은 고딕" w:hAnsi="맑은 고딕" w:cs="굴림" w:hint="eastAsia"/>
                <w:b/>
                <w:bCs/>
                <w:sz w:val="28"/>
                <w:szCs w:val="28"/>
              </w:rPr>
              <w:t xml:space="preserve">성능 </w:t>
            </w:r>
            <w:r>
              <w:rPr>
                <w:rFonts w:ascii="맑은 고딕" w:eastAsia="맑은 고딕" w:hAnsi="맑은 고딕" w:cs="굴림" w:hint="eastAsia"/>
                <w:b/>
                <w:bCs/>
                <w:sz w:val="28"/>
                <w:szCs w:val="28"/>
              </w:rPr>
              <w:t>평가</w:t>
            </w:r>
          </w:p>
        </w:tc>
      </w:tr>
      <w:tr w:rsidR="00427B15" w14:paraId="60A18F5C" w14:textId="77777777">
        <w:trPr>
          <w:gridAfter w:val="1"/>
          <w:wAfter w:w="498" w:type="dxa"/>
          <w:trHeight w:val="1077"/>
        </w:trPr>
        <w:tc>
          <w:tcPr>
            <w:tcW w:w="8460" w:type="dxa"/>
            <w:vAlign w:val="center"/>
          </w:tcPr>
          <w:p w14:paraId="4D7A1C6E" w14:textId="77777777" w:rsidR="00427B15" w:rsidRDefault="00427B15">
            <w:pPr>
              <w:tabs>
                <w:tab w:val="left" w:pos="3300"/>
              </w:tabs>
              <w:snapToGrid w:val="0"/>
              <w:spacing w:line="276" w:lineRule="auto"/>
              <w:rPr>
                <w:rFonts w:ascii="굴림" w:eastAsia="굴림" w:hAnsi="굴림" w:cs="Times New Roman"/>
              </w:rPr>
            </w:pPr>
          </w:p>
        </w:tc>
      </w:tr>
      <w:tr w:rsidR="00427B15" w14:paraId="4233AE0B" w14:textId="77777777">
        <w:trPr>
          <w:gridAfter w:val="1"/>
          <w:wAfter w:w="498" w:type="dxa"/>
          <w:trHeight w:val="416"/>
        </w:trPr>
        <w:tc>
          <w:tcPr>
            <w:tcW w:w="8460" w:type="dxa"/>
            <w:vAlign w:val="center"/>
          </w:tcPr>
          <w:p w14:paraId="3105AFBD" w14:textId="73ECD39A" w:rsidR="009A78A1" w:rsidRDefault="009A78A1">
            <w:pPr>
              <w:tabs>
                <w:tab w:val="left" w:pos="3300"/>
              </w:tabs>
              <w:wordWrap/>
              <w:snapToGrid w:val="0"/>
              <w:spacing w:line="26" w:lineRule="atLeast"/>
              <w:jc w:val="center"/>
              <w:rPr>
                <w:rFonts w:ascii="맑은 고딕" w:eastAsia="맑은 고딕" w:hAnsi="맑은 고딕" w:cs="굴림"/>
                <w:b/>
                <w:bCs/>
                <w:sz w:val="28"/>
                <w:szCs w:val="28"/>
              </w:rPr>
            </w:pPr>
            <w:r w:rsidRPr="009A78A1">
              <w:rPr>
                <w:rFonts w:ascii="맑은 고딕" w:eastAsia="맑은 고딕" w:hAnsi="맑은 고딕" w:cs="굴림"/>
                <w:b/>
                <w:bCs/>
                <w:sz w:val="28"/>
                <w:szCs w:val="28"/>
              </w:rPr>
              <w:t xml:space="preserve">Evaluating the </w:t>
            </w:r>
            <w:r>
              <w:rPr>
                <w:rFonts w:ascii="맑은 고딕" w:eastAsia="맑은 고딕" w:hAnsi="맑은 고딕" w:cs="굴림"/>
                <w:b/>
                <w:bCs/>
                <w:sz w:val="28"/>
                <w:szCs w:val="28"/>
              </w:rPr>
              <w:t xml:space="preserve">Inference </w:t>
            </w:r>
            <w:r w:rsidRPr="009A78A1">
              <w:rPr>
                <w:rFonts w:ascii="맑은 고딕" w:eastAsia="맑은 고딕" w:hAnsi="맑은 고딕" w:cs="굴림"/>
                <w:b/>
                <w:bCs/>
                <w:sz w:val="28"/>
                <w:szCs w:val="28"/>
              </w:rPr>
              <w:t>Performance of Large Language Models for Predicting Agricultural Injuries</w:t>
            </w:r>
          </w:p>
        </w:tc>
      </w:tr>
      <w:tr w:rsidR="00427B15" w14:paraId="074107DA" w14:textId="77777777">
        <w:trPr>
          <w:gridAfter w:val="1"/>
          <w:wAfter w:w="498" w:type="dxa"/>
          <w:trHeight w:val="838"/>
        </w:trPr>
        <w:tc>
          <w:tcPr>
            <w:tcW w:w="8460" w:type="dxa"/>
            <w:vAlign w:val="center"/>
          </w:tcPr>
          <w:p w14:paraId="53A8A14E" w14:textId="77777777" w:rsidR="00427B15" w:rsidRDefault="00427B15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jc w:val="center"/>
              <w:rPr>
                <w:rFonts w:hAnsi="바탕" w:cs="Times New Roman"/>
              </w:rPr>
            </w:pPr>
          </w:p>
        </w:tc>
      </w:tr>
      <w:tr w:rsidR="00427B15" w14:paraId="6BD3594D" w14:textId="77777777">
        <w:trPr>
          <w:trHeight w:val="463"/>
        </w:trPr>
        <w:tc>
          <w:tcPr>
            <w:tcW w:w="8958" w:type="dxa"/>
            <w:gridSpan w:val="2"/>
            <w:vAlign w:val="center"/>
          </w:tcPr>
          <w:p w14:paraId="64D6F9DB" w14:textId="77777777" w:rsidR="00427B15" w:rsidRDefault="00AD27D6">
            <w:pPr>
              <w:snapToGrid w:val="0"/>
              <w:spacing w:line="276" w:lineRule="auto"/>
              <w:jc w:val="center"/>
              <w:rPr>
                <w:rFonts w:ascii="굴림" w:eastAsia="굴림" w:hAnsi="굴림" w:cs="Times New Roman"/>
                <w:b/>
                <w:bCs/>
              </w:rPr>
            </w:pPr>
            <w:r>
              <w:rPr>
                <w:rFonts w:ascii="굴림" w:eastAsia="굴림" w:hAnsi="굴림" w:cs="굴림" w:hint="eastAsia"/>
                <w:b/>
                <w:bCs/>
              </w:rPr>
              <w:t>요</w:t>
            </w:r>
            <w:r>
              <w:rPr>
                <w:rFonts w:ascii="굴림" w:eastAsia="굴림" w:hAnsi="굴림" w:cs="굴림"/>
                <w:b/>
                <w:bCs/>
              </w:rPr>
              <w:t xml:space="preserve">   </w:t>
            </w:r>
            <w:r>
              <w:rPr>
                <w:rFonts w:ascii="굴림" w:eastAsia="굴림" w:hAnsi="굴림" w:cs="굴림" w:hint="eastAsia"/>
                <w:b/>
                <w:bCs/>
              </w:rPr>
              <w:t>약</w:t>
            </w:r>
          </w:p>
          <w:p w14:paraId="3B96754D" w14:textId="77777777" w:rsidR="00427B15" w:rsidRDefault="003D08C2" w:rsidP="003D08C2">
            <w:pPr>
              <w:snapToGrid w:val="0"/>
              <w:spacing w:line="276" w:lineRule="auto"/>
              <w:ind w:firstLineChars="200" w:firstLine="360"/>
              <w:rPr>
                <w:rFonts w:ascii="굴림" w:eastAsia="굴림" w:hAnsi="굴림" w:cs="굴림"/>
                <w:sz w:val="18"/>
                <w:szCs w:val="18"/>
              </w:rPr>
            </w:pPr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 xml:space="preserve">본 연구는 전국 단위 농업인 손상조사 데이터를 활용하여, 최신 대규모 언어모델(Large Language Model, LLM; ChatGPT, Gemini, Grok, Claude 등)의 손상 위험 추론 성능을 평가하고 전통적 </w:t>
            </w:r>
            <w:proofErr w:type="spellStart"/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>머신러닝</w:t>
            </w:r>
            <w:proofErr w:type="spellEnd"/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 xml:space="preserve"> 모델과 비교하였다.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 xml:space="preserve">LLM이 통계적 학습 없이 언어적 지식만으로 예측할 수 있는지를 검증하기 위해 </w:t>
            </w:r>
            <w:proofErr w:type="spellStart"/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>제로샷</w:t>
            </w:r>
            <w:proofErr w:type="spellEnd"/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 xml:space="preserve"> 추론과 통계 정보 제공 추론의 두 조건을 설계하였다.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>2021년 조사 응답자 17,770명, 320개 변수를 기반으로 한 분석 결과, 모든 LLM은 AUROC 0.61~0.70으로 무작위 추정보다 우수했으며, 통계 정보를 제공했을 때 정확도와 F1-score가 전 모델에서 향상, AUROC는 8개 중 6개 모델에서 개선되었다.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 xml:space="preserve">LLM의 최고 성능은 </w:t>
            </w:r>
            <w:proofErr w:type="spellStart"/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>머신러닝</w:t>
            </w:r>
            <w:proofErr w:type="spellEnd"/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 xml:space="preserve">(Logistic Regression, Random Forest, </w:t>
            </w:r>
            <w:proofErr w:type="spellStart"/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>XGBoost</w:t>
            </w:r>
            <w:proofErr w:type="spellEnd"/>
            <w:r w:rsidRPr="003D08C2">
              <w:rPr>
                <w:rFonts w:ascii="굴림" w:eastAsia="굴림" w:hAnsi="굴림" w:cs="굴림" w:hint="eastAsia"/>
                <w:sz w:val="18"/>
                <w:szCs w:val="18"/>
              </w:rPr>
              <w:t>)의 중간 수준에 해당하여, 명시적 학습 없이도 통계 지식과 언어 추론을 결합한 현실적 예측력을 보였다.</w:t>
            </w:r>
            <w:r w:rsidR="00EF4AEF"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 w:rsidR="00EF4AEF" w:rsidRPr="00EF4AEF">
              <w:rPr>
                <w:rFonts w:ascii="굴림" w:eastAsia="굴림" w:hAnsi="굴림" w:cs="굴림" w:hint="eastAsia"/>
                <w:sz w:val="18"/>
                <w:szCs w:val="18"/>
              </w:rPr>
              <w:t xml:space="preserve">LLM은 정형 데이터를 </w:t>
            </w:r>
            <w:proofErr w:type="spellStart"/>
            <w:r w:rsidR="00EF4AEF" w:rsidRPr="00EF4AEF">
              <w:rPr>
                <w:rFonts w:ascii="굴림" w:eastAsia="굴림" w:hAnsi="굴림" w:cs="굴림" w:hint="eastAsia"/>
                <w:sz w:val="18"/>
                <w:szCs w:val="18"/>
              </w:rPr>
              <w:t>언어화한</w:t>
            </w:r>
            <w:proofErr w:type="spellEnd"/>
            <w:r w:rsidR="00EF4AEF" w:rsidRPr="00EF4AEF">
              <w:rPr>
                <w:rFonts w:ascii="굴림" w:eastAsia="굴림" w:hAnsi="굴림" w:cs="굴림" w:hint="eastAsia"/>
                <w:sz w:val="18"/>
                <w:szCs w:val="18"/>
              </w:rPr>
              <w:t xml:space="preserve"> 입력으로부터 수치 정보를 언어적 통계 추론으로 변환할 수 있음을 실증하였으며, 향후 </w:t>
            </w:r>
            <w:proofErr w:type="spellStart"/>
            <w:r w:rsidR="00EF4AEF" w:rsidRPr="00EF4AEF">
              <w:rPr>
                <w:rFonts w:ascii="굴림" w:eastAsia="굴림" w:hAnsi="굴림" w:cs="굴림" w:hint="eastAsia"/>
                <w:sz w:val="18"/>
                <w:szCs w:val="18"/>
              </w:rPr>
              <w:t>머신러닝과의</w:t>
            </w:r>
            <w:proofErr w:type="spellEnd"/>
            <w:r w:rsidR="00EF4AEF" w:rsidRPr="00EF4AEF">
              <w:rPr>
                <w:rFonts w:ascii="굴림" w:eastAsia="굴림" w:hAnsi="굴림" w:cs="굴림" w:hint="eastAsia"/>
                <w:sz w:val="18"/>
                <w:szCs w:val="18"/>
              </w:rPr>
              <w:t xml:space="preserve"> 상보적 결합을 통한 설명 가능한 위험 예측 체계로 발전할 가능성을 제시한다.</w:t>
            </w:r>
          </w:p>
          <w:p w14:paraId="263C2139" w14:textId="7AC03AA3" w:rsidR="00A82E92" w:rsidRDefault="00A82E92" w:rsidP="003D08C2">
            <w:pPr>
              <w:snapToGrid w:val="0"/>
              <w:spacing w:line="276" w:lineRule="auto"/>
              <w:ind w:firstLineChars="200" w:firstLine="360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</w:tbl>
    <w:p w14:paraId="2615D7C2" w14:textId="77777777" w:rsidR="00427B15" w:rsidRDefault="00427B15">
      <w:pPr>
        <w:rPr>
          <w:rFonts w:hAnsi="바탕"/>
        </w:rPr>
        <w:sectPr w:rsidR="00427B15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 w14:paraId="2F02FFD3" w14:textId="77777777" w:rsidR="00427B15" w:rsidRDefault="00AD27D6">
      <w:pPr>
        <w:wordWrap/>
        <w:spacing w:line="20" w:lineRule="atLeast"/>
        <w:rPr>
          <w:rFonts w:ascii="굴림" w:eastAsia="굴림" w:hAnsi="굴림" w:cs="Times New Roman"/>
          <w:b/>
          <w:bCs/>
          <w:sz w:val="18"/>
          <w:szCs w:val="18"/>
        </w:rPr>
      </w:pPr>
      <w:r>
        <w:rPr>
          <w:rFonts w:ascii="굴림" w:eastAsia="굴림" w:hAnsi="굴림" w:cs="굴림"/>
          <w:b/>
          <w:bCs/>
          <w:sz w:val="18"/>
          <w:szCs w:val="18"/>
        </w:rPr>
        <w:t xml:space="preserve">1. </w:t>
      </w:r>
      <w:r>
        <w:rPr>
          <w:rFonts w:ascii="굴림" w:eastAsia="굴림" w:hAnsi="굴림" w:cs="굴림" w:hint="eastAsia"/>
          <w:b/>
          <w:bCs/>
          <w:sz w:val="18"/>
          <w:szCs w:val="18"/>
        </w:rPr>
        <w:t>서론</w:t>
      </w:r>
    </w:p>
    <w:p w14:paraId="56EE6062" w14:textId="77777777" w:rsidR="00275A4B" w:rsidRPr="00275A4B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최근 ChatGPT를 비롯한 대규모 언어모델(Large Language Model, LLM)은 코딩 경진대회 우승과 박사과정 수준의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과학·수학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문제 해결 능력으로 주목받고 있으며[1,2], 데이터 기반 예측과 추론 분야에서도 전문가 의사결정을 보조하거나 자동화할 수 있는 잠재력이 확인되고 있다. 특히 의료 영역에서는 전자건강기록(EHR) 데이터를 활용한 질병 예측에서 기존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머신러닝과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유사한 성능을 보여, LLM의 응용 가능성을 입증하였다[3,4].</w:t>
      </w:r>
    </w:p>
    <w:p w14:paraId="6C189C35" w14:textId="3EDD831D" w:rsidR="00275A4B" w:rsidRPr="00275A4B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직업성 손상 예측 연구는 주로 설문 데이터를 기반으로 정책 활용을 목표로 수행되어 왔으며,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머신러닝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앙상블 모델이 AUROC 0.70~0.83의 성능을 보고하였다[</w:t>
      </w:r>
      <w:r w:rsidR="00A82E92">
        <w:rPr>
          <w:rFonts w:ascii="굴림" w:eastAsia="굴림" w:hAnsi="굴림" w:cs="굴림"/>
          <w:color w:val="000000"/>
          <w:sz w:val="18"/>
          <w:szCs w:val="18"/>
        </w:rPr>
        <w:t>5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,</w:t>
      </w:r>
      <w:r w:rsidR="00A82E92">
        <w:rPr>
          <w:rFonts w:ascii="굴림" w:eastAsia="굴림" w:hAnsi="굴림" w:cs="굴림"/>
          <w:color w:val="000000"/>
          <w:sz w:val="18"/>
          <w:szCs w:val="18"/>
        </w:rPr>
        <w:t>6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]. 그러나 기존 방법은 정형 데이터를 기반으로 한 모델 학습에 의존하기 때문에, 설명 가능성과 일반화 측면에서 한계가 존재한다. 반면 LLM은 (1) 추론 과정을 자연어로 서술할 수 있어 정책 의사결정에 해석 가능한 근거를 제공하고, (2) 학습 데이터 외의 배경지식을 활용할 수 있어 향후 일반 인공지능(AGI)으로 발전할 가능성이 크다는 점에서 새로운 접근을 제시한다[</w:t>
      </w:r>
      <w:r w:rsidR="00A82E92">
        <w:rPr>
          <w:rFonts w:ascii="굴림" w:eastAsia="굴림" w:hAnsi="굴림" w:cs="굴림"/>
          <w:color w:val="000000"/>
          <w:sz w:val="18"/>
          <w:szCs w:val="18"/>
        </w:rPr>
        <w:t>7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–</w:t>
      </w:r>
      <w:r w:rsidR="00A82E92">
        <w:rPr>
          <w:rFonts w:ascii="굴림" w:eastAsia="굴림" w:hAnsi="굴림" w:cs="굴림" w:hint="eastAsia"/>
          <w:color w:val="000000"/>
          <w:sz w:val="18"/>
          <w:szCs w:val="18"/>
        </w:rPr>
        <w:t>9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].</w:t>
      </w:r>
    </w:p>
    <w:p w14:paraId="4D8ABDED" w14:textId="28F1C3FE" w:rsidR="00427B15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이에 본 연구는 한국 농업인 직업병 및 손상조사(KFODIS) 데이터</w:t>
      </w:r>
      <w:r w:rsidR="00FA575B">
        <w:rPr>
          <w:rFonts w:ascii="굴림" w:eastAsia="굴림" w:hAnsi="굴림" w:cs="굴림" w:hint="eastAsia"/>
          <w:color w:val="000000"/>
          <w:sz w:val="18"/>
          <w:szCs w:val="18"/>
        </w:rPr>
        <w:t>[</w:t>
      </w:r>
      <w:r w:rsidR="00FA575B">
        <w:rPr>
          <w:rFonts w:ascii="굴림" w:eastAsia="굴림" w:hAnsi="굴림" w:cs="굴림"/>
          <w:color w:val="000000"/>
          <w:sz w:val="18"/>
          <w:szCs w:val="18"/>
        </w:rPr>
        <w:t>10]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를 활용하여, 최신 LLM(ChatGPT, Gemini, Grok, Claude)이 개별 농업인의 설문 응답만으로 손상 발생 여부를 예측할 수 있는지를 평가하였다. 특히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제로샷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추론과 통계 정보 제공 추론 두 조건을 비교하여, LLM이 언어적 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입력만으로 통계적 추론을 수행할 수 있는지를 검증하였다.</w:t>
      </w:r>
    </w:p>
    <w:p w14:paraId="077F5BEB" w14:textId="77777777" w:rsidR="00A82E92" w:rsidRDefault="00A82E92">
      <w:pPr>
        <w:wordWrap/>
        <w:spacing w:line="20" w:lineRule="atLeast"/>
        <w:rPr>
          <w:rFonts w:ascii="굴림" w:eastAsia="굴림" w:hAnsi="굴림" w:cs="Times New Roman"/>
          <w:b/>
          <w:sz w:val="18"/>
          <w:szCs w:val="18"/>
        </w:rPr>
      </w:pPr>
    </w:p>
    <w:p w14:paraId="5EA51459" w14:textId="4829D28E" w:rsidR="00427B15" w:rsidRDefault="00AD27D6">
      <w:pPr>
        <w:wordWrap/>
        <w:spacing w:line="20" w:lineRule="atLeast"/>
        <w:rPr>
          <w:rFonts w:ascii="굴림" w:eastAsia="굴림" w:hAnsi="굴림" w:cs="Times New Roman"/>
          <w:b/>
          <w:sz w:val="18"/>
          <w:szCs w:val="18"/>
        </w:rPr>
      </w:pPr>
      <w:r>
        <w:rPr>
          <w:rFonts w:ascii="굴림" w:eastAsia="굴림" w:hAnsi="굴림" w:cs="Times New Roman"/>
          <w:b/>
          <w:sz w:val="18"/>
          <w:szCs w:val="18"/>
        </w:rPr>
        <w:t xml:space="preserve">2. </w:t>
      </w:r>
      <w:r>
        <w:rPr>
          <w:rFonts w:ascii="굴림" w:eastAsia="굴림" w:hAnsi="굴림" w:cs="Times New Roman" w:hint="eastAsia"/>
          <w:b/>
          <w:bCs/>
          <w:sz w:val="18"/>
          <w:szCs w:val="18"/>
        </w:rPr>
        <w:t>방법</w:t>
      </w:r>
      <w:r>
        <w:rPr>
          <w:rFonts w:ascii="굴림" w:eastAsia="굴림" w:hAnsi="굴림" w:cs="Times New Roman" w:hint="eastAsia"/>
          <w:b/>
          <w:sz w:val="18"/>
          <w:szCs w:val="18"/>
        </w:rPr>
        <w:t xml:space="preserve"> </w:t>
      </w:r>
    </w:p>
    <w:p w14:paraId="7E0A7FB5" w14:textId="3F24A310" w:rsidR="00427B15" w:rsidRDefault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b/>
          <w:bCs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본 연구는 농업인 손상조사 데이터를 활용하여 LLM의 손상 예측 성능을 평가하였으며, (1) 데이터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전처리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, (2) LLM 예측 수행, (3) 성능 평가의 세 단계로 </w:t>
      </w:r>
      <w:r>
        <w:rPr>
          <w:rFonts w:ascii="굴림" w:eastAsia="굴림" w:hAnsi="굴림" w:cs="굴림" w:hint="eastAsia"/>
          <w:color w:val="000000"/>
          <w:sz w:val="18"/>
          <w:szCs w:val="18"/>
        </w:rPr>
        <w:t>수행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하였다 </w:t>
      </w:r>
      <w:r w:rsidR="006D36A5" w:rsidRPr="003D08C2">
        <w:rPr>
          <w:rFonts w:ascii="굴림" w:eastAsia="굴림" w:hAnsi="굴림" w:cs="굴림" w:hint="eastAsia"/>
          <w:b/>
          <w:bCs/>
          <w:color w:val="000000"/>
          <w:sz w:val="18"/>
          <w:szCs w:val="18"/>
        </w:rPr>
        <w:t xml:space="preserve">[그림 </w:t>
      </w:r>
      <w:r w:rsidR="006D36A5" w:rsidRPr="003D08C2">
        <w:rPr>
          <w:rFonts w:ascii="굴림" w:eastAsia="굴림" w:hAnsi="굴림" w:cs="굴림"/>
          <w:b/>
          <w:bCs/>
          <w:color w:val="000000"/>
          <w:sz w:val="18"/>
          <w:szCs w:val="18"/>
        </w:rPr>
        <w:t>1]</w:t>
      </w:r>
      <w:r w:rsidR="00AD27D6">
        <w:rPr>
          <w:rFonts w:ascii="굴림" w:eastAsia="굴림" w:hAnsi="굴림" w:cs="굴림" w:hint="eastAsia"/>
          <w:color w:val="000000"/>
          <w:sz w:val="18"/>
          <w:szCs w:val="18"/>
        </w:rPr>
        <w:t>.</w:t>
      </w:r>
    </w:p>
    <w:p w14:paraId="73D239BD" w14:textId="77777777" w:rsidR="00427B15" w:rsidRDefault="00427B15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</w:p>
    <w:p w14:paraId="62FDF295" w14:textId="77777777" w:rsidR="00427B15" w:rsidRDefault="00AD27D6">
      <w:pPr>
        <w:wordWrap/>
        <w:spacing w:line="20" w:lineRule="atLeast"/>
        <w:rPr>
          <w:rFonts w:ascii="굴림" w:eastAsia="굴림" w:hAnsi="굴림" w:cs="Times New Roman"/>
          <w:b/>
          <w:bCs/>
          <w:sz w:val="18"/>
          <w:szCs w:val="18"/>
        </w:rPr>
      </w:pPr>
      <w:r>
        <w:rPr>
          <w:rFonts w:ascii="굴림" w:eastAsia="굴림" w:hAnsi="굴림" w:cs="Times New Roman"/>
          <w:b/>
          <w:bCs/>
          <w:sz w:val="18"/>
          <w:szCs w:val="18"/>
        </w:rPr>
        <w:t>2.</w:t>
      </w:r>
      <w:r>
        <w:rPr>
          <w:rFonts w:ascii="굴림" w:eastAsia="굴림" w:hAnsi="굴림" w:cs="Times New Roman" w:hint="eastAsia"/>
          <w:b/>
          <w:bCs/>
          <w:sz w:val="18"/>
          <w:szCs w:val="18"/>
        </w:rPr>
        <w:t>1. 데이터 전처리 및 데이터셋 구성</w:t>
      </w:r>
    </w:p>
    <w:p w14:paraId="55328DC8" w14:textId="265B2C0B" w:rsidR="00275A4B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연구 데이터는 2021년 전국 표본조사로 수행된 ‘한국 농업인 직업병 및 손상조사(KFODIS)’ 원시자료로, 총 17,770명의 농업인을 대상으로 32개 문항이 수집되었다[1</w:t>
      </w:r>
      <w:r w:rsidR="00FA575B">
        <w:rPr>
          <w:rFonts w:ascii="굴림" w:eastAsia="굴림" w:hAnsi="굴림" w:cs="굴림"/>
          <w:color w:val="000000"/>
          <w:sz w:val="18"/>
          <w:szCs w:val="18"/>
        </w:rPr>
        <w:t>0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]. 문항에는 작업 환경, 농기계 사용, 보호구 착용, 건강 상태, 농약 노출 등 주요 손상 요인이 포함되었다.</w:t>
      </w:r>
      <w:r w:rsidR="00A82E92">
        <w:rPr>
          <w:rFonts w:ascii="굴림" w:eastAsia="굴림" w:hAnsi="굴림" w:cs="굴림"/>
          <w:color w:val="000000"/>
          <w:sz w:val="18"/>
          <w:szCs w:val="18"/>
        </w:rPr>
        <w:t xml:space="preserve"> 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수치형 변수는 구간화(bin transformation), 범주형 변수는 원-핫 인코딩을 수행하였으며, 응답률 1% 미만의 희귀 선택지는 제거하였다. 최종적으로 320개의 변수를 확보하였고, “지난 1년간 손상 경험 여부(예/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아니오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)”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를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예측 대상 변수로 설정하였다(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손상자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비율 2.8%).</w:t>
      </w:r>
      <w:r w:rsidR="00A82E92">
        <w:rPr>
          <w:rFonts w:ascii="굴림" w:eastAsia="굴림" w:hAnsi="굴림" w:cs="굴림"/>
          <w:color w:val="000000"/>
          <w:sz w:val="18"/>
          <w:szCs w:val="18"/>
        </w:rPr>
        <w:t xml:space="preserve">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머신러닝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모델은 원-핫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인코딩된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정형 데이터를 입력으로 사용하였고, LLM은 타깃 변수를 제외한 319개 항목을 자연어 문장으로 변환하였다. 각 문항은 고유 문장 ID(S001~S319)와 템플릿을 기반으로 변환되어, 개인별 응답은 319개 진술문으로 구성된 텍스트 묶음 형태로 입력되었다</w:t>
      </w:r>
      <w:r>
        <w:rPr>
          <w:rFonts w:ascii="굴림" w:eastAsia="굴림" w:hAnsi="굴림" w:cs="굴림"/>
          <w:b/>
          <w:bCs/>
          <w:color w:val="000000"/>
          <w:sz w:val="18"/>
          <w:szCs w:val="18"/>
        </w:rPr>
        <w:t>[</w:t>
      </w:r>
      <w:r w:rsidRPr="003D08C2">
        <w:rPr>
          <w:rFonts w:ascii="굴림" w:eastAsia="굴림" w:hAnsi="굴림" w:cs="굴림" w:hint="eastAsia"/>
          <w:b/>
          <w:bCs/>
          <w:color w:val="000000"/>
          <w:sz w:val="18"/>
          <w:szCs w:val="18"/>
        </w:rPr>
        <w:t>그림 1</w:t>
      </w:r>
      <w:r>
        <w:rPr>
          <w:rFonts w:ascii="굴림" w:eastAsia="굴림" w:hAnsi="굴림" w:cs="굴림"/>
          <w:b/>
          <w:bCs/>
          <w:color w:val="000000"/>
          <w:sz w:val="18"/>
          <w:szCs w:val="18"/>
        </w:rPr>
        <w:t>]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.</w:t>
      </w:r>
    </w:p>
    <w:p w14:paraId="580C7B38" w14:textId="66958FD6" w:rsidR="00427B15" w:rsidRDefault="00A82E92" w:rsidP="00A82E92">
      <w:pPr>
        <w:wordWrap/>
        <w:spacing w:line="20" w:lineRule="atLeast"/>
        <w:ind w:firstLineChars="100" w:firstLine="200"/>
        <w:rPr>
          <w:rFonts w:ascii="굴림" w:eastAsia="굴림" w:hAnsi="굴림" w:cs="굴림"/>
          <w:color w:val="000000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1" layoutInCell="1" allowOverlap="0" wp14:anchorId="50E5D472" wp14:editId="5957B234">
                <wp:simplePos x="0" y="0"/>
                <wp:positionH relativeFrom="margin">
                  <wp:posOffset>-19685</wp:posOffset>
                </wp:positionH>
                <wp:positionV relativeFrom="page">
                  <wp:posOffset>4448810</wp:posOffset>
                </wp:positionV>
                <wp:extent cx="6835775" cy="248285"/>
                <wp:effectExtent l="0" t="0" r="3175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5775" cy="2482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EBE6C4" w14:textId="7CC7F964" w:rsidR="003D08C2" w:rsidRPr="003D08C2" w:rsidRDefault="003D08C2" w:rsidP="003D08C2">
                            <w:pPr>
                              <w:wordWrap/>
                              <w:spacing w:line="20" w:lineRule="atLeast"/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그림1</w:t>
                            </w:r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 xml:space="preserve">농업인 손상 조사 데이터를 </w:t>
                            </w:r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>LLM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의 추론 성능에 활용하는 프로세스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5D47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.55pt;margin-top:350.3pt;width:538.25pt;height:19.5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" o:allowoverlap="f" stroked="f">
                <v:textbox inset="0,0,0,0">
                  <w:txbxContent>
                    <w:p w14:paraId="7BEBE6C4" w14:textId="7CC7F964" w:rsidR="003D08C2" w:rsidRPr="003D08C2" w:rsidRDefault="003D08C2" w:rsidP="003D08C2">
                      <w:pPr>
                        <w:wordWrap/>
                        <w:spacing w:line="20" w:lineRule="atLeast"/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그림1</w:t>
                      </w:r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 xml:space="preserve">농업인 손상 조사 데이터를 </w:t>
                      </w:r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>LLM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의 추론 성능에 활용하는 프로세스</w:t>
                      </w:r>
                    </w:p>
                  </w:txbxContent>
                </v:textbox>
                <w10:wrap type="topAndBottom" anchorx="margin" anchory="page"/>
                <w10:anchorlock/>
              </v:shape>
            </w:pict>
          </mc:Fallback>
        </mc:AlternateContent>
      </w:r>
      <w:r w:rsidR="00275A4B">
        <w:rPr>
          <w:rFonts w:ascii="굴림" w:eastAsia="굴림" w:hAnsi="굴림" w:cs="굴림"/>
          <w:noProof/>
          <w:color w:val="000000"/>
          <w:sz w:val="18"/>
          <w:szCs w:val="18"/>
        </w:rPr>
        <w:drawing>
          <wp:anchor distT="0" distB="0" distL="114300" distR="114300" simplePos="0" relativeHeight="251701248" behindDoc="0" locked="1" layoutInCell="1" hidden="0" allowOverlap="0" wp14:anchorId="18A61248" wp14:editId="71D0B2C4">
            <wp:simplePos x="0" y="0"/>
            <wp:positionH relativeFrom="margin">
              <wp:posOffset>-36195</wp:posOffset>
            </wp:positionH>
            <wp:positionV relativeFrom="margin">
              <wp:posOffset>-356235</wp:posOffset>
            </wp:positionV>
            <wp:extent cx="6832600" cy="3648075"/>
            <wp:effectExtent l="0" t="0" r="6350" b="9525"/>
            <wp:wrapTopAndBottom/>
            <wp:docPr id="1031" name="shape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7D6">
        <w:rPr>
          <w:rFonts w:ascii="굴림" w:eastAsia="굴림" w:hAnsi="굴림"/>
          <w:b/>
          <w:sz w:val="18"/>
          <w:szCs w:val="18"/>
        </w:rPr>
        <w:t>2</w:t>
      </w:r>
      <w:r w:rsidR="00AD27D6">
        <w:rPr>
          <w:rFonts w:ascii="굴림" w:eastAsia="굴림" w:hAnsi="굴림" w:hint="eastAsia"/>
          <w:b/>
          <w:sz w:val="18"/>
          <w:szCs w:val="18"/>
        </w:rPr>
        <w:t>.</w:t>
      </w:r>
      <w:r w:rsidR="00275A4B">
        <w:rPr>
          <w:rFonts w:ascii="굴림" w:eastAsia="굴림" w:hAnsi="굴림"/>
          <w:b/>
          <w:sz w:val="18"/>
          <w:szCs w:val="18"/>
        </w:rPr>
        <w:t>2</w:t>
      </w:r>
      <w:r w:rsidR="00AD27D6">
        <w:rPr>
          <w:rFonts w:ascii="굴림" w:eastAsia="굴림" w:hAnsi="굴림" w:hint="eastAsia"/>
          <w:b/>
          <w:sz w:val="18"/>
          <w:szCs w:val="18"/>
        </w:rPr>
        <w:t xml:space="preserve">. </w:t>
      </w:r>
      <w:r w:rsidR="00275A4B" w:rsidRPr="00275A4B">
        <w:rPr>
          <w:rFonts w:ascii="굴림" w:eastAsia="굴림" w:hAnsi="굴림" w:hint="eastAsia"/>
          <w:b/>
          <w:sz w:val="18"/>
          <w:szCs w:val="18"/>
        </w:rPr>
        <w:t>실험 설계 및 모델</w:t>
      </w:r>
    </w:p>
    <w:p w14:paraId="74084639" w14:textId="2122689E" w:rsidR="00275A4B" w:rsidRPr="00275A4B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2025년 10월 기준 최신 LLM 8종을 비교하였다: ChatGPT 계열(GPT-5 Auto, Instant, Think-Standard, Think-Extend), Gemini 계열(2.5 Flash, 2.5 Pro), Claude 계열(4.5 Haiku, 4.5 Sonnet).</w:t>
      </w:r>
      <w:r>
        <w:rPr>
          <w:rFonts w:ascii="굴림" w:eastAsia="굴림" w:hAnsi="굴림" w:cs="굴림"/>
          <w:color w:val="000000"/>
          <w:sz w:val="18"/>
          <w:szCs w:val="18"/>
        </w:rPr>
        <w:t xml:space="preserve"> 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실험은 다음과 같다.</w:t>
      </w:r>
    </w:p>
    <w:p w14:paraId="13DA14D7" w14:textId="10775346" w:rsidR="00275A4B" w:rsidRPr="00275A4B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b/>
          <w:bCs/>
          <w:color w:val="000000"/>
          <w:sz w:val="18"/>
          <w:szCs w:val="18"/>
        </w:rPr>
        <w:t>[실험 1]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 xml:space="preserve">는 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추론 전략 파악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 xml:space="preserve"> 실험으로,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각 모델에 농업인 데이터 예시를 제시하고, 예측 전략을 기술하도록 요청</w:t>
      </w:r>
      <w:r w:rsidR="00FA09E1">
        <w:rPr>
          <w:rFonts w:ascii="굴림" w:eastAsia="굴림" w:hAnsi="굴림" w:cs="굴림" w:hint="eastAsia"/>
          <w:color w:val="000000"/>
          <w:sz w:val="18"/>
          <w:szCs w:val="18"/>
        </w:rPr>
        <w:t>한다.</w:t>
      </w:r>
    </w:p>
    <w:p w14:paraId="270C878C" w14:textId="767398E5" w:rsidR="00275A4B" w:rsidRPr="00275A4B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b/>
          <w:bCs/>
          <w:color w:val="000000"/>
          <w:sz w:val="18"/>
          <w:szCs w:val="18"/>
        </w:rPr>
        <w:t>[실험 2]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 xml:space="preserve">는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제로샷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추론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 xml:space="preserve"> 실험으로,</w:t>
      </w:r>
      <w:r w:rsidR="00AA4FB9">
        <w:rPr>
          <w:rFonts w:ascii="굴림" w:eastAsia="굴림" w:hAnsi="굴림" w:cs="굴림"/>
          <w:color w:val="000000"/>
          <w:sz w:val="18"/>
          <w:szCs w:val="18"/>
        </w:rPr>
        <w:t xml:space="preserve"> LLM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 xml:space="preserve">에 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텍스트 데이터만 입력하여 손상 위험 점수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>를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예측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>한다.</w:t>
      </w:r>
    </w:p>
    <w:p w14:paraId="1903DA66" w14:textId="4C6D29B0" w:rsidR="00275A4B" w:rsidRPr="00275A4B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b/>
          <w:bCs/>
          <w:color w:val="000000"/>
          <w:sz w:val="18"/>
          <w:szCs w:val="18"/>
        </w:rPr>
        <w:t>[실험 3]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 xml:space="preserve">는 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통계 제공 추론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 xml:space="preserve"> 실험으로,</w:t>
      </w:r>
      <w:r w:rsidR="00AA4FB9">
        <w:rPr>
          <w:rFonts w:ascii="굴림" w:eastAsia="굴림" w:hAnsi="굴림" w:cs="굴림"/>
          <w:color w:val="000000"/>
          <w:sz w:val="18"/>
          <w:szCs w:val="18"/>
        </w:rPr>
        <w:t xml:space="preserve"> </w:t>
      </w: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각 문항의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손상집단·비손상집단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비율,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교차비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(odds ratio) 등 통계치를 함께 제공</w:t>
      </w:r>
      <w:r w:rsidR="00AA4FB9">
        <w:rPr>
          <w:rFonts w:ascii="굴림" w:eastAsia="굴림" w:hAnsi="굴림" w:cs="굴림" w:hint="eastAsia"/>
          <w:color w:val="000000"/>
          <w:sz w:val="18"/>
          <w:szCs w:val="18"/>
        </w:rPr>
        <w:t>하여 손상 위험 점수를 예측한다.</w:t>
      </w:r>
    </w:p>
    <w:p w14:paraId="3E3BA29D" w14:textId="350953AD" w:rsidR="00275A4B" w:rsidRPr="00275A4B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color w:val="000000"/>
          <w:sz w:val="18"/>
          <w:szCs w:val="18"/>
        </w:rPr>
      </w:pPr>
      <w:r w:rsidRPr="00275A4B">
        <w:rPr>
          <w:rFonts w:ascii="굴림" w:eastAsia="굴림" w:hAnsi="굴림" w:cs="굴림" w:hint="eastAsia"/>
          <w:b/>
          <w:bCs/>
          <w:color w:val="000000"/>
          <w:sz w:val="18"/>
          <w:szCs w:val="18"/>
        </w:rPr>
        <w:t>[실험 4]</w:t>
      </w:r>
      <w:r w:rsidR="00FA575B">
        <w:rPr>
          <w:rFonts w:ascii="굴림" w:eastAsia="굴림" w:hAnsi="굴림" w:cs="굴림" w:hint="eastAsia"/>
          <w:color w:val="000000"/>
          <w:sz w:val="18"/>
          <w:szCs w:val="18"/>
        </w:rPr>
        <w:t xml:space="preserve">는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머신러닝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모델(Logistic Regression, Random Forest,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XGBoost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등)과의 성능</w:t>
      </w:r>
      <w:r w:rsidR="00FA575B">
        <w:rPr>
          <w:rFonts w:ascii="굴림" w:eastAsia="굴림" w:hAnsi="굴림" w:cs="굴림" w:hint="eastAsia"/>
          <w:color w:val="000000"/>
          <w:sz w:val="18"/>
          <w:szCs w:val="18"/>
        </w:rPr>
        <w:t>을 비교 실험한다.</w:t>
      </w:r>
    </w:p>
    <w:p w14:paraId="45AF4A40" w14:textId="57ECE4C1" w:rsidR="00275A4B" w:rsidRPr="00A82E92" w:rsidRDefault="00275A4B" w:rsidP="00275A4B">
      <w:pPr>
        <w:wordWrap/>
        <w:spacing w:line="20" w:lineRule="atLeast"/>
        <w:ind w:firstLineChars="100" w:firstLine="180"/>
        <w:rPr>
          <w:rFonts w:ascii="굴림" w:eastAsia="굴림" w:hAnsi="굴림" w:cs="굴림"/>
          <w:sz w:val="18"/>
          <w:szCs w:val="18"/>
        </w:rPr>
      </w:pPr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LLM 평가는 동일 프롬프트 환경에서 수행하였으며, </w:t>
      </w:r>
      <w:proofErr w:type="spellStart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>머신러닝</w:t>
      </w:r>
      <w:proofErr w:type="spellEnd"/>
      <w:r w:rsidRPr="00275A4B">
        <w:rPr>
          <w:rFonts w:ascii="굴림" w:eastAsia="굴림" w:hAnsi="굴림" w:cs="굴림" w:hint="eastAsia"/>
          <w:color w:val="000000"/>
          <w:sz w:val="18"/>
          <w:szCs w:val="18"/>
        </w:rPr>
        <w:t xml:space="preserve"> 비교는 Python 기반 표준 구현으로 진행하였다. </w:t>
      </w:r>
      <w:r w:rsidRPr="00A82E92">
        <w:rPr>
          <w:rFonts w:ascii="굴림" w:eastAsia="굴림" w:hAnsi="굴림" w:cs="굴림" w:hint="eastAsia"/>
          <w:sz w:val="18"/>
          <w:szCs w:val="18"/>
        </w:rPr>
        <w:t>성능 평가는 Accuracy, F1-score, AUROC를 사용하였다.</w:t>
      </w:r>
    </w:p>
    <w:p w14:paraId="3A695D1E" w14:textId="157C3601" w:rsidR="00427B15" w:rsidRPr="00A82E92" w:rsidRDefault="00427B15" w:rsidP="00275A4B">
      <w:pPr>
        <w:rPr>
          <w:rFonts w:ascii="굴림" w:eastAsia="굴림" w:hAnsi="굴림" w:cs="Times New Roman"/>
          <w:sz w:val="18"/>
          <w:szCs w:val="18"/>
        </w:rPr>
      </w:pPr>
    </w:p>
    <w:p w14:paraId="772620FC" w14:textId="77777777" w:rsidR="00427B15" w:rsidRPr="00A82E92" w:rsidRDefault="00AD27D6">
      <w:pPr>
        <w:rPr>
          <w:rFonts w:ascii="굴림" w:eastAsia="굴림" w:hAnsi="굴림"/>
          <w:b/>
          <w:sz w:val="18"/>
          <w:szCs w:val="18"/>
        </w:rPr>
      </w:pPr>
      <w:r w:rsidRPr="00A82E92">
        <w:rPr>
          <w:rFonts w:ascii="굴림" w:eastAsia="굴림" w:hAnsi="굴림" w:hint="eastAsia"/>
          <w:b/>
          <w:sz w:val="18"/>
          <w:szCs w:val="18"/>
        </w:rPr>
        <w:t>3</w:t>
      </w:r>
      <w:r w:rsidRPr="00A82E92">
        <w:rPr>
          <w:rFonts w:ascii="굴림" w:eastAsia="굴림" w:hAnsi="굴림"/>
          <w:b/>
          <w:sz w:val="18"/>
          <w:szCs w:val="18"/>
        </w:rPr>
        <w:t xml:space="preserve">. </w:t>
      </w:r>
      <w:r w:rsidRPr="00A82E92">
        <w:rPr>
          <w:rFonts w:ascii="굴림" w:eastAsia="굴림" w:hAnsi="굴림" w:hint="eastAsia"/>
          <w:b/>
          <w:sz w:val="18"/>
          <w:szCs w:val="18"/>
        </w:rPr>
        <w:t>결과</w:t>
      </w:r>
    </w:p>
    <w:p w14:paraId="0CCC62A1" w14:textId="77777777" w:rsidR="00427B15" w:rsidRPr="00A82E92" w:rsidRDefault="00AD27D6">
      <w:pPr>
        <w:rPr>
          <w:rFonts w:ascii="굴림" w:eastAsia="굴림" w:hAnsi="굴림"/>
          <w:b/>
          <w:sz w:val="18"/>
          <w:szCs w:val="18"/>
        </w:rPr>
      </w:pPr>
      <w:r w:rsidRPr="00A82E92">
        <w:rPr>
          <w:rFonts w:ascii="굴림" w:eastAsia="굴림" w:hAnsi="굴림"/>
          <w:b/>
          <w:sz w:val="18"/>
          <w:szCs w:val="18"/>
        </w:rPr>
        <w:t>3</w:t>
      </w:r>
      <w:r w:rsidRPr="00A82E92">
        <w:rPr>
          <w:rFonts w:ascii="굴림" w:eastAsia="굴림" w:hAnsi="굴림" w:hint="eastAsia"/>
          <w:b/>
          <w:sz w:val="18"/>
          <w:szCs w:val="18"/>
        </w:rPr>
        <w:t xml:space="preserve">.1. </w:t>
      </w:r>
      <w:r w:rsidRPr="00A82E92">
        <w:rPr>
          <w:rFonts w:ascii="굴림" w:eastAsia="굴림" w:hAnsi="굴림"/>
          <w:b/>
          <w:sz w:val="18"/>
          <w:szCs w:val="18"/>
        </w:rPr>
        <w:t>[</w:t>
      </w:r>
      <w:r w:rsidRPr="00A82E92">
        <w:rPr>
          <w:rFonts w:ascii="굴림" w:eastAsia="굴림" w:hAnsi="굴림" w:hint="eastAsia"/>
          <w:b/>
          <w:sz w:val="18"/>
          <w:szCs w:val="18"/>
        </w:rPr>
        <w:t>실험</w:t>
      </w:r>
      <w:r w:rsidRPr="00A82E92">
        <w:rPr>
          <w:rFonts w:ascii="굴림" w:eastAsia="굴림" w:hAnsi="굴림"/>
          <w:b/>
          <w:sz w:val="18"/>
          <w:szCs w:val="18"/>
        </w:rPr>
        <w:t>1] LLM</w:t>
      </w:r>
      <w:r w:rsidRPr="00A82E92">
        <w:rPr>
          <w:rFonts w:ascii="굴림" w:eastAsia="굴림" w:hAnsi="굴림" w:hint="eastAsia"/>
          <w:b/>
          <w:sz w:val="18"/>
          <w:szCs w:val="18"/>
        </w:rPr>
        <w:t>의 추론 전략</w:t>
      </w:r>
    </w:p>
    <w:p w14:paraId="0A5B023D" w14:textId="215D5FB4" w:rsidR="00427B15" w:rsidRPr="00A82E92" w:rsidRDefault="00AD27D6" w:rsidP="00C50EDF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 xml:space="preserve"> </w:t>
      </w:r>
      <w:r w:rsidR="00275A4B" w:rsidRPr="00A82E92">
        <w:rPr>
          <w:rFonts w:ascii="굴림" w:eastAsia="굴림" w:hAnsi="굴림" w:hint="eastAsia"/>
          <w:bCs/>
          <w:sz w:val="18"/>
          <w:szCs w:val="18"/>
        </w:rPr>
        <w:t xml:space="preserve">모든 LLM은 319개 진술문별 위험 점수를 계산하고 이를 합산하는 “점수 통합형 추론 </w:t>
      </w:r>
      <w:proofErr w:type="spellStart"/>
      <w:r w:rsidR="00275A4B" w:rsidRPr="00A82E92">
        <w:rPr>
          <w:rFonts w:ascii="굴림" w:eastAsia="굴림" w:hAnsi="굴림" w:hint="eastAsia"/>
          <w:bCs/>
          <w:sz w:val="18"/>
          <w:szCs w:val="18"/>
        </w:rPr>
        <w:t>전략”을</w:t>
      </w:r>
      <w:proofErr w:type="spellEnd"/>
      <w:r w:rsidR="00275A4B" w:rsidRPr="00A82E92">
        <w:rPr>
          <w:rFonts w:ascii="굴림" w:eastAsia="굴림" w:hAnsi="굴림" w:hint="eastAsia"/>
          <w:bCs/>
          <w:sz w:val="18"/>
          <w:szCs w:val="18"/>
        </w:rPr>
        <w:t xml:space="preserve"> </w:t>
      </w:r>
      <w:r w:rsidR="00DD0009">
        <w:rPr>
          <w:rFonts w:ascii="굴림" w:eastAsia="굴림" w:hAnsi="굴림" w:hint="eastAsia"/>
          <w:bCs/>
          <w:sz w:val="18"/>
          <w:szCs w:val="18"/>
        </w:rPr>
        <w:t xml:space="preserve">추론 전략으로 </w:t>
      </w:r>
      <w:r w:rsidR="00275A4B" w:rsidRPr="00A82E92">
        <w:rPr>
          <w:rFonts w:ascii="굴림" w:eastAsia="굴림" w:hAnsi="굴림" w:hint="eastAsia"/>
          <w:bCs/>
          <w:sz w:val="18"/>
          <w:szCs w:val="18"/>
        </w:rPr>
        <w:t xml:space="preserve">제시하였다. 이는 LLM이 문장 단위의 의미 정보를 기반으로 내재적 가중치를 산출하는 </w:t>
      </w:r>
      <w:r w:rsidR="00DD0009">
        <w:rPr>
          <w:rFonts w:ascii="굴림" w:eastAsia="굴림" w:hAnsi="굴림" w:hint="eastAsia"/>
          <w:bCs/>
          <w:sz w:val="18"/>
          <w:szCs w:val="18"/>
        </w:rPr>
        <w:t>점수화 기반</w:t>
      </w:r>
      <w:r w:rsidR="00275A4B" w:rsidRPr="00A82E92">
        <w:rPr>
          <w:rFonts w:ascii="굴림" w:eastAsia="굴림" w:hAnsi="굴림" w:hint="eastAsia"/>
          <w:bCs/>
          <w:sz w:val="18"/>
          <w:szCs w:val="18"/>
        </w:rPr>
        <w:t xml:space="preserve"> </w:t>
      </w:r>
      <w:r w:rsidR="00DD0009">
        <w:rPr>
          <w:rFonts w:ascii="굴림" w:eastAsia="굴림" w:hAnsi="굴림" w:hint="eastAsia"/>
          <w:bCs/>
          <w:sz w:val="18"/>
          <w:szCs w:val="18"/>
        </w:rPr>
        <w:t xml:space="preserve">추론 </w:t>
      </w:r>
      <w:r w:rsidR="00275A4B" w:rsidRPr="00A82E92">
        <w:rPr>
          <w:rFonts w:ascii="굴림" w:eastAsia="굴림" w:hAnsi="굴림" w:hint="eastAsia"/>
          <w:bCs/>
          <w:sz w:val="18"/>
          <w:szCs w:val="18"/>
        </w:rPr>
        <w:t>메커니즘을 수행함을 보여준다.</w:t>
      </w:r>
    </w:p>
    <w:p w14:paraId="60718FC3" w14:textId="77777777" w:rsidR="00427B15" w:rsidRPr="00A82E92" w:rsidRDefault="00427B15">
      <w:pPr>
        <w:rPr>
          <w:rFonts w:ascii="굴림" w:eastAsia="굴림" w:hAnsi="굴림"/>
          <w:b/>
          <w:sz w:val="18"/>
          <w:szCs w:val="18"/>
        </w:rPr>
      </w:pPr>
    </w:p>
    <w:p w14:paraId="7FA50F1E" w14:textId="68013D48" w:rsidR="00427B15" w:rsidRPr="00A82E92" w:rsidRDefault="00AD27D6">
      <w:pPr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/>
          <w:b/>
          <w:sz w:val="18"/>
          <w:szCs w:val="18"/>
        </w:rPr>
        <w:t>3</w:t>
      </w:r>
      <w:r w:rsidRPr="00A82E92">
        <w:rPr>
          <w:rFonts w:ascii="굴림" w:eastAsia="굴림" w:hAnsi="굴림" w:hint="eastAsia"/>
          <w:b/>
          <w:sz w:val="18"/>
          <w:szCs w:val="18"/>
        </w:rPr>
        <w:t>.</w:t>
      </w:r>
      <w:r w:rsidRPr="00A82E92">
        <w:rPr>
          <w:rFonts w:ascii="굴림" w:eastAsia="굴림" w:hAnsi="굴림"/>
          <w:b/>
          <w:sz w:val="18"/>
          <w:szCs w:val="18"/>
        </w:rPr>
        <w:t>2</w:t>
      </w:r>
      <w:r w:rsidRPr="00A82E92">
        <w:rPr>
          <w:rFonts w:ascii="굴림" w:eastAsia="굴림" w:hAnsi="굴림" w:hint="eastAsia"/>
          <w:b/>
          <w:sz w:val="18"/>
          <w:szCs w:val="18"/>
        </w:rPr>
        <w:t xml:space="preserve">. </w:t>
      </w:r>
      <w:r w:rsidRPr="00A82E92">
        <w:rPr>
          <w:rFonts w:ascii="굴림" w:eastAsia="굴림" w:hAnsi="굴림"/>
          <w:b/>
          <w:sz w:val="18"/>
          <w:szCs w:val="18"/>
        </w:rPr>
        <w:t>[</w:t>
      </w:r>
      <w:r w:rsidRPr="00A82E92">
        <w:rPr>
          <w:rFonts w:ascii="굴림" w:eastAsia="굴림" w:hAnsi="굴림" w:hint="eastAsia"/>
          <w:b/>
          <w:sz w:val="18"/>
          <w:szCs w:val="18"/>
        </w:rPr>
        <w:t>실험</w:t>
      </w:r>
      <w:r w:rsidRPr="00A82E92">
        <w:rPr>
          <w:rFonts w:ascii="굴림" w:eastAsia="굴림" w:hAnsi="굴림"/>
          <w:b/>
          <w:sz w:val="18"/>
          <w:szCs w:val="18"/>
        </w:rPr>
        <w:t>2</w:t>
      </w:r>
      <w:r w:rsidR="006D36A5" w:rsidRPr="00A82E92">
        <w:rPr>
          <w:rFonts w:ascii="굴림" w:eastAsia="굴림" w:hAnsi="굴림"/>
          <w:b/>
          <w:sz w:val="18"/>
          <w:szCs w:val="18"/>
        </w:rPr>
        <w:t>, 3</w:t>
      </w:r>
      <w:r w:rsidRPr="00A82E92">
        <w:rPr>
          <w:rFonts w:ascii="굴림" w:eastAsia="굴림" w:hAnsi="굴림"/>
          <w:b/>
          <w:sz w:val="18"/>
          <w:szCs w:val="18"/>
        </w:rPr>
        <w:t xml:space="preserve">] </w:t>
      </w:r>
      <w:proofErr w:type="spellStart"/>
      <w:r w:rsidRPr="00A82E92">
        <w:rPr>
          <w:rFonts w:ascii="굴림" w:eastAsia="굴림" w:hAnsi="굴림" w:hint="eastAsia"/>
          <w:b/>
          <w:sz w:val="18"/>
          <w:szCs w:val="18"/>
        </w:rPr>
        <w:t>Z</w:t>
      </w:r>
      <w:r w:rsidRPr="00A82E92">
        <w:rPr>
          <w:rFonts w:ascii="굴림" w:eastAsia="굴림" w:hAnsi="굴림"/>
          <w:b/>
          <w:sz w:val="18"/>
          <w:szCs w:val="18"/>
        </w:rPr>
        <w:t>eroshot</w:t>
      </w:r>
      <w:proofErr w:type="spellEnd"/>
      <w:r w:rsidRPr="00A82E92">
        <w:rPr>
          <w:rFonts w:ascii="굴림" w:eastAsia="굴림" w:hAnsi="굴림" w:hint="eastAsia"/>
          <w:b/>
          <w:sz w:val="18"/>
          <w:szCs w:val="18"/>
        </w:rPr>
        <w:t xml:space="preserve"> </w:t>
      </w:r>
      <w:r w:rsidR="006D36A5" w:rsidRPr="00A82E92">
        <w:rPr>
          <w:rFonts w:ascii="굴림" w:eastAsia="굴림" w:hAnsi="굴림" w:hint="eastAsia"/>
          <w:b/>
          <w:sz w:val="18"/>
          <w:szCs w:val="18"/>
        </w:rPr>
        <w:t xml:space="preserve">및 통계 제공 </w:t>
      </w:r>
      <w:r w:rsidRPr="00A82E92">
        <w:rPr>
          <w:rFonts w:ascii="굴림" w:eastAsia="굴림" w:hAnsi="굴림" w:hint="eastAsia"/>
          <w:b/>
          <w:sz w:val="18"/>
          <w:szCs w:val="18"/>
        </w:rPr>
        <w:t xml:space="preserve">추론 </w:t>
      </w:r>
      <w:r w:rsidR="006D36A5" w:rsidRPr="00A82E92">
        <w:rPr>
          <w:rFonts w:ascii="굴림" w:eastAsia="굴림" w:hAnsi="굴림" w:hint="eastAsia"/>
          <w:b/>
          <w:sz w:val="18"/>
          <w:szCs w:val="18"/>
        </w:rPr>
        <w:t>비교</w:t>
      </w:r>
    </w:p>
    <w:p w14:paraId="62349E11" w14:textId="349EBCE8" w:rsidR="009D6C56" w:rsidRPr="00A82E92" w:rsidRDefault="00AD27D6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>실험</w:t>
      </w:r>
      <w:r w:rsidR="0071733D" w:rsidRPr="00A82E92">
        <w:rPr>
          <w:rFonts w:ascii="굴림" w:eastAsia="굴림" w:hAnsi="굴림" w:hint="eastAsia"/>
          <w:bCs/>
          <w:sz w:val="18"/>
          <w:szCs w:val="18"/>
        </w:rPr>
        <w:t>2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에서는 </w:t>
      </w:r>
      <w:r w:rsidR="00434449" w:rsidRPr="00A82E92">
        <w:rPr>
          <w:rFonts w:ascii="굴림" w:eastAsia="굴림" w:hAnsi="굴림"/>
          <w:bCs/>
          <w:sz w:val="18"/>
          <w:szCs w:val="18"/>
        </w:rPr>
        <w:t>8</w:t>
      </w:r>
      <w:r w:rsidR="00434449" w:rsidRPr="00A82E92">
        <w:rPr>
          <w:rFonts w:ascii="굴림" w:eastAsia="굴림" w:hAnsi="굴림" w:hint="eastAsia"/>
          <w:bCs/>
          <w:sz w:val="18"/>
          <w:szCs w:val="18"/>
        </w:rPr>
        <w:t xml:space="preserve">종의 </w:t>
      </w:r>
      <w:r w:rsidR="00434449" w:rsidRPr="00A82E92">
        <w:rPr>
          <w:rFonts w:ascii="굴림" w:eastAsia="굴림" w:hAnsi="굴림"/>
          <w:bCs/>
          <w:sz w:val="18"/>
          <w:szCs w:val="18"/>
        </w:rPr>
        <w:t>LLM</w:t>
      </w:r>
      <w:r w:rsidR="00434449" w:rsidRPr="00A82E92">
        <w:rPr>
          <w:rFonts w:ascii="굴림" w:eastAsia="굴림" w:hAnsi="굴림" w:hint="eastAsia"/>
          <w:bCs/>
          <w:sz w:val="18"/>
          <w:szCs w:val="18"/>
        </w:rPr>
        <w:t xml:space="preserve">의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제로샷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</w:t>
      </w:r>
      <w:r w:rsidR="00434449" w:rsidRPr="00A82E92">
        <w:rPr>
          <w:rFonts w:ascii="굴림" w:eastAsia="굴림" w:hAnsi="굴림" w:hint="eastAsia"/>
          <w:bCs/>
          <w:sz w:val="18"/>
          <w:szCs w:val="18"/>
        </w:rPr>
        <w:t xml:space="preserve">및 통계제공 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추론 </w:t>
      </w:r>
      <w:r w:rsidR="00434449" w:rsidRPr="00A82E92">
        <w:rPr>
          <w:rFonts w:ascii="굴림" w:eastAsia="굴림" w:hAnsi="굴림" w:hint="eastAsia"/>
          <w:bCs/>
          <w:sz w:val="18"/>
          <w:szCs w:val="18"/>
        </w:rPr>
        <w:t>정확도를 비교</w:t>
      </w:r>
      <w:r w:rsidRPr="00A82E92">
        <w:rPr>
          <w:rFonts w:ascii="굴림" w:eastAsia="굴림" w:hAnsi="굴림" w:hint="eastAsia"/>
          <w:bCs/>
          <w:sz w:val="18"/>
          <w:szCs w:val="18"/>
        </w:rPr>
        <w:t>하였다</w:t>
      </w:r>
      <w:r w:rsidR="006D36A5" w:rsidRPr="00A82E92">
        <w:rPr>
          <w:rFonts w:ascii="굴림" w:eastAsia="굴림" w:hAnsi="굴림"/>
          <w:bCs/>
          <w:sz w:val="18"/>
          <w:szCs w:val="18"/>
        </w:rPr>
        <w:t>[</w:t>
      </w:r>
      <w:r w:rsidR="006D36A5" w:rsidRPr="00A82E92">
        <w:rPr>
          <w:rFonts w:ascii="굴림" w:eastAsia="굴림" w:hAnsi="굴림" w:hint="eastAsia"/>
          <w:bCs/>
          <w:sz w:val="18"/>
          <w:szCs w:val="18"/>
        </w:rPr>
        <w:t xml:space="preserve">그림 </w:t>
      </w:r>
      <w:r w:rsidR="006D36A5" w:rsidRPr="00A82E92">
        <w:rPr>
          <w:rFonts w:ascii="굴림" w:eastAsia="굴림" w:hAnsi="굴림"/>
          <w:bCs/>
          <w:sz w:val="18"/>
          <w:szCs w:val="18"/>
        </w:rPr>
        <w:t>2]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. 실험2에서 </w:t>
      </w:r>
      <w:r w:rsidR="00434449" w:rsidRPr="00A82E92">
        <w:rPr>
          <w:rFonts w:ascii="굴림" w:eastAsia="굴림" w:hAnsi="굴림" w:hint="eastAsia"/>
          <w:bCs/>
          <w:sz w:val="18"/>
          <w:szCs w:val="18"/>
        </w:rPr>
        <w:t xml:space="preserve">모든 </w:t>
      </w:r>
      <w:r w:rsidR="00434449" w:rsidRPr="00A82E92">
        <w:rPr>
          <w:rFonts w:ascii="굴림" w:eastAsia="굴림" w:hAnsi="굴림"/>
          <w:bCs/>
          <w:sz w:val="18"/>
          <w:szCs w:val="18"/>
        </w:rPr>
        <w:t xml:space="preserve">LLM </w:t>
      </w:r>
      <w:r w:rsidRPr="00A82E92">
        <w:rPr>
          <w:rFonts w:ascii="굴림" w:eastAsia="굴림" w:hAnsi="굴림" w:hint="eastAsia"/>
          <w:bCs/>
          <w:sz w:val="18"/>
          <w:szCs w:val="18"/>
        </w:rPr>
        <w:t>모델은 AUROC 0.61~0.70</w:t>
      </w:r>
      <w:r w:rsidR="00067922" w:rsidRPr="00A82E92">
        <w:rPr>
          <w:rFonts w:ascii="굴림" w:eastAsia="굴림" w:hAnsi="굴림" w:hint="eastAsia"/>
          <w:bCs/>
          <w:sz w:val="18"/>
          <w:szCs w:val="18"/>
        </w:rPr>
        <w:t>으로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 무작위 추정(0.5)보다 우수한 성능을 보였으며, </w:t>
      </w:r>
      <w:r w:rsidR="00434449" w:rsidRPr="00A82E92">
        <w:rPr>
          <w:rFonts w:ascii="굴림" w:eastAsia="굴림" w:hAnsi="굴림" w:hint="eastAsia"/>
          <w:bCs/>
          <w:sz w:val="18"/>
          <w:szCs w:val="18"/>
        </w:rPr>
        <w:t xml:space="preserve">이는 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언어적 단서만으로 손상 위험도를 일정 부분 구별할 수 있음을 의미한다. </w:t>
      </w:r>
      <w:r w:rsidR="00434449" w:rsidRPr="00A82E92">
        <w:rPr>
          <w:rFonts w:ascii="굴림" w:eastAsia="굴림" w:hAnsi="굴림" w:hint="eastAsia"/>
          <w:bCs/>
          <w:sz w:val="18"/>
          <w:szCs w:val="18"/>
        </w:rPr>
        <w:t>또한,</w:t>
      </w:r>
      <w:r w:rsidR="00434449" w:rsidRPr="00A82E92">
        <w:rPr>
          <w:rFonts w:ascii="굴림" w:eastAsia="굴림" w:hAnsi="굴림"/>
          <w:bCs/>
          <w:sz w:val="18"/>
          <w:szCs w:val="18"/>
        </w:rPr>
        <w:t xml:space="preserve"> </w:t>
      </w:r>
      <w:r w:rsidR="00434449" w:rsidRPr="00A82E92">
        <w:rPr>
          <w:rFonts w:ascii="굴림" w:eastAsia="굴림" w:hAnsi="굴림" w:hint="eastAsia"/>
          <w:bCs/>
          <w:sz w:val="18"/>
          <w:szCs w:val="18"/>
        </w:rPr>
        <w:t>통계를 제공했을 때,</w:t>
      </w:r>
      <w:r w:rsidR="00434449" w:rsidRPr="00A82E92">
        <w:rPr>
          <w:rFonts w:ascii="굴림" w:eastAsia="굴림" w:hAnsi="굴림"/>
          <w:bCs/>
          <w:sz w:val="18"/>
          <w:szCs w:val="18"/>
        </w:rPr>
        <w:t xml:space="preserve"> </w:t>
      </w:r>
      <w:proofErr w:type="spellStart"/>
      <w:r w:rsidR="009D6C56" w:rsidRPr="00A82E92">
        <w:rPr>
          <w:rFonts w:ascii="굴림" w:eastAsia="굴림" w:hAnsi="굴림" w:hint="eastAsia"/>
          <w:bCs/>
          <w:sz w:val="18"/>
          <w:szCs w:val="18"/>
        </w:rPr>
        <w:t>제로샷</w:t>
      </w:r>
      <w:proofErr w:type="spellEnd"/>
      <w:r w:rsidR="009D6C56" w:rsidRPr="00A82E92">
        <w:rPr>
          <w:rFonts w:ascii="굴림" w:eastAsia="굴림" w:hAnsi="굴림" w:hint="eastAsia"/>
          <w:bCs/>
          <w:sz w:val="18"/>
          <w:szCs w:val="18"/>
        </w:rPr>
        <w:t xml:space="preserve"> </w:t>
      </w:r>
      <w:proofErr w:type="spellStart"/>
      <w:r w:rsidR="009D6C56" w:rsidRPr="00A82E92">
        <w:rPr>
          <w:rFonts w:ascii="굴림" w:eastAsia="굴림" w:hAnsi="굴림" w:hint="eastAsia"/>
          <w:bCs/>
          <w:sz w:val="18"/>
          <w:szCs w:val="18"/>
        </w:rPr>
        <w:t>실험에서보다</w:t>
      </w:r>
      <w:proofErr w:type="spellEnd"/>
      <w:r w:rsidR="009D6C56" w:rsidRPr="00A82E92">
        <w:rPr>
          <w:rFonts w:ascii="굴림" w:eastAsia="굴림" w:hAnsi="굴림" w:hint="eastAsia"/>
          <w:bCs/>
          <w:sz w:val="18"/>
          <w:szCs w:val="18"/>
        </w:rPr>
        <w:t>,</w:t>
      </w:r>
      <w:r w:rsidR="009D6C56" w:rsidRPr="00A82E92">
        <w:rPr>
          <w:rFonts w:ascii="굴림" w:eastAsia="굴림" w:hAnsi="굴림"/>
          <w:bCs/>
          <w:sz w:val="18"/>
          <w:szCs w:val="18"/>
        </w:rPr>
        <w:t xml:space="preserve"> Accuracy, F1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 xml:space="preserve">이 </w:t>
      </w:r>
      <w:r w:rsidR="009D6C56" w:rsidRPr="00A82E92">
        <w:rPr>
          <w:rFonts w:ascii="굴림" w:eastAsia="굴림" w:hAnsi="굴림"/>
          <w:bCs/>
          <w:sz w:val="18"/>
          <w:szCs w:val="18"/>
        </w:rPr>
        <w:t>8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>개 모델 모두에서 상승하였고,</w:t>
      </w:r>
      <w:r w:rsidR="009D6C56" w:rsidRPr="00A82E92">
        <w:rPr>
          <w:rFonts w:ascii="굴림" w:eastAsia="굴림" w:hAnsi="굴림"/>
          <w:bCs/>
          <w:sz w:val="18"/>
          <w:szCs w:val="18"/>
        </w:rPr>
        <w:t xml:space="preserve"> AUROC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>는 G</w:t>
      </w:r>
      <w:r w:rsidR="009D6C56" w:rsidRPr="00A82E92">
        <w:rPr>
          <w:rFonts w:ascii="굴림" w:eastAsia="굴림" w:hAnsi="굴림"/>
          <w:bCs/>
          <w:sz w:val="18"/>
          <w:szCs w:val="18"/>
        </w:rPr>
        <w:t>emini2.5-pro, Gemini2.5-flash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 xml:space="preserve">를 제외하고 </w:t>
      </w:r>
      <w:r w:rsidR="009D6C56" w:rsidRPr="00A82E92">
        <w:rPr>
          <w:rFonts w:ascii="굴림" w:eastAsia="굴림" w:hAnsi="굴림"/>
          <w:bCs/>
          <w:sz w:val="18"/>
          <w:szCs w:val="18"/>
        </w:rPr>
        <w:t>6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>종에서 상승하였다.</w:t>
      </w:r>
      <w:r w:rsidR="009D6C56" w:rsidRPr="00A82E92">
        <w:rPr>
          <w:rFonts w:ascii="굴림" w:eastAsia="굴림" w:hAnsi="굴림"/>
          <w:bCs/>
          <w:sz w:val="18"/>
          <w:szCs w:val="18"/>
        </w:rPr>
        <w:t xml:space="preserve"> 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>또한,</w:t>
      </w:r>
      <w:r w:rsidR="009D6C56" w:rsidRPr="00A82E92">
        <w:rPr>
          <w:rFonts w:ascii="굴림" w:eastAsia="굴림" w:hAnsi="굴림"/>
          <w:bCs/>
          <w:sz w:val="18"/>
          <w:szCs w:val="18"/>
        </w:rPr>
        <w:t xml:space="preserve"> GPT</w:t>
      </w:r>
      <w:r w:rsidR="006D36A5" w:rsidRPr="00A82E92">
        <w:rPr>
          <w:rFonts w:ascii="굴림" w:eastAsia="굴림" w:hAnsi="굴림"/>
          <w:bCs/>
          <w:sz w:val="18"/>
          <w:szCs w:val="18"/>
        </w:rPr>
        <w:t>5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 xml:space="preserve">에서는 </w:t>
      </w:r>
      <w:proofErr w:type="gramStart"/>
      <w:r w:rsidR="009D6C56" w:rsidRPr="00A82E92">
        <w:rPr>
          <w:rFonts w:ascii="굴림" w:eastAsia="굴림" w:hAnsi="굴림"/>
          <w:bCs/>
          <w:sz w:val="18"/>
          <w:szCs w:val="18"/>
        </w:rPr>
        <w:t>Auto</w:t>
      </w:r>
      <w:r w:rsidR="00DD0009">
        <w:rPr>
          <w:rFonts w:ascii="굴림" w:eastAsia="굴림" w:hAnsi="굴림"/>
          <w:bCs/>
          <w:sz w:val="18"/>
          <w:szCs w:val="18"/>
        </w:rPr>
        <w:t xml:space="preserve"> &gt;</w:t>
      </w:r>
      <w:proofErr w:type="gramEnd"/>
      <w:r w:rsidR="009D6C56" w:rsidRPr="00A82E92">
        <w:rPr>
          <w:rFonts w:ascii="굴림" w:eastAsia="굴림" w:hAnsi="굴림"/>
          <w:bCs/>
          <w:sz w:val="18"/>
          <w:szCs w:val="18"/>
        </w:rPr>
        <w:t xml:space="preserve"> </w:t>
      </w:r>
      <w:proofErr w:type="gramStart"/>
      <w:r w:rsidR="009D6C56" w:rsidRPr="00A82E92">
        <w:rPr>
          <w:rFonts w:ascii="굴림" w:eastAsia="굴림" w:hAnsi="굴림"/>
          <w:bCs/>
          <w:sz w:val="18"/>
          <w:szCs w:val="18"/>
        </w:rPr>
        <w:t>Instant</w:t>
      </w:r>
      <w:r w:rsidR="00DD0009">
        <w:rPr>
          <w:rFonts w:ascii="굴림" w:eastAsia="굴림" w:hAnsi="굴림"/>
          <w:bCs/>
          <w:sz w:val="18"/>
          <w:szCs w:val="18"/>
        </w:rPr>
        <w:t xml:space="preserve"> &gt;</w:t>
      </w:r>
      <w:proofErr w:type="gramEnd"/>
      <w:r w:rsidR="009D6C56" w:rsidRPr="00A82E92">
        <w:rPr>
          <w:rFonts w:ascii="굴림" w:eastAsia="굴림" w:hAnsi="굴림"/>
          <w:bCs/>
          <w:sz w:val="18"/>
          <w:szCs w:val="18"/>
        </w:rPr>
        <w:t xml:space="preserve"> Think-</w:t>
      </w:r>
      <w:proofErr w:type="gramStart"/>
      <w:r w:rsidR="009D6C56" w:rsidRPr="00A82E92">
        <w:rPr>
          <w:rFonts w:ascii="굴림" w:eastAsia="굴림" w:hAnsi="굴림"/>
          <w:bCs/>
          <w:sz w:val="18"/>
          <w:szCs w:val="18"/>
        </w:rPr>
        <w:t>standard</w:t>
      </w:r>
      <w:r w:rsidR="00DD0009">
        <w:rPr>
          <w:rFonts w:ascii="굴림" w:eastAsia="굴림" w:hAnsi="굴림"/>
          <w:bCs/>
          <w:sz w:val="18"/>
          <w:szCs w:val="18"/>
        </w:rPr>
        <w:t xml:space="preserve"> &gt;</w:t>
      </w:r>
      <w:proofErr w:type="gramEnd"/>
      <w:r w:rsidR="009D6C56" w:rsidRPr="00A82E92">
        <w:rPr>
          <w:rFonts w:ascii="굴림" w:eastAsia="굴림" w:hAnsi="굴림"/>
          <w:bCs/>
          <w:sz w:val="18"/>
          <w:szCs w:val="18"/>
        </w:rPr>
        <w:t xml:space="preserve"> Think-extend 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>순서로,</w:t>
      </w:r>
      <w:r w:rsidR="009D6C56" w:rsidRPr="00A82E92">
        <w:rPr>
          <w:rFonts w:ascii="굴림" w:eastAsia="굴림" w:hAnsi="굴림"/>
          <w:bCs/>
          <w:sz w:val="18"/>
          <w:szCs w:val="18"/>
        </w:rPr>
        <w:t xml:space="preserve"> Gemini</w:t>
      </w:r>
      <w:r w:rsidR="006D36A5" w:rsidRPr="00A82E92">
        <w:rPr>
          <w:rFonts w:ascii="굴림" w:eastAsia="굴림" w:hAnsi="굴림"/>
          <w:bCs/>
          <w:sz w:val="18"/>
          <w:szCs w:val="18"/>
        </w:rPr>
        <w:t>2.5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 xml:space="preserve">에서는 </w:t>
      </w:r>
      <w:proofErr w:type="gramStart"/>
      <w:r w:rsidR="009D6C56" w:rsidRPr="00A82E92">
        <w:rPr>
          <w:rFonts w:ascii="굴림" w:eastAsia="굴림" w:hAnsi="굴림"/>
          <w:bCs/>
          <w:sz w:val="18"/>
          <w:szCs w:val="18"/>
        </w:rPr>
        <w:t>flash</w:t>
      </w:r>
      <w:r w:rsidR="00DD0009">
        <w:rPr>
          <w:rFonts w:ascii="굴림" w:eastAsia="굴림" w:hAnsi="굴림"/>
          <w:bCs/>
          <w:sz w:val="18"/>
          <w:szCs w:val="18"/>
        </w:rPr>
        <w:t xml:space="preserve"> &gt;</w:t>
      </w:r>
      <w:proofErr w:type="gramEnd"/>
      <w:r w:rsidR="009D6C56" w:rsidRPr="00A82E92">
        <w:rPr>
          <w:rFonts w:ascii="굴림" w:eastAsia="굴림" w:hAnsi="굴림"/>
          <w:bCs/>
          <w:sz w:val="18"/>
          <w:szCs w:val="18"/>
        </w:rPr>
        <w:t xml:space="preserve"> pro</w:t>
      </w:r>
      <w:r w:rsidR="009D6C56" w:rsidRPr="00A82E92">
        <w:rPr>
          <w:rFonts w:ascii="굴림" w:eastAsia="굴림" w:hAnsi="굴림" w:hint="eastAsia"/>
          <w:bCs/>
          <w:sz w:val="18"/>
          <w:szCs w:val="18"/>
        </w:rPr>
        <w:t>순서로,</w:t>
      </w:r>
      <w:r w:rsidR="009D6C56" w:rsidRPr="00A82E92">
        <w:rPr>
          <w:rFonts w:ascii="굴림" w:eastAsia="굴림" w:hAnsi="굴림"/>
          <w:bCs/>
          <w:sz w:val="18"/>
          <w:szCs w:val="18"/>
        </w:rPr>
        <w:t xml:space="preserve"> Claude</w:t>
      </w:r>
      <w:r w:rsidR="006D36A5" w:rsidRPr="00A82E92">
        <w:rPr>
          <w:rFonts w:ascii="굴림" w:eastAsia="굴림" w:hAnsi="굴림"/>
          <w:bCs/>
          <w:sz w:val="18"/>
          <w:szCs w:val="18"/>
        </w:rPr>
        <w:t>4.5</w:t>
      </w:r>
      <w:r w:rsidR="006D36A5" w:rsidRPr="00A82E92">
        <w:rPr>
          <w:rFonts w:ascii="굴림" w:eastAsia="굴림" w:hAnsi="굴림" w:hint="eastAsia"/>
          <w:bCs/>
          <w:sz w:val="18"/>
          <w:szCs w:val="18"/>
        </w:rPr>
        <w:t xml:space="preserve">에서는 </w:t>
      </w:r>
      <w:proofErr w:type="gramStart"/>
      <w:r w:rsidR="006D36A5" w:rsidRPr="00A82E92">
        <w:rPr>
          <w:rFonts w:ascii="굴림" w:eastAsia="굴림" w:hAnsi="굴림" w:hint="eastAsia"/>
          <w:bCs/>
          <w:sz w:val="18"/>
          <w:szCs w:val="18"/>
        </w:rPr>
        <w:t>h</w:t>
      </w:r>
      <w:r w:rsidR="006D36A5" w:rsidRPr="00A82E92">
        <w:rPr>
          <w:rFonts w:ascii="굴림" w:eastAsia="굴림" w:hAnsi="굴림"/>
          <w:bCs/>
          <w:sz w:val="18"/>
          <w:szCs w:val="18"/>
        </w:rPr>
        <w:t>aiku</w:t>
      </w:r>
      <w:r w:rsidR="00DD0009">
        <w:rPr>
          <w:rFonts w:ascii="굴림" w:eastAsia="굴림" w:hAnsi="굴림"/>
          <w:bCs/>
          <w:sz w:val="18"/>
          <w:szCs w:val="18"/>
        </w:rPr>
        <w:t xml:space="preserve"> &gt;</w:t>
      </w:r>
      <w:proofErr w:type="gramEnd"/>
      <w:r w:rsidR="006D36A5" w:rsidRPr="00A82E92">
        <w:rPr>
          <w:rFonts w:ascii="굴림" w:eastAsia="굴림" w:hAnsi="굴림"/>
          <w:bCs/>
          <w:sz w:val="18"/>
          <w:szCs w:val="18"/>
        </w:rPr>
        <w:t xml:space="preserve"> sonnet </w:t>
      </w:r>
      <w:r w:rsidR="006D36A5" w:rsidRPr="00A82E92">
        <w:rPr>
          <w:rFonts w:ascii="굴림" w:eastAsia="굴림" w:hAnsi="굴림" w:hint="eastAsia"/>
          <w:bCs/>
          <w:sz w:val="18"/>
          <w:szCs w:val="18"/>
        </w:rPr>
        <w:t>순서로 정학도가 높았다.</w:t>
      </w:r>
    </w:p>
    <w:p w14:paraId="2295C6BB" w14:textId="66F5B3FF" w:rsidR="00275A4B" w:rsidRPr="00A82E92" w:rsidRDefault="00275A4B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</w:p>
    <w:p w14:paraId="5BDA00F2" w14:textId="692AA29E" w:rsidR="00275A4B" w:rsidRPr="00A82E92" w:rsidRDefault="00275A4B" w:rsidP="00275A4B">
      <w:pPr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/>
          <w:b/>
          <w:sz w:val="18"/>
          <w:szCs w:val="18"/>
        </w:rPr>
        <w:t>3.3</w:t>
      </w:r>
      <w:r w:rsidRPr="00A82E92">
        <w:rPr>
          <w:rFonts w:ascii="굴림" w:eastAsia="굴림" w:hAnsi="굴림" w:hint="eastAsia"/>
          <w:b/>
          <w:sz w:val="18"/>
          <w:szCs w:val="18"/>
        </w:rPr>
        <w:t xml:space="preserve">. </w:t>
      </w:r>
      <w:r w:rsidRPr="00A82E92">
        <w:rPr>
          <w:rFonts w:ascii="굴림" w:eastAsia="굴림" w:hAnsi="굴림"/>
          <w:b/>
          <w:sz w:val="18"/>
          <w:szCs w:val="18"/>
        </w:rPr>
        <w:t>[</w:t>
      </w:r>
      <w:r w:rsidRPr="00A82E92">
        <w:rPr>
          <w:rFonts w:ascii="굴림" w:eastAsia="굴림" w:hAnsi="굴림" w:hint="eastAsia"/>
          <w:b/>
          <w:sz w:val="18"/>
          <w:szCs w:val="18"/>
        </w:rPr>
        <w:t>실험4</w:t>
      </w:r>
      <w:r w:rsidRPr="00A82E92">
        <w:rPr>
          <w:rFonts w:ascii="굴림" w:eastAsia="굴림" w:hAnsi="굴림"/>
          <w:b/>
          <w:sz w:val="18"/>
          <w:szCs w:val="18"/>
        </w:rPr>
        <w:t xml:space="preserve">] </w:t>
      </w:r>
      <w:proofErr w:type="spellStart"/>
      <w:r w:rsidRPr="00A82E92">
        <w:rPr>
          <w:rFonts w:ascii="굴림" w:eastAsia="굴림" w:hAnsi="굴림" w:hint="eastAsia"/>
          <w:b/>
          <w:sz w:val="18"/>
          <w:szCs w:val="18"/>
        </w:rPr>
        <w:t>머신러닝</w:t>
      </w:r>
      <w:proofErr w:type="spellEnd"/>
      <w:r w:rsidRPr="00A82E92">
        <w:rPr>
          <w:rFonts w:ascii="굴림" w:eastAsia="굴림" w:hAnsi="굴림" w:hint="eastAsia"/>
          <w:b/>
          <w:sz w:val="18"/>
          <w:szCs w:val="18"/>
        </w:rPr>
        <w:t xml:space="preserve"> 모델과 비교 </w:t>
      </w:r>
    </w:p>
    <w:p w14:paraId="2C31BAF5" w14:textId="593080D4" w:rsidR="006D36A5" w:rsidRPr="00A82E92" w:rsidRDefault="00275A4B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 xml:space="preserve">통계 제공 추론에 대해서 우수한 성능을 보인 </w:t>
      </w:r>
      <w:r w:rsidRPr="00A82E92">
        <w:rPr>
          <w:rFonts w:ascii="굴림" w:eastAsia="굴림" w:hAnsi="굴림"/>
          <w:bCs/>
          <w:sz w:val="18"/>
          <w:szCs w:val="18"/>
        </w:rPr>
        <w:t>GPT5-auto, Gemini2.5-flash, Claude4.5-haiku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에 대해 전통적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머신러닝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모델과 추론 정확도를 </w:t>
      </w:r>
      <w:r w:rsidRPr="00A82E92">
        <w:rPr>
          <w:rFonts w:ascii="굴림" w:eastAsia="굴림" w:hAnsi="굴림"/>
          <w:bCs/>
          <w:sz w:val="18"/>
          <w:szCs w:val="18"/>
        </w:rPr>
        <w:t>10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회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교차검증하여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비교하였다[표 </w:t>
      </w:r>
      <w:r w:rsidRPr="00A82E92">
        <w:rPr>
          <w:rFonts w:ascii="굴림" w:eastAsia="굴림" w:hAnsi="굴림"/>
          <w:bCs/>
          <w:sz w:val="18"/>
          <w:szCs w:val="18"/>
        </w:rPr>
        <w:t>2]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. 통계 제공 </w:t>
      </w:r>
      <w:r w:rsidRPr="00A82E92">
        <w:rPr>
          <w:rFonts w:ascii="굴림" w:eastAsia="굴림" w:hAnsi="굴림"/>
          <w:bCs/>
          <w:sz w:val="18"/>
          <w:szCs w:val="18"/>
        </w:rPr>
        <w:t xml:space="preserve">LLM </w:t>
      </w:r>
      <w:r w:rsidRPr="00A82E92">
        <w:rPr>
          <w:rFonts w:ascii="굴림" w:eastAsia="굴림" w:hAnsi="굴림" w:hint="eastAsia"/>
          <w:bCs/>
          <w:sz w:val="18"/>
          <w:szCs w:val="18"/>
        </w:rPr>
        <w:t>모델은 A</w:t>
      </w:r>
      <w:r w:rsidRPr="00A82E92">
        <w:rPr>
          <w:rFonts w:ascii="굴림" w:eastAsia="굴림" w:hAnsi="굴림"/>
          <w:bCs/>
          <w:sz w:val="18"/>
          <w:szCs w:val="18"/>
        </w:rPr>
        <w:t xml:space="preserve">ccuracy, F1, AUROC </w:t>
      </w:r>
      <w:r w:rsidRPr="00A82E92">
        <w:rPr>
          <w:rFonts w:ascii="굴림" w:eastAsia="굴림" w:hAnsi="굴림" w:hint="eastAsia"/>
          <w:bCs/>
          <w:sz w:val="18"/>
          <w:szCs w:val="18"/>
        </w:rPr>
        <w:t>모두에서 최저</w:t>
      </w:r>
      <w:r w:rsidRPr="00A82E92">
        <w:rPr>
          <w:rFonts w:ascii="굴림" w:eastAsia="굴림" w:hAnsi="굴림"/>
          <w:bCs/>
          <w:sz w:val="18"/>
          <w:szCs w:val="18"/>
        </w:rPr>
        <w:t>-</w:t>
      </w:r>
      <w:r w:rsidRPr="00A82E92">
        <w:rPr>
          <w:rFonts w:ascii="굴림" w:eastAsia="굴림" w:hAnsi="굴림" w:hint="eastAsia"/>
          <w:bCs/>
          <w:sz w:val="18"/>
          <w:szCs w:val="18"/>
        </w:rPr>
        <w:t>최고 사이의 중간 수준의 성능을 보여주었다.</w:t>
      </w:r>
    </w:p>
    <w:p w14:paraId="34CB3542" w14:textId="77777777" w:rsidR="00A82E92" w:rsidRPr="00A82E92" w:rsidRDefault="00A82E92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</w:p>
    <w:p w14:paraId="6A76D9E6" w14:textId="14FE4475" w:rsidR="00427B15" w:rsidRPr="00A82E92" w:rsidRDefault="00AD27D6" w:rsidP="00B31037">
      <w:pPr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cs="굴림"/>
          <w:b/>
          <w:kern w:val="0"/>
          <w:sz w:val="18"/>
          <w:szCs w:val="18"/>
        </w:rPr>
        <w:t xml:space="preserve">4. </w:t>
      </w:r>
      <w:r w:rsidRPr="00A82E92">
        <w:rPr>
          <w:rFonts w:ascii="굴림" w:eastAsia="굴림" w:hAnsi="굴림" w:cs="굴림" w:hint="eastAsia"/>
          <w:b/>
          <w:kern w:val="0"/>
          <w:sz w:val="18"/>
          <w:szCs w:val="18"/>
        </w:rPr>
        <w:t>토의 및 결론</w:t>
      </w:r>
    </w:p>
    <w:p w14:paraId="022E7BA7" w14:textId="77777777" w:rsidR="00A82E92" w:rsidRPr="00A82E92" w:rsidRDefault="00A82E92" w:rsidP="00A82E92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 xml:space="preserve">본 연구는 표 형식이 아닌 텍스트형 설문 응답만을 입력으로 하여 대규모 언어모델(LLM)이 농업인 손상 위험을 추론할 수 있는지를 실증적으로 평가하였다. 실험 1에서 모든 LLM은 319개 진술문에 대해 문장 내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단어·의미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단서를 바탕으로 문항별 위험 점수를 산정하고 합산하는 점수 통합형 전략을 자발적으로 제시하였다. 이는 별도의 외부 학습 모듈 없이 언어 단서에 기반한 내재적 가중치 산출(통계적 사고 메커니즘)이 작동함을 시사한다.</w:t>
      </w:r>
    </w:p>
    <w:p w14:paraId="4C4A5D4E" w14:textId="77777777" w:rsidR="00A82E92" w:rsidRPr="00A82E92" w:rsidRDefault="00A82E92" w:rsidP="00A82E92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 xml:space="preserve">실험 2–3에서는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제로샷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조건만으로도 AUROC 0.61~0.70으로 무작위 추정보다 우수했으며, 통계 정보를 자연어로 제공하면 정확도와 F1은 전 모델에서 상승, </w:t>
      </w:r>
      <w:r w:rsidRPr="00A82E92">
        <w:rPr>
          <w:rFonts w:ascii="굴림" w:eastAsia="굴림" w:hAnsi="굴림" w:hint="eastAsia"/>
          <w:bCs/>
          <w:sz w:val="18"/>
          <w:szCs w:val="18"/>
        </w:rPr>
        <w:lastRenderedPageBreak/>
        <w:t xml:space="preserve">AUROC은 8개 중 6개 모델에서 추가 개선되었다. 즉 LLM은 단순 지식 회상을 넘어 통계적 사실을 언어적으로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해석·통합하여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확률 판단을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정교화할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수 있음을 보여준다.</w:t>
      </w:r>
    </w:p>
    <w:p w14:paraId="5BEA568C" w14:textId="617257E9" w:rsidR="00A82E92" w:rsidRPr="00A82E92" w:rsidRDefault="00A82E92" w:rsidP="00A82E92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 xml:space="preserve">모델 계열별 내부 버전의 성능 서열(GPT-5: </w:t>
      </w:r>
      <w:proofErr w:type="gramStart"/>
      <w:r w:rsidRPr="00A82E92">
        <w:rPr>
          <w:rFonts w:ascii="굴림" w:eastAsia="굴림" w:hAnsi="굴림" w:hint="eastAsia"/>
          <w:bCs/>
          <w:sz w:val="18"/>
          <w:szCs w:val="18"/>
        </w:rPr>
        <w:t>Auto &gt;</w:t>
      </w:r>
      <w:proofErr w:type="gram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</w:t>
      </w:r>
      <w:proofErr w:type="gramStart"/>
      <w:r w:rsidRPr="00A82E92">
        <w:rPr>
          <w:rFonts w:ascii="굴림" w:eastAsia="굴림" w:hAnsi="굴림" w:hint="eastAsia"/>
          <w:bCs/>
          <w:sz w:val="18"/>
          <w:szCs w:val="18"/>
        </w:rPr>
        <w:t>Instant &gt;</w:t>
      </w:r>
      <w:proofErr w:type="gram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Think-</w:t>
      </w:r>
      <w:proofErr w:type="gramStart"/>
      <w:r w:rsidRPr="00A82E92">
        <w:rPr>
          <w:rFonts w:ascii="굴림" w:eastAsia="굴림" w:hAnsi="굴림" w:hint="eastAsia"/>
          <w:bCs/>
          <w:sz w:val="18"/>
          <w:szCs w:val="18"/>
        </w:rPr>
        <w:t>standard &gt;</w:t>
      </w:r>
      <w:proofErr w:type="gram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Think-extend, Gemini 2.5: </w:t>
      </w:r>
      <w:proofErr w:type="gramStart"/>
      <w:r w:rsidRPr="00A82E92">
        <w:rPr>
          <w:rFonts w:ascii="굴림" w:eastAsia="굴림" w:hAnsi="굴림" w:hint="eastAsia"/>
          <w:bCs/>
          <w:sz w:val="18"/>
          <w:szCs w:val="18"/>
        </w:rPr>
        <w:t>Flash &gt;</w:t>
      </w:r>
      <w:proofErr w:type="gram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Pro, Claude 4.5: </w:t>
      </w:r>
      <w:proofErr w:type="gramStart"/>
      <w:r w:rsidRPr="00A82E92">
        <w:rPr>
          <w:rFonts w:ascii="굴림" w:eastAsia="굴림" w:hAnsi="굴림" w:hint="eastAsia"/>
          <w:bCs/>
          <w:sz w:val="18"/>
          <w:szCs w:val="18"/>
        </w:rPr>
        <w:t>Haiku &gt;</w:t>
      </w:r>
      <w:proofErr w:type="gram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Sonnet)은 일관되게 관찰되었으나, 추론 깊이</w:t>
      </w:r>
      <w:r w:rsidR="00FA575B">
        <w:rPr>
          <w:rFonts w:ascii="굴림" w:eastAsia="굴림" w:hAnsi="굴림" w:hint="eastAsia"/>
          <w:bCs/>
          <w:sz w:val="18"/>
          <w:szCs w:val="18"/>
        </w:rPr>
        <w:t xml:space="preserve"> 및 </w:t>
      </w:r>
      <w:r w:rsidRPr="00A82E92">
        <w:rPr>
          <w:rFonts w:ascii="굴림" w:eastAsia="굴림" w:hAnsi="굴림" w:hint="eastAsia"/>
          <w:bCs/>
          <w:sz w:val="18"/>
          <w:szCs w:val="18"/>
        </w:rPr>
        <w:t>매개변수 규모</w:t>
      </w:r>
      <w:r w:rsidR="00FA575B">
        <w:rPr>
          <w:rFonts w:ascii="굴림" w:eastAsia="굴림" w:hAnsi="굴림" w:hint="eastAsia"/>
          <w:bCs/>
          <w:sz w:val="18"/>
          <w:szCs w:val="18"/>
        </w:rPr>
        <w:t xml:space="preserve">와 </w:t>
      </w:r>
      <w:r w:rsidRPr="00A82E92">
        <w:rPr>
          <w:rFonts w:ascii="굴림" w:eastAsia="굴림" w:hAnsi="굴림" w:hint="eastAsia"/>
          <w:bCs/>
          <w:sz w:val="18"/>
          <w:szCs w:val="18"/>
        </w:rPr>
        <w:t>성능</w:t>
      </w:r>
      <w:r w:rsidR="00FA575B">
        <w:rPr>
          <w:rFonts w:ascii="굴림" w:eastAsia="굴림" w:hAnsi="굴림" w:hint="eastAsia"/>
          <w:bCs/>
          <w:sz w:val="18"/>
          <w:szCs w:val="18"/>
        </w:rPr>
        <w:t xml:space="preserve"> 순서가 반대의 경향을 보였다.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 이는 현 시점에서 LLM 성능이 모델 크기보다 프롬프트 처리와 내부 최적화 전략의 영향을 더 크게 받음을 시사한다.</w:t>
      </w:r>
    </w:p>
    <w:p w14:paraId="48072834" w14:textId="703D9A4F" w:rsidR="00A82E92" w:rsidRPr="00A82E92" w:rsidRDefault="00A82E92" w:rsidP="00A82E92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 xml:space="preserve">실험 4에서 상위 3개 LLM(GPT-5-Auto, Gemini 2.5-Flash, Claude 4.5-Haiku)을 전통적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머신러닝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분류기와 10회 교차검증으로 비교한 결과, 정확도</w:t>
      </w:r>
      <w:r w:rsidR="00FA575B">
        <w:rPr>
          <w:rFonts w:ascii="굴림" w:eastAsia="굴림" w:hAnsi="굴림" w:hint="eastAsia"/>
          <w:bCs/>
          <w:sz w:val="18"/>
          <w:szCs w:val="18"/>
        </w:rPr>
        <w:t>,</w:t>
      </w:r>
      <w:r w:rsidR="00FA575B">
        <w:rPr>
          <w:rFonts w:ascii="굴림" w:eastAsia="굴림" w:hAnsi="굴림"/>
          <w:bCs/>
          <w:sz w:val="18"/>
          <w:szCs w:val="18"/>
        </w:rPr>
        <w:t xml:space="preserve"> </w:t>
      </w:r>
      <w:r w:rsidRPr="00A82E92">
        <w:rPr>
          <w:rFonts w:ascii="굴림" w:eastAsia="굴림" w:hAnsi="굴림" w:hint="eastAsia"/>
          <w:bCs/>
          <w:sz w:val="18"/>
          <w:szCs w:val="18"/>
        </w:rPr>
        <w:t>F1</w:t>
      </w:r>
      <w:r w:rsidR="00FA575B">
        <w:rPr>
          <w:rFonts w:ascii="굴림" w:eastAsia="굴림" w:hAnsi="굴림" w:hint="eastAsia"/>
          <w:bCs/>
          <w:sz w:val="18"/>
          <w:szCs w:val="18"/>
        </w:rPr>
        <w:t>,</w:t>
      </w:r>
      <w:r w:rsidR="00FA575B">
        <w:rPr>
          <w:rFonts w:ascii="굴림" w:eastAsia="굴림" w:hAnsi="굴림"/>
          <w:bCs/>
          <w:sz w:val="18"/>
          <w:szCs w:val="18"/>
        </w:rPr>
        <w:t xml:space="preserve"> </w:t>
      </w:r>
      <w:r w:rsidRPr="00A82E92">
        <w:rPr>
          <w:rFonts w:ascii="굴림" w:eastAsia="굴림" w:hAnsi="굴림" w:hint="eastAsia"/>
          <w:bCs/>
          <w:sz w:val="18"/>
          <w:szCs w:val="18"/>
        </w:rPr>
        <w:t xml:space="preserve">AUROC 모두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머신러닝의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최저–최고 구간 중간 수준이었다. 즉 명시적 지도학습 없이도 LLM은 언어 기반 통계 해석을 통해 현실적인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판별력을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발휘하지만, 아직 완전 대체보다는 보완적 활용이 타당하다.</w:t>
      </w:r>
    </w:p>
    <w:p w14:paraId="559E2995" w14:textId="0655AB89" w:rsidR="00A82E92" w:rsidRPr="00A82E92" w:rsidRDefault="00A82E92" w:rsidP="00A82E92">
      <w:pPr>
        <w:wordWrap/>
        <w:spacing w:line="20" w:lineRule="atLeast"/>
        <w:ind w:firstLineChars="100" w:firstLine="180"/>
        <w:rPr>
          <w:rFonts w:ascii="굴림" w:eastAsia="굴림" w:hAnsi="굴림"/>
          <w:bCs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 xml:space="preserve">종합하면, LLM은 자연어로 제시된 통계 단서를 수량적 추론으로 변환하여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연합적·인과적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시사점을 통합하는 능력을 보였다. 이는 설명 가능하고 신속한 위험 예측 체계에서 LLM이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머신러닝과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상보적으로 결합될 때 가장 큰 효용을 가질 것임을 시사한다.</w:t>
      </w:r>
      <w:r w:rsidR="00FA575B">
        <w:rPr>
          <w:rFonts w:ascii="굴림" w:eastAsia="굴림" w:hAnsi="굴림"/>
          <w:bCs/>
          <w:sz w:val="18"/>
          <w:szCs w:val="18"/>
        </w:rPr>
        <w:t xml:space="preserve"> </w:t>
      </w:r>
    </w:p>
    <w:p w14:paraId="092B2E15" w14:textId="45035B4A" w:rsidR="00A82E92" w:rsidRPr="00A82E92" w:rsidRDefault="00A82E92" w:rsidP="00A82E92">
      <w:pPr>
        <w:wordWrap/>
        <w:spacing w:line="20" w:lineRule="atLeast"/>
        <w:ind w:firstLineChars="100" w:firstLine="180"/>
        <w:rPr>
          <w:rFonts w:ascii="굴림" w:eastAsia="굴림" w:hAnsi="굴림" w:cs="Times New Roman"/>
          <w:sz w:val="18"/>
          <w:szCs w:val="18"/>
        </w:rPr>
      </w:pPr>
      <w:r w:rsidRPr="00A82E92">
        <w:rPr>
          <w:rFonts w:ascii="굴림" w:eastAsia="굴림" w:hAnsi="굴림" w:hint="eastAsia"/>
          <w:bCs/>
          <w:sz w:val="18"/>
          <w:szCs w:val="18"/>
        </w:rPr>
        <w:t xml:space="preserve">향후 과제는 (1) 언어 기반 추론 × 구조화 데이터 학습의 하이브리드 프레임워크 정량 검증, (2)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프롬프트·통계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제시 방식의 효과 분석, (3) 현장 실시간 데이터 적용 가능성 평가로, 농업 재해 예방과 정책 의사결정의 </w:t>
      </w:r>
      <w:proofErr w:type="spellStart"/>
      <w:r w:rsidRPr="00A82E92">
        <w:rPr>
          <w:rFonts w:ascii="굴림" w:eastAsia="굴림" w:hAnsi="굴림" w:hint="eastAsia"/>
          <w:bCs/>
          <w:sz w:val="18"/>
          <w:szCs w:val="18"/>
        </w:rPr>
        <w:t>투명성·효율성을</w:t>
      </w:r>
      <w:proofErr w:type="spellEnd"/>
      <w:r w:rsidRPr="00A82E92">
        <w:rPr>
          <w:rFonts w:ascii="굴림" w:eastAsia="굴림" w:hAnsi="굴림" w:hint="eastAsia"/>
          <w:bCs/>
          <w:sz w:val="18"/>
          <w:szCs w:val="18"/>
        </w:rPr>
        <w:t xml:space="preserve"> 함께 제고하는 방향이다.</w:t>
      </w:r>
    </w:p>
    <w:tbl>
      <w:tblPr>
        <w:tblStyle w:val="32"/>
        <w:tblpPr w:leftFromText="142" w:rightFromText="142" w:vertAnchor="page" w:horzAnchor="margin" w:tblpY="5374"/>
        <w:tblOverlap w:val="never"/>
        <w:tblW w:w="10905" w:type="dxa"/>
        <w:tblBorders>
          <w:top w:val="none" w:sz="0" w:space="0" w:color="auto"/>
          <w:bottom w:val="none" w:sz="0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683"/>
        <w:gridCol w:w="683"/>
        <w:gridCol w:w="683"/>
        <w:gridCol w:w="683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 w:rsidR="00A82E92" w:rsidRPr="00A82E92" w14:paraId="2B34D304" w14:textId="77777777" w:rsidTr="00A82E92">
        <w:trPr>
          <w:trHeight w:val="315"/>
        </w:trPr>
        <w:tc>
          <w:tcPr>
            <w:tcW w:w="671" w:type="dxa"/>
            <w:tcBorders>
              <w:top w:val="nil"/>
              <w:left w:val="nil"/>
              <w:bottom w:val="single" w:sz="4" w:space="0" w:color="auto"/>
            </w:tcBorders>
          </w:tcPr>
          <w:p w14:paraId="58939A1E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Metric</w:t>
            </w:r>
          </w:p>
        </w:tc>
        <w:tc>
          <w:tcPr>
            <w:tcW w:w="683" w:type="dxa"/>
            <w:tcBorders>
              <w:bottom w:val="single" w:sz="4" w:space="0" w:color="auto"/>
            </w:tcBorders>
          </w:tcPr>
          <w:p w14:paraId="318C5D79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KNN</w:t>
            </w:r>
          </w:p>
        </w:tc>
        <w:tc>
          <w:tcPr>
            <w:tcW w:w="683" w:type="dxa"/>
            <w:tcBorders>
              <w:bottom w:val="single" w:sz="4" w:space="0" w:color="auto"/>
            </w:tcBorders>
          </w:tcPr>
          <w:p w14:paraId="70EAA5FF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>MLP</w:t>
            </w:r>
          </w:p>
        </w:tc>
        <w:tc>
          <w:tcPr>
            <w:tcW w:w="683" w:type="dxa"/>
            <w:tcBorders>
              <w:bottom w:val="single" w:sz="4" w:space="0" w:color="auto"/>
            </w:tcBorders>
          </w:tcPr>
          <w:p w14:paraId="74EF2CEE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proofErr w:type="spellStart"/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LightGBM</w:t>
            </w:r>
            <w:proofErr w:type="spellEnd"/>
          </w:p>
        </w:tc>
        <w:tc>
          <w:tcPr>
            <w:tcW w:w="683" w:type="dxa"/>
            <w:tcBorders>
              <w:bottom w:val="single" w:sz="4" w:space="0" w:color="auto"/>
            </w:tcBorders>
          </w:tcPr>
          <w:p w14:paraId="169BAC10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Gradient</w:t>
            </w:r>
          </w:p>
          <w:p w14:paraId="6D249031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Boosting</w:t>
            </w:r>
          </w:p>
        </w:tc>
        <w:tc>
          <w:tcPr>
            <w:tcW w:w="682" w:type="dxa"/>
            <w:tcBorders>
              <w:bottom w:val="single" w:sz="4" w:space="0" w:color="auto"/>
            </w:tcBorders>
          </w:tcPr>
          <w:p w14:paraId="2EBC925A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proofErr w:type="spellStart"/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XGBoost</w:t>
            </w:r>
            <w:proofErr w:type="spellEnd"/>
          </w:p>
        </w:tc>
        <w:tc>
          <w:tcPr>
            <w:tcW w:w="682" w:type="dxa"/>
            <w:tcBorders>
              <w:bottom w:val="single" w:sz="4" w:space="0" w:color="auto"/>
            </w:tcBorders>
          </w:tcPr>
          <w:p w14:paraId="13474590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AdaBoost</w:t>
            </w:r>
          </w:p>
        </w:tc>
        <w:tc>
          <w:tcPr>
            <w:tcW w:w="682" w:type="dxa"/>
            <w:tcBorders>
              <w:bottom w:val="single" w:sz="4" w:space="0" w:color="auto"/>
            </w:tcBorders>
          </w:tcPr>
          <w:p w14:paraId="30446800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proofErr w:type="spellStart"/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>LogisticReg</w:t>
            </w:r>
            <w:proofErr w:type="spellEnd"/>
          </w:p>
        </w:tc>
        <w:tc>
          <w:tcPr>
            <w:tcW w:w="682" w:type="dxa"/>
            <w:tcBorders>
              <w:bottom w:val="single" w:sz="4" w:space="0" w:color="auto"/>
            </w:tcBorders>
          </w:tcPr>
          <w:p w14:paraId="4B5694CD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Naïve Bayes</w:t>
            </w:r>
          </w:p>
        </w:tc>
        <w:tc>
          <w:tcPr>
            <w:tcW w:w="682" w:type="dxa"/>
            <w:tcBorders>
              <w:bottom w:val="single" w:sz="4" w:space="0" w:color="auto"/>
            </w:tcBorders>
          </w:tcPr>
          <w:p w14:paraId="53975D47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SVM</w:t>
            </w:r>
          </w:p>
        </w:tc>
        <w:tc>
          <w:tcPr>
            <w:tcW w:w="682" w:type="dxa"/>
            <w:tcBorders>
              <w:bottom w:val="single" w:sz="4" w:space="0" w:color="auto"/>
            </w:tcBorders>
          </w:tcPr>
          <w:p w14:paraId="70E260B4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proofErr w:type="spellStart"/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>T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abPFN</w:t>
            </w:r>
            <w:proofErr w:type="spellEnd"/>
          </w:p>
        </w:tc>
        <w:tc>
          <w:tcPr>
            <w:tcW w:w="682" w:type="dxa"/>
            <w:tcBorders>
              <w:bottom w:val="single" w:sz="4" w:space="0" w:color="auto"/>
            </w:tcBorders>
            <w:shd w:val="clear" w:color="auto" w:fill="FFF9E7"/>
          </w:tcPr>
          <w:p w14:paraId="37A4D985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GPT5</w:t>
            </w:r>
          </w:p>
          <w:p w14:paraId="4A398E2B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auto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shd w:val="clear" w:color="auto" w:fill="FFF9E7"/>
          </w:tcPr>
          <w:p w14:paraId="1D0FF312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Gemini2.5</w:t>
            </w:r>
          </w:p>
          <w:p w14:paraId="07ECBF27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flash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shd w:val="clear" w:color="auto" w:fill="FFF9E7"/>
          </w:tcPr>
          <w:p w14:paraId="206DE4D5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Claude4.5</w:t>
            </w:r>
          </w:p>
          <w:p w14:paraId="32F0728E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haiku</w:t>
            </w:r>
          </w:p>
        </w:tc>
        <w:tc>
          <w:tcPr>
            <w:tcW w:w="682" w:type="dxa"/>
            <w:tcBorders>
              <w:bottom w:val="single" w:sz="4" w:space="0" w:color="auto"/>
            </w:tcBorders>
          </w:tcPr>
          <w:p w14:paraId="4D678DBF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proofErr w:type="spellStart"/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CatBoost</w:t>
            </w:r>
            <w:proofErr w:type="spellEnd"/>
          </w:p>
        </w:tc>
        <w:tc>
          <w:tcPr>
            <w:tcW w:w="682" w:type="dxa"/>
            <w:tcBorders>
              <w:bottom w:val="single" w:sz="4" w:space="0" w:color="auto"/>
            </w:tcBorders>
          </w:tcPr>
          <w:p w14:paraId="18B5C243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Random</w:t>
            </w:r>
          </w:p>
          <w:p w14:paraId="0FEA5112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Forest</w:t>
            </w:r>
          </w:p>
        </w:tc>
      </w:tr>
      <w:tr w:rsidR="00A82E92" w:rsidRPr="00A82E92" w14:paraId="175A2D89" w14:textId="77777777" w:rsidTr="00A82E92">
        <w:trPr>
          <w:trHeight w:val="168"/>
        </w:trPr>
        <w:tc>
          <w:tcPr>
            <w:tcW w:w="671" w:type="dxa"/>
            <w:tcBorders>
              <w:top w:val="single" w:sz="4" w:space="0" w:color="auto"/>
              <w:left w:val="nil"/>
              <w:bottom w:val="nil"/>
            </w:tcBorders>
          </w:tcPr>
          <w:p w14:paraId="24901221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Accuracy</w:t>
            </w:r>
          </w:p>
        </w:tc>
        <w:tc>
          <w:tcPr>
            <w:tcW w:w="683" w:type="dxa"/>
            <w:tcBorders>
              <w:top w:val="single" w:sz="4" w:space="0" w:color="auto"/>
              <w:bottom w:val="nil"/>
            </w:tcBorders>
          </w:tcPr>
          <w:p w14:paraId="46142F04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0.8912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0.0039</w:t>
            </w:r>
          </w:p>
        </w:tc>
        <w:tc>
          <w:tcPr>
            <w:tcW w:w="683" w:type="dxa"/>
            <w:tcBorders>
              <w:top w:val="single" w:sz="4" w:space="0" w:color="auto"/>
              <w:bottom w:val="nil"/>
            </w:tcBorders>
          </w:tcPr>
          <w:p w14:paraId="0F5C7AAE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0.9474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0.0009</w:t>
            </w:r>
          </w:p>
        </w:tc>
        <w:tc>
          <w:tcPr>
            <w:tcW w:w="683" w:type="dxa"/>
            <w:tcBorders>
              <w:top w:val="single" w:sz="4" w:space="0" w:color="auto"/>
              <w:bottom w:val="nil"/>
            </w:tcBorders>
          </w:tcPr>
          <w:p w14:paraId="69DB30F6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0.9488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0.0016</w:t>
            </w:r>
          </w:p>
        </w:tc>
        <w:tc>
          <w:tcPr>
            <w:tcW w:w="683" w:type="dxa"/>
            <w:tcBorders>
              <w:top w:val="single" w:sz="4" w:space="0" w:color="auto"/>
              <w:bottom w:val="nil"/>
            </w:tcBorders>
          </w:tcPr>
          <w:p w14:paraId="18F23FB6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0.9473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0.0014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</w:tcPr>
          <w:p w14:paraId="2082E3A3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0.9482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0.0013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</w:tcPr>
          <w:p w14:paraId="5863B8BC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0.9494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0.0017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</w:tcPr>
          <w:p w14:paraId="04B2D9F2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0.9495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0.0014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</w:tcPr>
          <w:p w14:paraId="5C5FBDA1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0.8938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0.0137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</w:tcPr>
          <w:p w14:paraId="5FFAA37A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0.9487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0.0009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</w:tcPr>
          <w:p w14:paraId="2D5E5EEE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>0.9502</w:t>
            </w:r>
          </w:p>
          <w:p w14:paraId="186CA19C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</w:t>
            </w:r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 xml:space="preserve"> 0.0011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  <w:shd w:val="clear" w:color="auto" w:fill="FFF9E7"/>
          </w:tcPr>
          <w:p w14:paraId="1A80ACA6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0.9463</w:t>
            </w:r>
          </w:p>
          <w:p w14:paraId="556C2103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0.0010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  <w:shd w:val="clear" w:color="auto" w:fill="FFF9E7"/>
          </w:tcPr>
          <w:p w14:paraId="303B5F96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0.9460</w:t>
            </w:r>
          </w:p>
          <w:p w14:paraId="70CEBBC1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0.0009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  <w:shd w:val="clear" w:color="auto" w:fill="FFF9E7"/>
          </w:tcPr>
          <w:p w14:paraId="4605D925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0.9469</w:t>
            </w:r>
          </w:p>
          <w:p w14:paraId="696827FF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0.0011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</w:tcPr>
          <w:p w14:paraId="5BD34D62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  <w:t>0.9495</w:t>
            </w:r>
            <w:r w:rsidRPr="00A82E92"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  <w:br/>
              <w:t>± 0.0010</w:t>
            </w:r>
          </w:p>
        </w:tc>
        <w:tc>
          <w:tcPr>
            <w:tcW w:w="682" w:type="dxa"/>
            <w:tcBorders>
              <w:top w:val="single" w:sz="4" w:space="0" w:color="auto"/>
              <w:bottom w:val="nil"/>
            </w:tcBorders>
          </w:tcPr>
          <w:p w14:paraId="544C8A15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0.9492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0.0013</w:t>
            </w:r>
          </w:p>
        </w:tc>
      </w:tr>
      <w:tr w:rsidR="00A82E92" w:rsidRPr="00A82E92" w14:paraId="59001799" w14:textId="77777777" w:rsidTr="00A82E92">
        <w:trPr>
          <w:trHeight w:val="168"/>
        </w:trPr>
        <w:tc>
          <w:tcPr>
            <w:tcW w:w="671" w:type="dxa"/>
            <w:tcBorders>
              <w:top w:val="nil"/>
              <w:left w:val="nil"/>
              <w:bottom w:val="nil"/>
            </w:tcBorders>
          </w:tcPr>
          <w:p w14:paraId="79919571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F1-score</w:t>
            </w:r>
          </w:p>
        </w:tc>
        <w:tc>
          <w:tcPr>
            <w:tcW w:w="683" w:type="dxa"/>
            <w:tcBorders>
              <w:top w:val="nil"/>
              <w:bottom w:val="nil"/>
            </w:tcBorders>
          </w:tcPr>
          <w:p w14:paraId="611F047D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0.0824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0.0135</w:t>
            </w:r>
          </w:p>
        </w:tc>
        <w:tc>
          <w:tcPr>
            <w:tcW w:w="683" w:type="dxa"/>
            <w:tcBorders>
              <w:top w:val="nil"/>
              <w:bottom w:val="nil"/>
            </w:tcBorders>
          </w:tcPr>
          <w:p w14:paraId="7DFC13BC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0.0752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0.0156</w:t>
            </w:r>
          </w:p>
        </w:tc>
        <w:tc>
          <w:tcPr>
            <w:tcW w:w="683" w:type="dxa"/>
            <w:tcBorders>
              <w:top w:val="nil"/>
              <w:bottom w:val="nil"/>
            </w:tcBorders>
          </w:tcPr>
          <w:p w14:paraId="4A8E1BD1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0.0990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0.0276</w:t>
            </w:r>
          </w:p>
        </w:tc>
        <w:tc>
          <w:tcPr>
            <w:tcW w:w="683" w:type="dxa"/>
            <w:tcBorders>
              <w:top w:val="nil"/>
              <w:bottom w:val="nil"/>
            </w:tcBorders>
          </w:tcPr>
          <w:p w14:paraId="48CDF8F7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0.0723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0.0252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20D505FB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0.0881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0.0221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27533764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0.1099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0.0297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3E80BC90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0.1119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0.0247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6BCEB3DB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  <w:t>0.1170</w:t>
            </w:r>
            <w:r w:rsidRPr="00A82E92"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  <w:br/>
              <w:t>± 0.0162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73D6C6B3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0.0980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0.0151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1191C1D5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>0.1255</w:t>
            </w:r>
          </w:p>
          <w:p w14:paraId="1FC5C526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</w:t>
            </w:r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 xml:space="preserve"> 0.0211</w:t>
            </w:r>
          </w:p>
        </w:tc>
        <w:tc>
          <w:tcPr>
            <w:tcW w:w="682" w:type="dxa"/>
            <w:tcBorders>
              <w:top w:val="nil"/>
              <w:bottom w:val="nil"/>
            </w:tcBorders>
            <w:shd w:val="clear" w:color="auto" w:fill="FFF9E7"/>
          </w:tcPr>
          <w:p w14:paraId="01290233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0.0817</w:t>
            </w:r>
          </w:p>
          <w:p w14:paraId="1D460545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0.0177</w:t>
            </w:r>
          </w:p>
        </w:tc>
        <w:tc>
          <w:tcPr>
            <w:tcW w:w="682" w:type="dxa"/>
            <w:tcBorders>
              <w:top w:val="nil"/>
              <w:bottom w:val="nil"/>
            </w:tcBorders>
            <w:shd w:val="clear" w:color="auto" w:fill="FFF9E7"/>
          </w:tcPr>
          <w:p w14:paraId="2244D806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0.0769</w:t>
            </w:r>
          </w:p>
          <w:p w14:paraId="462026BF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0.015</w:t>
            </w:r>
          </w:p>
        </w:tc>
        <w:tc>
          <w:tcPr>
            <w:tcW w:w="682" w:type="dxa"/>
            <w:tcBorders>
              <w:top w:val="nil"/>
              <w:bottom w:val="nil"/>
            </w:tcBorders>
            <w:shd w:val="clear" w:color="auto" w:fill="FFF9E7"/>
          </w:tcPr>
          <w:p w14:paraId="5A7B574C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0.0933</w:t>
            </w:r>
          </w:p>
          <w:p w14:paraId="48D0E1F7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0.0187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10799507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0.1119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0.0181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2356EE48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0.1112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0.0232</w:t>
            </w:r>
          </w:p>
        </w:tc>
      </w:tr>
      <w:tr w:rsidR="00A82E92" w:rsidRPr="00A82E92" w14:paraId="07BFB803" w14:textId="77777777" w:rsidTr="00A82E92">
        <w:trPr>
          <w:trHeight w:val="137"/>
        </w:trPr>
        <w:tc>
          <w:tcPr>
            <w:tcW w:w="671" w:type="dxa"/>
            <w:tcBorders>
              <w:top w:val="nil"/>
              <w:left w:val="nil"/>
              <w:bottom w:val="nil"/>
            </w:tcBorders>
          </w:tcPr>
          <w:p w14:paraId="73962172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AUROC</w:t>
            </w:r>
          </w:p>
        </w:tc>
        <w:tc>
          <w:tcPr>
            <w:tcW w:w="683" w:type="dxa"/>
            <w:tcBorders>
              <w:top w:val="nil"/>
              <w:bottom w:val="nil"/>
            </w:tcBorders>
          </w:tcPr>
          <w:p w14:paraId="618DFC96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0.5427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0.0150</w:t>
            </w:r>
          </w:p>
        </w:tc>
        <w:tc>
          <w:tcPr>
            <w:tcW w:w="683" w:type="dxa"/>
            <w:tcBorders>
              <w:top w:val="nil"/>
              <w:bottom w:val="nil"/>
            </w:tcBorders>
          </w:tcPr>
          <w:p w14:paraId="1F1FEF2B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0.5996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0.0181</w:t>
            </w:r>
          </w:p>
        </w:tc>
        <w:tc>
          <w:tcPr>
            <w:tcW w:w="683" w:type="dxa"/>
            <w:tcBorders>
              <w:top w:val="nil"/>
              <w:bottom w:val="nil"/>
            </w:tcBorders>
          </w:tcPr>
          <w:p w14:paraId="272714F2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0.6299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0.0209</w:t>
            </w:r>
          </w:p>
        </w:tc>
        <w:tc>
          <w:tcPr>
            <w:tcW w:w="683" w:type="dxa"/>
            <w:tcBorders>
              <w:top w:val="nil"/>
              <w:bottom w:val="nil"/>
            </w:tcBorders>
          </w:tcPr>
          <w:p w14:paraId="215B56F7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0.6436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0.0308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48240D68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0.6599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0.0203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2A233A28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0.6739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0.0156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247ACF2C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0.6783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0.0185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166A9F22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0.6801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0.0250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13678E28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0.6803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0.0166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06C54DDB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>0.6816</w:t>
            </w:r>
          </w:p>
          <w:p w14:paraId="5A487C4F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</w:t>
            </w:r>
            <w:r w:rsidRPr="00A82E92">
              <w:rPr>
                <w:rFonts w:ascii="맑은 고딕" w:eastAsia="맑은 고딕" w:hAnsi="맑은 고딕" w:cs="Arial" w:hint="eastAsia"/>
                <w:kern w:val="24"/>
                <w:sz w:val="12"/>
                <w:szCs w:val="12"/>
              </w:rPr>
              <w:t xml:space="preserve"> 0.0154</w:t>
            </w:r>
          </w:p>
        </w:tc>
        <w:tc>
          <w:tcPr>
            <w:tcW w:w="682" w:type="dxa"/>
            <w:tcBorders>
              <w:top w:val="nil"/>
              <w:bottom w:val="nil"/>
            </w:tcBorders>
            <w:shd w:val="clear" w:color="auto" w:fill="FFF9E7"/>
          </w:tcPr>
          <w:p w14:paraId="29D5D3EB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0.6867</w:t>
            </w:r>
          </w:p>
          <w:p w14:paraId="0B2FA375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0.0259</w:t>
            </w:r>
          </w:p>
        </w:tc>
        <w:tc>
          <w:tcPr>
            <w:tcW w:w="682" w:type="dxa"/>
            <w:tcBorders>
              <w:top w:val="nil"/>
              <w:bottom w:val="nil"/>
            </w:tcBorders>
            <w:shd w:val="clear" w:color="auto" w:fill="FFF9E7"/>
          </w:tcPr>
          <w:p w14:paraId="3D9E851D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0.6879</w:t>
            </w:r>
          </w:p>
          <w:p w14:paraId="05657990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0.0278</w:t>
            </w:r>
          </w:p>
        </w:tc>
        <w:tc>
          <w:tcPr>
            <w:tcW w:w="682" w:type="dxa"/>
            <w:tcBorders>
              <w:top w:val="nil"/>
              <w:bottom w:val="nil"/>
            </w:tcBorders>
            <w:shd w:val="clear" w:color="auto" w:fill="FFF9E7"/>
          </w:tcPr>
          <w:p w14:paraId="20F53C7E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0.6895</w:t>
            </w:r>
          </w:p>
          <w:p w14:paraId="7B1E6392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± 0.0243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57DEC1E9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t>0.7018</w:t>
            </w:r>
            <w:r w:rsidRPr="00A82E92">
              <w:rPr>
                <w:rFonts w:ascii="맑은 고딕" w:eastAsia="맑은 고딕" w:hAnsi="맑은 고딕" w:cs="Arial"/>
                <w:kern w:val="24"/>
                <w:sz w:val="12"/>
                <w:szCs w:val="12"/>
              </w:rPr>
              <w:br/>
              <w:t>± 0.0213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17C1FAD0" w14:textId="77777777" w:rsidR="00A82E92" w:rsidRPr="00A82E92" w:rsidRDefault="00A82E92" w:rsidP="00A82E92">
            <w:pPr>
              <w:wordWrap/>
              <w:spacing w:line="200" w:lineRule="exact"/>
              <w:jc w:val="center"/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</w:pPr>
            <w:r w:rsidRPr="00A82E92"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  <w:t>0.7220</w:t>
            </w:r>
            <w:r w:rsidRPr="00A82E92">
              <w:rPr>
                <w:rFonts w:ascii="맑은 고딕" w:eastAsia="맑은 고딕" w:hAnsi="맑은 고딕" w:cs="Arial"/>
                <w:b/>
                <w:bCs/>
                <w:kern w:val="24"/>
                <w:sz w:val="12"/>
                <w:szCs w:val="12"/>
              </w:rPr>
              <w:br/>
              <w:t>± 0.0209</w:t>
            </w:r>
          </w:p>
        </w:tc>
      </w:tr>
    </w:tbl>
    <w:p w14:paraId="5D4ECED7" w14:textId="3370772D" w:rsidR="00427B15" w:rsidRPr="00A82E92" w:rsidRDefault="00A82E92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A82E9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1" layoutInCell="1" hidden="0" allowOverlap="1" wp14:anchorId="2FE86578" wp14:editId="6B4E4E0A">
                <wp:simplePos x="0" y="0"/>
                <wp:positionH relativeFrom="margin">
                  <wp:align>right</wp:align>
                </wp:positionH>
                <wp:positionV relativeFrom="margin">
                  <wp:posOffset>3538220</wp:posOffset>
                </wp:positionV>
                <wp:extent cx="6839585" cy="356870"/>
                <wp:effectExtent l="0" t="0" r="0" b="5080"/>
                <wp:wrapTight wrapText="bothSides">
                  <wp:wrapPolygon edited="0">
                    <wp:start x="0" y="0"/>
                    <wp:lineTo x="0" y="20754"/>
                    <wp:lineTo x="21538" y="20754"/>
                    <wp:lineTo x="21538" y="0"/>
                    <wp:lineTo x="0" y="0"/>
                  </wp:wrapPolygon>
                </wp:wrapTight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3AE886" w14:textId="77777777" w:rsidR="00A82E92" w:rsidRPr="009D6C56" w:rsidRDefault="00A82E92" w:rsidP="00A82E92">
                            <w:pPr>
                              <w:wordWrap/>
                              <w:spacing w:line="0" w:lineRule="atLeast"/>
                              <w:ind w:right="70"/>
                              <w:jc w:val="right"/>
                              <w:rPr>
                                <w:rFonts w:ascii="굴림" w:eastAsia="굴림" w:hAnsi="굴림" w:cs="Times New Roman"/>
                                <w:sz w:val="16"/>
                                <w:szCs w:val="16"/>
                              </w:rPr>
                            </w:pP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6"/>
                                <w:szCs w:val="16"/>
                              </w:rPr>
                              <w:t>값은 평균과 표준편차</w:t>
                            </w:r>
                            <w:r w:rsidRPr="009D6C56">
                              <w:rPr>
                                <w:rFonts w:ascii="굴림" w:eastAsia="굴림" w:hAnsi="굴림" w:cs="Times New Roman"/>
                                <w:sz w:val="16"/>
                                <w:szCs w:val="16"/>
                              </w:rPr>
                              <w:t xml:space="preserve">((Mean ± SD)를 </w:t>
                            </w: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6"/>
                                <w:szCs w:val="16"/>
                              </w:rPr>
                              <w:t>의미</w:t>
                            </w:r>
                            <w:r w:rsidRPr="009D6C56">
                              <w:rPr>
                                <w:rFonts w:ascii="굴림" w:eastAsia="굴림" w:hAnsi="굴림" w:cs="Times New Roman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6"/>
                                <w:szCs w:val="16"/>
                              </w:rPr>
                              <w:t xml:space="preserve">굵은 글씨는 각 지표별 최고 성능을 의미. </w:t>
                            </w:r>
                          </w:p>
                          <w:p w14:paraId="04F707B1" w14:textId="77777777" w:rsidR="00A82E92" w:rsidRPr="009D6C56" w:rsidRDefault="00A82E92" w:rsidP="00A82E92">
                            <w:pPr>
                              <w:wordWrap/>
                              <w:spacing w:line="0" w:lineRule="atLeast"/>
                              <w:ind w:right="70"/>
                              <w:jc w:val="right"/>
                              <w:rPr>
                                <w:rFonts w:ascii="굴림" w:eastAsia="굴림" w:hAnsi="굴림" w:cs="Times New Roman"/>
                                <w:sz w:val="14"/>
                                <w:szCs w:val="14"/>
                              </w:rPr>
                            </w:pP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6"/>
                                <w:szCs w:val="16"/>
                              </w:rPr>
                              <w:t>모델들은 왼쪽부터</w:t>
                            </w:r>
                            <w:r w:rsidRPr="009D6C56">
                              <w:rPr>
                                <w:rFonts w:ascii="굴림" w:eastAsia="굴림" w:hAnsi="굴림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6"/>
                                <w:szCs w:val="16"/>
                              </w:rPr>
                              <w:t xml:space="preserve">오른쪽으로 </w:t>
                            </w:r>
                            <w:r w:rsidRPr="009D6C56">
                              <w:rPr>
                                <w:rFonts w:ascii="굴림" w:eastAsia="굴림" w:hAnsi="굴림" w:cs="Times New Roman"/>
                                <w:sz w:val="16"/>
                                <w:szCs w:val="16"/>
                              </w:rPr>
                              <w:t xml:space="preserve">ROC-AUC </w:t>
                            </w: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6"/>
                                <w:szCs w:val="16"/>
                              </w:rPr>
                              <w:t>정확도가 높은 순서로 정렬됨</w:t>
                            </w: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13EECED2" w14:textId="77777777" w:rsidR="00A82E92" w:rsidRPr="009D6C56" w:rsidRDefault="00A82E92" w:rsidP="00A82E92">
                            <w:pPr>
                              <w:wordWrap/>
                              <w:spacing w:line="20" w:lineRule="atLeast"/>
                              <w:rPr>
                                <w:rFonts w:ascii="굴림" w:eastAsia="굴림" w:hAnsi="굴림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86578" id="shape1030" o:spid="_x0000_s1027" style="position:absolute;left:0;text-align:left;margin-left:487.35pt;margin-top:278.6pt;width:538.55pt;height:28.1pt;z-index:2517094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" stroked="f">
                <v:textbox inset="0,0,0,0">
                  <w:txbxContent>
                    <w:p w14:paraId="0E3AE886" w14:textId="77777777" w:rsidR="00A82E92" w:rsidRPr="009D6C56" w:rsidRDefault="00A82E92" w:rsidP="00A82E92">
                      <w:pPr>
                        <w:wordWrap/>
                        <w:spacing w:line="0" w:lineRule="atLeast"/>
                        <w:ind w:right="70"/>
                        <w:jc w:val="right"/>
                        <w:rPr>
                          <w:rFonts w:ascii="굴림" w:eastAsia="굴림" w:hAnsi="굴림" w:cs="Times New Roman"/>
                          <w:sz w:val="16"/>
                          <w:szCs w:val="16"/>
                        </w:rPr>
                      </w:pPr>
                      <w:r w:rsidRPr="009D6C56">
                        <w:rPr>
                          <w:rFonts w:ascii="굴림" w:eastAsia="굴림" w:hAnsi="굴림" w:cs="Times New Roman" w:hint="eastAsia"/>
                          <w:sz w:val="16"/>
                          <w:szCs w:val="16"/>
                        </w:rPr>
                        <w:t>값은 평균과 표준편차</w:t>
                      </w:r>
                      <w:r w:rsidRPr="009D6C56">
                        <w:rPr>
                          <w:rFonts w:ascii="굴림" w:eastAsia="굴림" w:hAnsi="굴림" w:cs="Times New Roman"/>
                          <w:sz w:val="16"/>
                          <w:szCs w:val="16"/>
                        </w:rPr>
                        <w:t xml:space="preserve">((Mean ± SD)를 </w:t>
                      </w:r>
                      <w:r w:rsidRPr="009D6C56">
                        <w:rPr>
                          <w:rFonts w:ascii="굴림" w:eastAsia="굴림" w:hAnsi="굴림" w:cs="Times New Roman" w:hint="eastAsia"/>
                          <w:sz w:val="16"/>
                          <w:szCs w:val="16"/>
                        </w:rPr>
                        <w:t>의미</w:t>
                      </w:r>
                      <w:r w:rsidRPr="009D6C56">
                        <w:rPr>
                          <w:rFonts w:ascii="굴림" w:eastAsia="굴림" w:hAnsi="굴림" w:cs="Times New Roman"/>
                          <w:sz w:val="16"/>
                          <w:szCs w:val="16"/>
                        </w:rPr>
                        <w:t xml:space="preserve">. </w:t>
                      </w:r>
                      <w:r w:rsidRPr="009D6C56">
                        <w:rPr>
                          <w:rFonts w:ascii="굴림" w:eastAsia="굴림" w:hAnsi="굴림" w:cs="Times New Roman" w:hint="eastAsia"/>
                          <w:sz w:val="16"/>
                          <w:szCs w:val="16"/>
                        </w:rPr>
                        <w:t xml:space="preserve">굵은 글씨는 각 지표별 최고 성능을 의미. </w:t>
                      </w:r>
                    </w:p>
                    <w:p w14:paraId="04F707B1" w14:textId="77777777" w:rsidR="00A82E92" w:rsidRPr="009D6C56" w:rsidRDefault="00A82E92" w:rsidP="00A82E92">
                      <w:pPr>
                        <w:wordWrap/>
                        <w:spacing w:line="0" w:lineRule="atLeast"/>
                        <w:ind w:right="70"/>
                        <w:jc w:val="right"/>
                        <w:rPr>
                          <w:rFonts w:ascii="굴림" w:eastAsia="굴림" w:hAnsi="굴림" w:cs="Times New Roman"/>
                          <w:sz w:val="14"/>
                          <w:szCs w:val="14"/>
                        </w:rPr>
                      </w:pPr>
                      <w:r w:rsidRPr="009D6C56">
                        <w:rPr>
                          <w:rFonts w:ascii="굴림" w:eastAsia="굴림" w:hAnsi="굴림" w:cs="Times New Roman" w:hint="eastAsia"/>
                          <w:sz w:val="16"/>
                          <w:szCs w:val="16"/>
                        </w:rPr>
                        <w:t>모델들은 왼쪽부터</w:t>
                      </w:r>
                      <w:r w:rsidRPr="009D6C56">
                        <w:rPr>
                          <w:rFonts w:ascii="굴림" w:eastAsia="굴림" w:hAnsi="굴림" w:cs="Times New Roman"/>
                          <w:sz w:val="16"/>
                          <w:szCs w:val="16"/>
                        </w:rPr>
                        <w:t xml:space="preserve"> </w:t>
                      </w:r>
                      <w:r w:rsidRPr="009D6C56">
                        <w:rPr>
                          <w:rFonts w:ascii="굴림" w:eastAsia="굴림" w:hAnsi="굴림" w:cs="Times New Roman" w:hint="eastAsia"/>
                          <w:sz w:val="16"/>
                          <w:szCs w:val="16"/>
                        </w:rPr>
                        <w:t xml:space="preserve">오른쪽으로 </w:t>
                      </w:r>
                      <w:r w:rsidRPr="009D6C56">
                        <w:rPr>
                          <w:rFonts w:ascii="굴림" w:eastAsia="굴림" w:hAnsi="굴림" w:cs="Times New Roman"/>
                          <w:sz w:val="16"/>
                          <w:szCs w:val="16"/>
                        </w:rPr>
                        <w:t xml:space="preserve">ROC-AUC </w:t>
                      </w:r>
                      <w:r w:rsidRPr="009D6C56">
                        <w:rPr>
                          <w:rFonts w:ascii="굴림" w:eastAsia="굴림" w:hAnsi="굴림" w:cs="Times New Roman" w:hint="eastAsia"/>
                          <w:sz w:val="16"/>
                          <w:szCs w:val="16"/>
                        </w:rPr>
                        <w:t>정확도가 높은 순서로 정렬됨</w:t>
                      </w:r>
                      <w:r w:rsidRPr="009D6C56">
                        <w:rPr>
                          <w:rFonts w:ascii="굴림" w:eastAsia="굴림" w:hAnsi="굴림" w:cs="Times New Roman" w:hint="eastAsia"/>
                          <w:sz w:val="14"/>
                          <w:szCs w:val="14"/>
                        </w:rPr>
                        <w:t>.</w:t>
                      </w:r>
                    </w:p>
                    <w:p w14:paraId="13EECED2" w14:textId="77777777" w:rsidR="00A82E92" w:rsidRPr="009D6C56" w:rsidRDefault="00A82E92" w:rsidP="00A82E92">
                      <w:pPr>
                        <w:wordWrap/>
                        <w:spacing w:line="20" w:lineRule="atLeast"/>
                        <w:rPr>
                          <w:rFonts w:ascii="굴림" w:eastAsia="굴림" w:hAnsi="굴림" w:cs="Times New Roman"/>
                        </w:rPr>
                      </w:pPr>
                    </w:p>
                  </w:txbxContent>
                </v:textbox>
                <w10:wrap type="tight" anchorx="margin" anchory="margin"/>
                <w10:anchorlock/>
              </v:rect>
            </w:pict>
          </mc:Fallback>
        </mc:AlternateContent>
      </w:r>
      <w:r w:rsidRPr="00A82E9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1" hidden="0" allowOverlap="0" wp14:anchorId="77B0680E" wp14:editId="42E0E324">
                <wp:simplePos x="0" y="0"/>
                <wp:positionH relativeFrom="margin">
                  <wp:align>left</wp:align>
                </wp:positionH>
                <wp:positionV relativeFrom="margin">
                  <wp:posOffset>1967230</wp:posOffset>
                </wp:positionV>
                <wp:extent cx="6854190" cy="215900"/>
                <wp:effectExtent l="0" t="0" r="3810" b="0"/>
                <wp:wrapTight wrapText="bothSides">
                  <wp:wrapPolygon edited="0">
                    <wp:start x="0" y="0"/>
                    <wp:lineTo x="0" y="19059"/>
                    <wp:lineTo x="21552" y="19059"/>
                    <wp:lineTo x="21552" y="0"/>
                    <wp:lineTo x="0" y="0"/>
                  </wp:wrapPolygon>
                </wp:wrapTight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419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3F78E2" w14:textId="77777777" w:rsidR="00A82E92" w:rsidRPr="009D6C56" w:rsidRDefault="00A82E92" w:rsidP="00A82E92">
                            <w:pPr>
                              <w:wordWrap/>
                              <w:spacing w:line="20" w:lineRule="atLeast"/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</w:pP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표2</w:t>
                            </w:r>
                            <w:r w:rsidRPr="009D6C56"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>.</w:t>
                            </w: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 xml:space="preserve">농업인 손상에 대한 통계 제공 </w:t>
                            </w:r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LLM 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및</w:t>
                            </w:r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D6C56"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>머신러닝</w:t>
                            </w:r>
                            <w:proofErr w:type="spellEnd"/>
                            <w:r w:rsidRPr="009D6C56"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 모델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의</w:t>
                            </w:r>
                            <w:r w:rsidRPr="009D6C56"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추론</w:t>
                            </w:r>
                            <w:r w:rsidRPr="009D6C56"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D6C56"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>성능 비교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0680E" id="shape1029" o:spid="_x0000_s1028" style="position:absolute;left:0;text-align:left;margin-left:0;margin-top:154.9pt;width:539.7pt;height:17pt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" o:allowoverlap="f" stroked="f">
                <v:textbox inset="0,0,0,0">
                  <w:txbxContent>
                    <w:p w14:paraId="0E3F78E2" w14:textId="77777777" w:rsidR="00A82E92" w:rsidRPr="009D6C56" w:rsidRDefault="00A82E92" w:rsidP="00A82E92">
                      <w:pPr>
                        <w:wordWrap/>
                        <w:spacing w:line="20" w:lineRule="atLeast"/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</w:pPr>
                      <w:r w:rsidRPr="009D6C56"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표2</w:t>
                      </w:r>
                      <w:r w:rsidRPr="009D6C56"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>.</w:t>
                      </w:r>
                      <w:r w:rsidRPr="009D6C56"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 xml:space="preserve">농업인 손상에 대한 통계 제공 </w:t>
                      </w:r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LLM 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및</w:t>
                      </w:r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D6C56"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>머신러닝</w:t>
                      </w:r>
                      <w:proofErr w:type="spellEnd"/>
                      <w:r w:rsidRPr="009D6C56"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 모델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의</w:t>
                      </w:r>
                      <w:r w:rsidRPr="009D6C56"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추론</w:t>
                      </w:r>
                      <w:r w:rsidRPr="009D6C56"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 xml:space="preserve"> </w:t>
                      </w:r>
                      <w:r w:rsidRPr="009D6C56"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>성능 비교</w:t>
                      </w:r>
                    </w:p>
                  </w:txbxContent>
                </v:textbox>
                <w10:wrap type="tight" anchorx="margin" anchory="margin"/>
                <w10:anchorlock/>
              </v:rect>
            </w:pict>
          </mc:Fallback>
        </mc:AlternateContent>
      </w:r>
      <w:r w:rsidRPr="00A82E92">
        <w:rPr>
          <w:rFonts w:ascii="굴림" w:eastAsia="굴림" w:hAnsi="굴림" w:cs="Times New Roman"/>
          <w:noProof/>
          <w:sz w:val="18"/>
          <w:szCs w:val="18"/>
        </w:rPr>
        <w:drawing>
          <wp:anchor distT="0" distB="0" distL="114300" distR="114300" simplePos="0" relativeHeight="251703296" behindDoc="0" locked="1" layoutInCell="1" hidden="0" allowOverlap="0" wp14:anchorId="081E067E" wp14:editId="1F0EF44C">
            <wp:simplePos x="0" y="0"/>
            <wp:positionH relativeFrom="margin">
              <wp:posOffset>-13970</wp:posOffset>
            </wp:positionH>
            <wp:positionV relativeFrom="margin">
              <wp:align>top</wp:align>
            </wp:positionV>
            <wp:extent cx="6835140" cy="1709420"/>
            <wp:effectExtent l="0" t="0" r="3810" b="5080"/>
            <wp:wrapTopAndBottom/>
            <wp:docPr id="1028" name="shape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2E9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0" wp14:anchorId="2C441E38" wp14:editId="753587D4">
                <wp:simplePos x="0" y="0"/>
                <wp:positionH relativeFrom="margin">
                  <wp:align>right</wp:align>
                </wp:positionH>
                <wp:positionV relativeFrom="margin">
                  <wp:posOffset>1686560</wp:posOffset>
                </wp:positionV>
                <wp:extent cx="6835775" cy="175895"/>
                <wp:effectExtent l="0" t="0" r="3175" b="0"/>
                <wp:wrapTopAndBottom/>
                <wp:docPr id="1035" name="shape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B7CEE5" w14:textId="77777777" w:rsidR="00A82E92" w:rsidRDefault="00A82E92" w:rsidP="00A82E92">
                            <w:pPr>
                              <w:wordWrap/>
                              <w:spacing w:line="20" w:lineRule="atLeast"/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그림2</w:t>
                            </w:r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 xml:space="preserve">농업인 손상에 대한 </w:t>
                            </w:r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>LLM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의 추론 성능 비교.</w:t>
                            </w:r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 xml:space="preserve">회색 막대는 </w:t>
                            </w:r>
                            <w:proofErr w:type="spellStart"/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>zeroshot</w:t>
                            </w:r>
                            <w:proofErr w:type="spellEnd"/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실험,</w:t>
                            </w:r>
                            <w:r>
                              <w:rPr>
                                <w:rFonts w:ascii="굴림" w:eastAsia="굴림" w:hAnsi="굴림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cs="Times New Roman" w:hint="eastAsia"/>
                                <w:sz w:val="18"/>
                                <w:szCs w:val="18"/>
                              </w:rPr>
                              <w:t>빨간색 막대는 통계 제공 실험을 의미.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41E38" id="shape1035" o:spid="_x0000_s1029" style="position:absolute;left:0;text-align:left;margin-left:487.05pt;margin-top:132.8pt;width:538.25pt;height:13.85pt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" o:allowoverlap="f" stroked="f">
                <v:textbox style="mso-fit-shape-to-text:t" inset="0,0,0,0">
                  <w:txbxContent>
                    <w:p w14:paraId="63B7CEE5" w14:textId="77777777" w:rsidR="00A82E92" w:rsidRDefault="00A82E92" w:rsidP="00A82E92">
                      <w:pPr>
                        <w:wordWrap/>
                        <w:spacing w:line="20" w:lineRule="atLeast"/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그림2</w:t>
                      </w:r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 xml:space="preserve">농업인 손상에 대한 </w:t>
                      </w:r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>LLM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의 추론 성능 비교.</w:t>
                      </w:r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 xml:space="preserve">회색 막대는 </w:t>
                      </w:r>
                      <w:proofErr w:type="spellStart"/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>zeroshot</w:t>
                      </w:r>
                      <w:proofErr w:type="spellEnd"/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실험,</w:t>
                      </w:r>
                      <w:r>
                        <w:rPr>
                          <w:rFonts w:ascii="굴림" w:eastAsia="굴림" w:hAnsi="굴림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굴림" w:eastAsia="굴림" w:hAnsi="굴림" w:cs="Times New Roman" w:hint="eastAsia"/>
                          <w:sz w:val="18"/>
                          <w:szCs w:val="18"/>
                        </w:rPr>
                        <w:t>빨간색 막대는 통계 제공 실험을 의미.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AD27D6" w:rsidRPr="00A82E92">
        <w:rPr>
          <w:rFonts w:ascii="굴림" w:eastAsia="굴림" w:hAnsi="굴림"/>
          <w:b/>
          <w:sz w:val="18"/>
          <w:szCs w:val="18"/>
        </w:rPr>
        <w:t xml:space="preserve">5. 참고문헌 </w:t>
      </w:r>
    </w:p>
    <w:p w14:paraId="5743052E" w14:textId="77777777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>[1] El-</w:t>
      </w:r>
      <w:proofErr w:type="spellStart"/>
      <w:r w:rsidRPr="00FA575B">
        <w:rPr>
          <w:rFonts w:ascii="굴림" w:eastAsia="굴림" w:hAnsi="굴림" w:cs="Times New Roman"/>
          <w:sz w:val="16"/>
          <w:szCs w:val="16"/>
        </w:rPr>
        <w:t>Kishky</w:t>
      </w:r>
      <w:proofErr w:type="spellEnd"/>
      <w:r w:rsidRPr="00FA575B">
        <w:rPr>
          <w:rFonts w:ascii="굴림" w:eastAsia="굴림" w:hAnsi="굴림" w:cs="Times New Roman"/>
          <w:sz w:val="16"/>
          <w:szCs w:val="16"/>
        </w:rPr>
        <w:t xml:space="preserve"> A, Wei A, Saraiva A, et al. Competitive Programming with Large Reasoning Models. </w:t>
      </w:r>
      <w:r w:rsidRPr="00FA575B">
        <w:rPr>
          <w:rFonts w:ascii="굴림" w:eastAsia="굴림" w:hAnsi="굴림" w:cs="Times New Roman"/>
          <w:i/>
          <w:iCs/>
          <w:sz w:val="16"/>
          <w:szCs w:val="16"/>
        </w:rPr>
        <w:t>arXiv</w:t>
      </w:r>
      <w:r w:rsidRPr="00FA575B">
        <w:rPr>
          <w:rFonts w:ascii="굴림" w:eastAsia="굴림" w:hAnsi="굴림" w:cs="Times New Roman"/>
          <w:sz w:val="16"/>
          <w:szCs w:val="16"/>
        </w:rPr>
        <w:t>:2502.06807. 2025.</w:t>
      </w:r>
    </w:p>
    <w:p w14:paraId="412A94CC" w14:textId="77777777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[2] OpenAI, </w:t>
      </w:r>
      <w:proofErr w:type="spellStart"/>
      <w:r w:rsidRPr="00FA575B">
        <w:rPr>
          <w:rFonts w:ascii="굴림" w:eastAsia="굴림" w:hAnsi="굴림" w:cs="Times New Roman"/>
          <w:sz w:val="16"/>
          <w:szCs w:val="16"/>
        </w:rPr>
        <w:t>Achiam</w:t>
      </w:r>
      <w:proofErr w:type="spellEnd"/>
      <w:r w:rsidRPr="00FA575B">
        <w:rPr>
          <w:rFonts w:ascii="굴림" w:eastAsia="굴림" w:hAnsi="굴림" w:cs="Times New Roman"/>
          <w:sz w:val="16"/>
          <w:szCs w:val="16"/>
        </w:rPr>
        <w:t xml:space="preserve"> J, Adler S, et al. GPT-4 Technical Report. </w:t>
      </w:r>
      <w:r w:rsidRPr="00FA575B">
        <w:rPr>
          <w:rFonts w:ascii="굴림" w:eastAsia="굴림" w:hAnsi="굴림" w:cs="Times New Roman"/>
          <w:i/>
          <w:iCs/>
          <w:sz w:val="16"/>
          <w:szCs w:val="16"/>
        </w:rPr>
        <w:t>arXiv</w:t>
      </w:r>
      <w:r w:rsidRPr="00FA575B">
        <w:rPr>
          <w:rFonts w:ascii="굴림" w:eastAsia="굴림" w:hAnsi="굴림" w:cs="Times New Roman"/>
          <w:sz w:val="16"/>
          <w:szCs w:val="16"/>
        </w:rPr>
        <w:t>:2303.08774. 2023.</w:t>
      </w:r>
    </w:p>
    <w:p w14:paraId="199B1CD8" w14:textId="77777777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[3] Ben Shoham O, Rappoport N. CPLLM: Clinical prediction with large language models. </w:t>
      </w:r>
      <w:r w:rsidRPr="00FA575B">
        <w:rPr>
          <w:rFonts w:ascii="굴림" w:eastAsia="굴림" w:hAnsi="굴림" w:cs="Times New Roman"/>
          <w:i/>
          <w:iCs/>
          <w:sz w:val="16"/>
          <w:szCs w:val="16"/>
        </w:rPr>
        <w:t>PLOS Digit Health</w:t>
      </w:r>
      <w:r w:rsidRPr="00FA575B">
        <w:rPr>
          <w:rFonts w:ascii="굴림" w:eastAsia="굴림" w:hAnsi="굴림" w:cs="Times New Roman"/>
          <w:sz w:val="16"/>
          <w:szCs w:val="16"/>
        </w:rPr>
        <w:t>. 2024;3(12</w:t>
      </w:r>
      <w:proofErr w:type="gramStart"/>
      <w:r w:rsidRPr="00FA575B">
        <w:rPr>
          <w:rFonts w:ascii="굴림" w:eastAsia="굴림" w:hAnsi="굴림" w:cs="Times New Roman"/>
          <w:sz w:val="16"/>
          <w:szCs w:val="16"/>
        </w:rPr>
        <w:t>):e</w:t>
      </w:r>
      <w:proofErr w:type="gramEnd"/>
      <w:r w:rsidRPr="00FA575B">
        <w:rPr>
          <w:rFonts w:ascii="굴림" w:eastAsia="굴림" w:hAnsi="굴림" w:cs="Times New Roman"/>
          <w:sz w:val="16"/>
          <w:szCs w:val="16"/>
        </w:rPr>
        <w:t>0000680.</w:t>
      </w:r>
    </w:p>
    <w:p w14:paraId="6EAE4FED" w14:textId="77777777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[4] Wang J, Shi E, Yu S, et al. </w:t>
      </w:r>
      <w:proofErr w:type="gramStart"/>
      <w:r w:rsidRPr="00FA575B">
        <w:rPr>
          <w:rFonts w:ascii="굴림" w:eastAsia="굴림" w:hAnsi="굴림" w:cs="Times New Roman"/>
          <w:sz w:val="16"/>
          <w:szCs w:val="16"/>
        </w:rPr>
        <w:t>Large</w:t>
      </w:r>
      <w:proofErr w:type="gramEnd"/>
      <w:r w:rsidRPr="00FA575B">
        <w:rPr>
          <w:rFonts w:ascii="굴림" w:eastAsia="굴림" w:hAnsi="굴림" w:cs="Times New Roman"/>
          <w:sz w:val="16"/>
          <w:szCs w:val="16"/>
        </w:rPr>
        <w:t xml:space="preserve"> language models for disease diagnosis: a scoping review. </w:t>
      </w:r>
      <w:proofErr w:type="spellStart"/>
      <w:r w:rsidRPr="00FA575B">
        <w:rPr>
          <w:rFonts w:ascii="굴림" w:eastAsia="굴림" w:hAnsi="굴림" w:cs="Times New Roman"/>
          <w:i/>
          <w:iCs/>
          <w:sz w:val="16"/>
          <w:szCs w:val="16"/>
        </w:rPr>
        <w:t>npj</w:t>
      </w:r>
      <w:proofErr w:type="spellEnd"/>
      <w:r w:rsidRPr="00FA575B">
        <w:rPr>
          <w:rFonts w:ascii="굴림" w:eastAsia="굴림" w:hAnsi="굴림" w:cs="Times New Roman"/>
          <w:i/>
          <w:iCs/>
          <w:sz w:val="16"/>
          <w:szCs w:val="16"/>
        </w:rPr>
        <w:t xml:space="preserve"> Digit Med</w:t>
      </w:r>
      <w:r w:rsidRPr="00FA575B">
        <w:rPr>
          <w:rFonts w:ascii="굴림" w:eastAsia="굴림" w:hAnsi="굴림" w:cs="Times New Roman"/>
          <w:sz w:val="16"/>
          <w:szCs w:val="16"/>
        </w:rPr>
        <w:t>. 2024;7(1):1-14.</w:t>
      </w:r>
    </w:p>
    <w:p w14:paraId="303D1F8D" w14:textId="77777777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[5] Sarkar S, Pramanik A, Maiti J, et al. Predicting and analyzing injury severity: A machine learning-based approach using class-imbalanced proactive and reactive data. </w:t>
      </w:r>
      <w:r w:rsidRPr="00FA575B">
        <w:rPr>
          <w:rFonts w:ascii="굴림" w:eastAsia="굴림" w:hAnsi="굴림" w:cs="Times New Roman"/>
          <w:i/>
          <w:iCs/>
          <w:sz w:val="16"/>
          <w:szCs w:val="16"/>
        </w:rPr>
        <w:t>Safety Science</w:t>
      </w:r>
      <w:r w:rsidRPr="00FA575B">
        <w:rPr>
          <w:rFonts w:ascii="굴림" w:eastAsia="굴림" w:hAnsi="굴림" w:cs="Times New Roman"/>
          <w:sz w:val="16"/>
          <w:szCs w:val="16"/>
        </w:rPr>
        <w:t xml:space="preserve">. </w:t>
      </w:r>
      <w:proofErr w:type="gramStart"/>
      <w:r w:rsidRPr="00FA575B">
        <w:rPr>
          <w:rFonts w:ascii="굴림" w:eastAsia="굴림" w:hAnsi="굴림" w:cs="Times New Roman"/>
          <w:sz w:val="16"/>
          <w:szCs w:val="16"/>
        </w:rPr>
        <w:t>2020;125:104616</w:t>
      </w:r>
      <w:proofErr w:type="gramEnd"/>
      <w:r w:rsidRPr="00FA575B">
        <w:rPr>
          <w:rFonts w:ascii="굴림" w:eastAsia="굴림" w:hAnsi="굴림" w:cs="Times New Roman"/>
          <w:sz w:val="16"/>
          <w:szCs w:val="16"/>
        </w:rPr>
        <w:t>.</w:t>
      </w:r>
    </w:p>
    <w:p w14:paraId="33F01FCB" w14:textId="77777777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[6] Choi J, Gu B, et al. Machine learning predictive model based on national data for fatal accidents of construction workers. </w:t>
      </w:r>
      <w:r w:rsidRPr="00FA575B">
        <w:rPr>
          <w:rFonts w:ascii="굴림" w:eastAsia="굴림" w:hAnsi="굴림" w:cs="Times New Roman"/>
          <w:i/>
          <w:iCs/>
          <w:sz w:val="16"/>
          <w:szCs w:val="16"/>
        </w:rPr>
        <w:t>Autom Constr</w:t>
      </w:r>
      <w:r w:rsidRPr="00FA575B">
        <w:rPr>
          <w:rFonts w:ascii="굴림" w:eastAsia="굴림" w:hAnsi="굴림" w:cs="Times New Roman"/>
          <w:sz w:val="16"/>
          <w:szCs w:val="16"/>
        </w:rPr>
        <w:t xml:space="preserve">. </w:t>
      </w:r>
      <w:proofErr w:type="gramStart"/>
      <w:r w:rsidRPr="00FA575B">
        <w:rPr>
          <w:rFonts w:ascii="굴림" w:eastAsia="굴림" w:hAnsi="굴림" w:cs="Times New Roman"/>
          <w:sz w:val="16"/>
          <w:szCs w:val="16"/>
        </w:rPr>
        <w:t>2020;110:102974</w:t>
      </w:r>
      <w:proofErr w:type="gramEnd"/>
      <w:r w:rsidRPr="00FA575B">
        <w:rPr>
          <w:rFonts w:ascii="굴림" w:eastAsia="굴림" w:hAnsi="굴림" w:cs="Times New Roman"/>
          <w:sz w:val="16"/>
          <w:szCs w:val="16"/>
        </w:rPr>
        <w:t>.</w:t>
      </w:r>
    </w:p>
    <w:p w14:paraId="1E0071BC" w14:textId="77777777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[7] Rao A, Kim J, et al. Evaluating ChatGPT as an adjunct for radiologic decision-making. </w:t>
      </w:r>
      <w:proofErr w:type="spellStart"/>
      <w:r w:rsidRPr="00FA575B">
        <w:rPr>
          <w:rFonts w:ascii="굴림" w:eastAsia="굴림" w:hAnsi="굴림" w:cs="Times New Roman"/>
          <w:i/>
          <w:iCs/>
          <w:sz w:val="16"/>
          <w:szCs w:val="16"/>
        </w:rPr>
        <w:t>medRxiv</w:t>
      </w:r>
      <w:proofErr w:type="spellEnd"/>
      <w:r w:rsidRPr="00FA575B">
        <w:rPr>
          <w:rFonts w:ascii="굴림" w:eastAsia="굴림" w:hAnsi="굴림" w:cs="Times New Roman"/>
          <w:sz w:val="16"/>
          <w:szCs w:val="16"/>
        </w:rPr>
        <w:t>. 2023.</w:t>
      </w:r>
    </w:p>
    <w:p w14:paraId="1217FB9D" w14:textId="11495D0E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[8] Wei J, Wang X, Schuurmans D, et al. Chain-of-Thought Prompting Elicits Reasoning in Large Language Models. </w:t>
      </w:r>
      <w:proofErr w:type="spellStart"/>
      <w:r w:rsidRPr="00FA575B">
        <w:rPr>
          <w:rFonts w:ascii="굴림" w:eastAsia="굴림" w:hAnsi="굴림" w:cs="Times New Roman"/>
          <w:i/>
          <w:iCs/>
          <w:sz w:val="16"/>
          <w:szCs w:val="16"/>
        </w:rPr>
        <w:t>NeurIPS</w:t>
      </w:r>
      <w:proofErr w:type="spellEnd"/>
      <w:r w:rsidRPr="00FA575B">
        <w:rPr>
          <w:rFonts w:ascii="굴림" w:eastAsia="굴림" w:hAnsi="굴림" w:cs="Times New Roman"/>
          <w:sz w:val="16"/>
          <w:szCs w:val="16"/>
        </w:rPr>
        <w:t>. 2022.</w:t>
      </w:r>
    </w:p>
    <w:p w14:paraId="3D1C5FFF" w14:textId="77777777" w:rsidR="00FA575B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sz w:val="16"/>
          <w:szCs w:val="16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[9] Singhal K, Azizi S, Dohan D, et al. </w:t>
      </w:r>
      <w:proofErr w:type="gramStart"/>
      <w:r w:rsidRPr="00FA575B">
        <w:rPr>
          <w:rFonts w:ascii="굴림" w:eastAsia="굴림" w:hAnsi="굴림" w:cs="Times New Roman"/>
          <w:sz w:val="16"/>
          <w:szCs w:val="16"/>
        </w:rPr>
        <w:t>Large</w:t>
      </w:r>
      <w:proofErr w:type="gramEnd"/>
      <w:r w:rsidRPr="00FA575B">
        <w:rPr>
          <w:rFonts w:ascii="굴림" w:eastAsia="굴림" w:hAnsi="굴림" w:cs="Times New Roman"/>
          <w:sz w:val="16"/>
          <w:szCs w:val="16"/>
        </w:rPr>
        <w:t xml:space="preserve"> language models encode clinical knowledge. </w:t>
      </w:r>
      <w:r w:rsidRPr="00FA575B">
        <w:rPr>
          <w:rFonts w:ascii="굴림" w:eastAsia="굴림" w:hAnsi="굴림" w:cs="Times New Roman"/>
          <w:i/>
          <w:iCs/>
          <w:sz w:val="16"/>
          <w:szCs w:val="16"/>
        </w:rPr>
        <w:t>Nature</w:t>
      </w:r>
      <w:r w:rsidRPr="00FA575B">
        <w:rPr>
          <w:rFonts w:ascii="굴림" w:eastAsia="굴림" w:hAnsi="굴림" w:cs="Times New Roman"/>
          <w:sz w:val="16"/>
          <w:szCs w:val="16"/>
        </w:rPr>
        <w:t>. 2023;620(7972):172-180.</w:t>
      </w:r>
    </w:p>
    <w:p w14:paraId="3E6FA030" w14:textId="049B88B1" w:rsidR="00427B15" w:rsidRPr="00FA575B" w:rsidRDefault="00FA575B" w:rsidP="00FA575B">
      <w:pPr>
        <w:wordWrap/>
        <w:spacing w:line="20" w:lineRule="atLeast"/>
        <w:rPr>
          <w:rFonts w:ascii="굴림" w:eastAsia="굴림" w:hAnsi="굴림" w:cs="Times New Roman"/>
          <w:color w:val="EE0000"/>
          <w:sz w:val="14"/>
          <w:szCs w:val="14"/>
        </w:rPr>
      </w:pPr>
      <w:r w:rsidRPr="00FA575B">
        <w:rPr>
          <w:rFonts w:ascii="굴림" w:eastAsia="굴림" w:hAnsi="굴림" w:cs="Times New Roman"/>
          <w:sz w:val="16"/>
          <w:szCs w:val="16"/>
        </w:rPr>
        <w:t xml:space="preserve">[10] Chae H, Min K, Youn K, et al. Estimated rate of agricultural injury: the Korean Farmers’ Occupational Disease and Injury Survey (KFODIS). </w:t>
      </w:r>
      <w:r w:rsidRPr="00FA575B">
        <w:rPr>
          <w:rFonts w:ascii="굴림" w:eastAsia="굴림" w:hAnsi="굴림" w:cs="Times New Roman"/>
          <w:i/>
          <w:iCs/>
          <w:sz w:val="16"/>
          <w:szCs w:val="16"/>
        </w:rPr>
        <w:t xml:space="preserve">Ann </w:t>
      </w:r>
      <w:proofErr w:type="spellStart"/>
      <w:r w:rsidRPr="00FA575B">
        <w:rPr>
          <w:rFonts w:ascii="굴림" w:eastAsia="굴림" w:hAnsi="굴림" w:cs="Times New Roman"/>
          <w:i/>
          <w:iCs/>
          <w:sz w:val="16"/>
          <w:szCs w:val="16"/>
        </w:rPr>
        <w:t>Occup</w:t>
      </w:r>
      <w:proofErr w:type="spellEnd"/>
      <w:r w:rsidRPr="00FA575B">
        <w:rPr>
          <w:rFonts w:ascii="굴림" w:eastAsia="굴림" w:hAnsi="굴림" w:cs="Times New Roman"/>
          <w:i/>
          <w:iCs/>
          <w:sz w:val="16"/>
          <w:szCs w:val="16"/>
        </w:rPr>
        <w:t xml:space="preserve"> Environ Med</w:t>
      </w:r>
      <w:r w:rsidRPr="00FA575B">
        <w:rPr>
          <w:rFonts w:ascii="굴림" w:eastAsia="굴림" w:hAnsi="굴림" w:cs="Times New Roman"/>
          <w:sz w:val="16"/>
          <w:szCs w:val="16"/>
        </w:rPr>
        <w:t xml:space="preserve">. </w:t>
      </w:r>
      <w:proofErr w:type="gramStart"/>
      <w:r w:rsidRPr="00FA575B">
        <w:rPr>
          <w:rFonts w:ascii="굴림" w:eastAsia="굴림" w:hAnsi="굴림" w:cs="Times New Roman"/>
          <w:sz w:val="16"/>
          <w:szCs w:val="16"/>
        </w:rPr>
        <w:t>2014;26:8</w:t>
      </w:r>
      <w:proofErr w:type="gramEnd"/>
      <w:r w:rsidRPr="00FA575B">
        <w:rPr>
          <w:rFonts w:ascii="굴림" w:eastAsia="굴림" w:hAnsi="굴림" w:cs="Times New Roman"/>
          <w:sz w:val="16"/>
          <w:szCs w:val="16"/>
        </w:rPr>
        <w:t>.</w:t>
      </w:r>
    </w:p>
    <w:sectPr w:rsidR="00427B15" w:rsidRPr="00FA575B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404B1" w14:textId="77777777" w:rsidR="00D723AD" w:rsidRDefault="00D723AD" w:rsidP="00A40E6D">
      <w:r>
        <w:separator/>
      </w:r>
    </w:p>
  </w:endnote>
  <w:endnote w:type="continuationSeparator" w:id="0">
    <w:p w14:paraId="01B0FEBF" w14:textId="77777777" w:rsidR="00D723AD" w:rsidRDefault="00D723AD" w:rsidP="00A4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HyhwpEQ"/>
    <w:charset w:val="81"/>
    <w:family w:val="roman"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6660" w14:textId="77777777" w:rsidR="00D723AD" w:rsidRDefault="00D723AD" w:rsidP="00A40E6D">
      <w:r>
        <w:separator/>
      </w:r>
    </w:p>
  </w:footnote>
  <w:footnote w:type="continuationSeparator" w:id="0">
    <w:p w14:paraId="3F31CD37" w14:textId="77777777" w:rsidR="00D723AD" w:rsidRDefault="00D723AD" w:rsidP="00A40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15"/>
    <w:rsid w:val="00067922"/>
    <w:rsid w:val="00275A4B"/>
    <w:rsid w:val="003D08C2"/>
    <w:rsid w:val="00427B15"/>
    <w:rsid w:val="00434449"/>
    <w:rsid w:val="006D36A5"/>
    <w:rsid w:val="0071733D"/>
    <w:rsid w:val="00835F61"/>
    <w:rsid w:val="00877DEB"/>
    <w:rsid w:val="009A0D11"/>
    <w:rsid w:val="009A78A1"/>
    <w:rsid w:val="009D6C56"/>
    <w:rsid w:val="00A40E6D"/>
    <w:rsid w:val="00A82E92"/>
    <w:rsid w:val="00AA4FB9"/>
    <w:rsid w:val="00AD27D6"/>
    <w:rsid w:val="00B31037"/>
    <w:rsid w:val="00BC5A50"/>
    <w:rsid w:val="00C240C2"/>
    <w:rsid w:val="00C50EDF"/>
    <w:rsid w:val="00D723AD"/>
    <w:rsid w:val="00DC7BD3"/>
    <w:rsid w:val="00DD0009"/>
    <w:rsid w:val="00EA7442"/>
    <w:rsid w:val="00EF4AEF"/>
    <w:rsid w:val="00F06B02"/>
    <w:rsid w:val="00FA09E1"/>
    <w:rsid w:val="00FA575B"/>
    <w:rsid w:val="00FC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592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5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922"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paragraph" w:styleId="3">
    <w:name w:val="heading 3"/>
    <w:basedOn w:val="a"/>
    <w:next w:val="a"/>
    <w:link w:val="3Char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하이퍼링크1"/>
    <w:rPr>
      <w:color w:val="0000FF"/>
      <w:u w:val="single"/>
    </w:rPr>
  </w:style>
  <w:style w:type="paragraph" w:styleId="a3">
    <w:name w:val="caption"/>
    <w:basedOn w:val="a"/>
    <w:next w:val="a"/>
    <w:uiPriority w:val="35"/>
    <w:qFormat/>
    <w:rPr>
      <w:b/>
      <w:bCs/>
    </w:rPr>
  </w:style>
  <w:style w:type="paragraph" w:customStyle="1" w:styleId="11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2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3">
    <w:name w:val="표 구분선1"/>
    <w:basedOn w:val="a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4">
    <w:name w:val="각주 참조1"/>
    <w:semiHidden/>
    <w:rPr>
      <w:vertAlign w:val="superscript"/>
    </w:rPr>
  </w:style>
  <w:style w:type="paragraph" w:customStyle="1" w:styleId="15">
    <w:name w:val="일반 (웹)1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6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paragraph" w:customStyle="1" w:styleId="Default">
    <w:name w:val="Default"/>
    <w:pPr>
      <w:widowControl w:val="0"/>
      <w:autoSpaceDE w:val="0"/>
      <w:autoSpaceDN w:val="0"/>
    </w:pPr>
    <w:rPr>
      <w:rFonts w:ascii="굴림" w:eastAsia="굴림" w:cs="굴림"/>
      <w:color w:val="000000"/>
      <w:sz w:val="24"/>
      <w:szCs w:val="24"/>
    </w:rPr>
  </w:style>
  <w:style w:type="paragraph" w:styleId="a7">
    <w:name w:val="Revision"/>
    <w:hidden/>
    <w:uiPriority w:val="99"/>
    <w:semiHidden/>
    <w:rPr>
      <w:rFonts w:ascii="바탕" w:cs="바탕"/>
      <w:kern w:val="2"/>
    </w:rPr>
  </w:style>
  <w:style w:type="character" w:customStyle="1" w:styleId="17">
    <w:name w:val="메모 참조1"/>
    <w:rPr>
      <w:sz w:val="18"/>
      <w:szCs w:val="18"/>
    </w:rPr>
  </w:style>
  <w:style w:type="paragraph" w:customStyle="1" w:styleId="18">
    <w:name w:val="메모 텍스트1"/>
    <w:basedOn w:val="a"/>
    <w:link w:val="Char"/>
    <w:pPr>
      <w:jc w:val="left"/>
    </w:pPr>
  </w:style>
  <w:style w:type="character" w:customStyle="1" w:styleId="Char">
    <w:name w:val="메모 텍스트 Char"/>
    <w:link w:val="18"/>
    <w:rPr>
      <w:rFonts w:ascii="바탕" w:cs="바탕"/>
      <w:kern w:val="2"/>
    </w:rPr>
  </w:style>
  <w:style w:type="paragraph" w:customStyle="1" w:styleId="19">
    <w:name w:val="메모 주제1"/>
    <w:basedOn w:val="18"/>
    <w:next w:val="18"/>
    <w:link w:val="Char0"/>
    <w:rPr>
      <w:b/>
      <w:bCs/>
    </w:rPr>
  </w:style>
  <w:style w:type="character" w:customStyle="1" w:styleId="Char0">
    <w:name w:val="메모 주제 Char"/>
    <w:link w:val="19"/>
    <w:rPr>
      <w:rFonts w:ascii="바탕" w:cs="바탕"/>
      <w:b/>
      <w:bCs/>
      <w:kern w:val="2"/>
    </w:rPr>
  </w:style>
  <w:style w:type="paragraph" w:styleId="a8">
    <w:name w:val="List Paragraph"/>
    <w:basedOn w:val="a"/>
    <w:uiPriority w:val="34"/>
    <w:qFormat/>
    <w:pPr>
      <w:ind w:leftChars="400" w:left="800"/>
    </w:pPr>
  </w:style>
  <w:style w:type="paragraph" w:customStyle="1" w:styleId="2">
    <w:name w:val="머리글2"/>
    <w:basedOn w:val="a"/>
    <w:link w:val="Char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2"/>
    <w:rPr>
      <w:rFonts w:ascii="바탕" w:cs="바탕"/>
      <w:kern w:val="2"/>
    </w:rPr>
  </w:style>
  <w:style w:type="paragraph" w:customStyle="1" w:styleId="20">
    <w:name w:val="바닥글2"/>
    <w:basedOn w:val="a"/>
    <w:link w:val="Char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20"/>
    <w:rPr>
      <w:rFonts w:ascii="바탕" w:cs="바탕"/>
      <w:kern w:val="2"/>
    </w:rPr>
  </w:style>
  <w:style w:type="paragraph" w:customStyle="1" w:styleId="a9">
    <w:name w:val="바탕글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</w:rPr>
  </w:style>
  <w:style w:type="character" w:customStyle="1" w:styleId="21">
    <w:name w:val="하이퍼링크2"/>
    <w:basedOn w:val="a0"/>
    <w:rPr>
      <w:color w:val="0563C1"/>
      <w:u w:val="single"/>
    </w:rPr>
  </w:style>
  <w:style w:type="character" w:customStyle="1" w:styleId="1a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2">
    <w:name w:val="열어본 하이퍼링크2"/>
    <w:basedOn w:val="a0"/>
    <w:rPr>
      <w:color w:val="954F72"/>
      <w:u w:val="single"/>
    </w:rPr>
  </w:style>
  <w:style w:type="character" w:styleId="a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b">
    <w:name w:val="Placeholder Text"/>
    <w:basedOn w:val="a0"/>
    <w:semiHidden/>
    <w:rPr>
      <w:color w:val="666666"/>
    </w:rPr>
  </w:style>
  <w:style w:type="table" w:customStyle="1" w:styleId="23">
    <w:name w:val="표 구분선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4">
    <w:name w:val="일반 (웹)2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semiHidden/>
    <w:rPr>
      <w:rFonts w:asciiTheme="majorHAnsi" w:eastAsiaTheme="majorEastAsia" w:hAnsiTheme="majorHAnsi" w:cstheme="majorBidi"/>
      <w:kern w:val="2"/>
    </w:rPr>
  </w:style>
  <w:style w:type="character" w:styleId="ac">
    <w:name w:val="Strong"/>
    <w:basedOn w:val="a0"/>
    <w:uiPriority w:val="22"/>
    <w:qFormat/>
    <w:rPr>
      <w:b/>
      <w:bCs/>
    </w:rPr>
  </w:style>
  <w:style w:type="paragraph" w:customStyle="1" w:styleId="30">
    <w:name w:val="머리글3"/>
    <w:basedOn w:val="a"/>
    <w:link w:val="Char10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basedOn w:val="a0"/>
    <w:link w:val="30"/>
    <w:rPr>
      <w:rFonts w:ascii="바탕" w:cs="바탕"/>
      <w:kern w:val="2"/>
    </w:rPr>
  </w:style>
  <w:style w:type="paragraph" w:customStyle="1" w:styleId="31">
    <w:name w:val="바닥글3"/>
    <w:basedOn w:val="a"/>
    <w:link w:val="Char11"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basedOn w:val="a0"/>
    <w:link w:val="31"/>
    <w:rPr>
      <w:rFonts w:ascii="바탕" w:cs="바탕"/>
      <w:kern w:val="2"/>
    </w:rPr>
  </w:style>
  <w:style w:type="paragraph" w:styleId="ad">
    <w:name w:val="No Spacing"/>
    <w:uiPriority w:val="1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customStyle="1" w:styleId="4">
    <w:name w:val="머리글4"/>
    <w:basedOn w:val="a"/>
    <w:link w:val="Char20"/>
    <w:pPr>
      <w:tabs>
        <w:tab w:val="center" w:pos="4513"/>
        <w:tab w:val="right" w:pos="9026"/>
      </w:tabs>
      <w:snapToGrid w:val="0"/>
    </w:pPr>
  </w:style>
  <w:style w:type="character" w:customStyle="1" w:styleId="Char20">
    <w:name w:val="머리글 Char2"/>
    <w:basedOn w:val="a0"/>
    <w:link w:val="4"/>
    <w:rPr>
      <w:rFonts w:ascii="바탕" w:cs="바탕"/>
      <w:kern w:val="2"/>
    </w:rPr>
  </w:style>
  <w:style w:type="paragraph" w:customStyle="1" w:styleId="40">
    <w:name w:val="바닥글4"/>
    <w:basedOn w:val="a"/>
    <w:link w:val="Char21"/>
    <w:pPr>
      <w:tabs>
        <w:tab w:val="center" w:pos="4513"/>
        <w:tab w:val="right" w:pos="9026"/>
      </w:tabs>
      <w:snapToGrid w:val="0"/>
    </w:pPr>
  </w:style>
  <w:style w:type="character" w:customStyle="1" w:styleId="Char21">
    <w:name w:val="바닥글 Char2"/>
    <w:basedOn w:val="a0"/>
    <w:link w:val="40"/>
    <w:rPr>
      <w:rFonts w:ascii="바탕" w:cs="바탕"/>
      <w:kern w:val="2"/>
    </w:rPr>
  </w:style>
  <w:style w:type="table" w:customStyle="1" w:styleId="32">
    <w:name w:val="표 구분선3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3"/>
    <w:rsid w:val="00A40E6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3"/>
    <w:basedOn w:val="a0"/>
    <w:link w:val="ae"/>
    <w:rsid w:val="00A40E6D"/>
    <w:rPr>
      <w:rFonts w:ascii="바탕" w:cs="바탕"/>
      <w:kern w:val="2"/>
    </w:rPr>
  </w:style>
  <w:style w:type="paragraph" w:styleId="af">
    <w:name w:val="footer"/>
    <w:basedOn w:val="a"/>
    <w:link w:val="Char30"/>
    <w:rsid w:val="00A40E6D"/>
    <w:pPr>
      <w:tabs>
        <w:tab w:val="center" w:pos="4513"/>
        <w:tab w:val="right" w:pos="9026"/>
      </w:tabs>
      <w:snapToGrid w:val="0"/>
    </w:pPr>
  </w:style>
  <w:style w:type="character" w:customStyle="1" w:styleId="Char30">
    <w:name w:val="바닥글 Char3"/>
    <w:basedOn w:val="a0"/>
    <w:link w:val="af"/>
    <w:rsid w:val="00A40E6D"/>
    <w:rPr>
      <w:rFonts w:ascii="바탕" w:cs="바탕"/>
      <w:kern w:val="2"/>
    </w:rPr>
  </w:style>
  <w:style w:type="paragraph" w:customStyle="1" w:styleId="whitespace-normal">
    <w:name w:val="whitespace-normal"/>
    <w:basedOn w:val="a"/>
    <w:rsid w:val="0006792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0">
    <w:name w:val="Normal (Web)"/>
    <w:basedOn w:val="a"/>
    <w:uiPriority w:val="99"/>
    <w:unhideWhenUsed/>
    <w:rsid w:val="00A82E9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1354</Words>
  <Characters>5645</Characters>
  <Application>Microsoft Office Word</Application>
  <DocSecurity>0</DocSecurity>
  <Lines>291</Lines>
  <Paragraphs>125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한국정보과학회 학술대회 논문작성양식</vt:lpstr>
    </vt:vector>
  </TitlesOfParts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한국정보과학회 학술대회 논문작성양식</dc:title>
  <dc:subject/>
  <dc:creator/>
  <cp:keywords/>
  <dc:description/>
  <cp:lastModifiedBy/>
  <cp:revision>1</cp:revision>
  <dcterms:created xsi:type="dcterms:W3CDTF">2025-10-26T11:50:00Z</dcterms:created>
  <dcterms:modified xsi:type="dcterms:W3CDTF">2025-11-19T09:53:00Z</dcterms:modified>
  <cp:version>1100.0100.01</cp:version>
</cp:coreProperties>
</file>