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Ethan Rivers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Tu joue Ethan Rivers, bandit, roublard, homme à vendre et à tout faire. C’est un homme débrouillard, plein de ressources et de contacts. Homme de caractère, subtil et rusé il n’hésite pas à faire le travail lui même lorsque la situation le demande.</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 est à l’origine de vagues de banditisme dans la région, soutenu par des seigneurs qui souhaitaient voir le prestigieux fief d’Harrenhall dans toute sa décrépitude. Sentant que son ses petits pillages vont très vite devenir compliqué il a choisi de se glisser parmi les nobles venu fêter la passation de pouvoir.</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 est présent sous une identité qu’il utilise régulièrement dans le Conflans, celle de ser Matt Pemble, un chevalier errant assez amateur de tournoi et de mélée, cynique avec un fond d’honneur et d’idéalisme, prétexant vouloir participer aux différentes épreuves qui ne manquerons pas d’égayer les festivités.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 porte des vêtement simple mais pratique, il est armé et équipé. Il ne porte pas de couleur particulière. Il a la quarantaine.</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Tu recevras le plus tôt possible un dossier complet.</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Lord Hugo Bracken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Tu joue lord Hugo Bracken, seigneur de la puissante et préstigieuse maison Bracken. C’est un homme fier, subtil et revenchard. Il se réclame des valeurs andales dont sa famille à adopté les coutûmes il y a des millénaires et se positionne confortablement auprès de la faction du maître des lois, dite agnatique. Il a une bonne vision politique du monde et joue souvent sur plusieurs tableau à la fois, contre ses nombreux énemis ; il haît visséralement le seigneur Blackwood, une haine issue de millénaires de luttes acharnée entre les deux familles, il est assez virulant contre la maison Vypren, les fidèles alliés des ses ennemis ancestraux, il est en opposition au seigneur Lothston pour le contrôle d’Harrenhall et mêne depuis des années un bras de fer avec son suzerain, le seigneur Edwyn Tully, qui essaie de sapper le pouvoir de ses puissants vassaux.</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C’est un homme qui n’hésite pas à montrer son statut et sa puissance. Il est souvent richement vétu avec toujours un rappel des armoiries de sa maison, que ce soit par un symbole ou une touche de couleur. Il a 45 ans.</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Tu recevras le plus tôt possible un dossier complet.</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Hendry Bracken</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Tu joue Hendry Bracken, fils héritier du seigneur Hugo Bracken. C’est un jeune homme de dix-sept ans, charmant quand il veut, piquant sinon, audacieux et impétueux. Il a été élevé par le seigneur Edwyn Tully dont il est le pupille. Il n’a que peu de souvenir de sa vie auprès de sa famille et se défini plus par les liens qui l’unissent aux membres de la famille Tully. Il a été éduqué avec d’autres pupilles, notamment Lucas Blackwood, fils héritier du seigneur Blackwood. Si les deux familles se vouent une haine éternelle, Hendry et Lucas partagent un mélange de complicité et de rivalité assez surprenant. Ils forment une paire turbulante dans la cour de Vivesaigues.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 est plutôt richement vétu, conformément à son statut et apprécie les couleurs chaleureuses.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Tu recevras le plus tôt possible un dossier complet.</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Garrett Bracken</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Tu joue Garrett Bracken, le frère du seigneur Hugo Bracken. C’est un homme rusé, impitoyable, opportuniste et vouant une loyauté indéfectible envers sa famille. Il est l’homme de l’ombre de son frère, agissant toujours avec efficacité et sans hésitation. C’est un homme subtil qui pratique le commerce et l’espionnage, l’assassinat et la négociation avec un pragmatisme et une précision redoutable. Il est proactif dans les affaires de la familles, allant au devant des besoins ; il est rare que son frère est à lui demander quoique ce soit.</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Lorsqu’il n’agit pas sous une autre identité il porte des vétements de belles factures mais dont la qualité repose plus sur les aspects pratiques de la coupe que sur la richesse des tissus. Il a 42 ans.</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Tu recevras le plus tôt possible un dossier complet.</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Ser Petyr Bracken</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Tu joue ser Petyr Bracken, cousin du seigneur Hugo Bracken. C’est un homme sévère et pieux, militaire de carrière et d’esprit à la loyauté sans limite pour sa famille. Il ne parle que très peu et jamais sans raison. Il dirige actuellement les armées du seigneur Bracken. C’est un général redoutable et une fine lame. Il a une vision très vieille école de la chevalerie, de la justice médiévale et du devoir. Il s’implique dans la vie politique de sa famille, montrant un visage ferme mais sur de la maison Bracken, tissant des alliances ou travaillant contre les nombreux ennemis qui s’opposent aux siens. Il n’attaquera jamais un adversaire de dos, mais l’affrontera toujours de face, aussi implacable que la justice du Père.</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 ne porte pas de vêtements riches ou d’artifices quelconques, juste des armes et une armure qu’il n’enlève qu’en de très rares occasion. Il a la quarantaine.</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Tu recevras le plus tôt possible un dossier complet.</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Lucas Blackwood</w:t>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Tu joue Lucas Blackwood, fils héritier du seigneur Blackwood. C’est un homme de dix-huit ans, nonchalant et arrogant. Il a été élevé par le seigneur Edwyn Tully dont il est le pupille. Il n’a que peu de souvenir de sa vie auprès de sa famille et se défini plus par les liens qui l’unissent aux membres de la famille Tully. Il a été éduqué avec d’autres pupilles, notamment Hendry Bracken, fils héritier du seigneur Bracken. Si les deux familles se vouent une haine éternelle, Hendry et Lucas partagent un mélange de complicité et de rivalité assez surprenant. Ils forment une paire turbulante dans la cour de Vivesaigues. Comme ces ancetres depuis la nuit des temps il vénére les anciens dieux.</w:t>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 est plutôt richement vétu, conformément à son statut et apprécie les couleurs chaleureuses.</w:t>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Tu recevras le plus tôt possible un dossier complet.</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br w:type="page"/>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Ser Marq Tully</w:t>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t xml:space="preserve">Tu joue Marq Tully, fils de Lord Edwyn Tully, héritier de la maison suzeraine du Conflans que tu connais déjà. Il s’en ai passé des choses depuis le mariage de Vyseris Vance. Depuis tu es marié, tu as continué à t’impliquer de plus en plus dans la politique de ton père et aujourd’hui tu viens le représenter pour l’attribution d’un nouveau seigneur à Harrenhall.</w:t>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t xml:space="preserve">Tu recevras le plus tôt possible un dossier complet.</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Lord Lyman Lothston</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Tu joue le seigneur Lyman Lothston, seigneur de la prestigieuse maison Losthon. Aujourd’hui la maison Lothston n’est plus que l’ombre d’elle même et si par de nombreux artifices et jeux subtils il arrive à cacher la déchéances de sa maison le seigneur Lyman Lothston entend bien lui redonner la splendeur d’autrefois. C’est un homme avisé et calculateur, bon acteur et pragmatique, s’investissant corps et âme dans la mission dont il se sent investi. Il est impliqué dans une alliance secrète avec quelques maisons à l’origine d’un certain nombre de troubles dans la région visant à favoriser les alliés, leurs positions et leurs objectifs respectifs. L’objectif du seigneur Lothston est Harrenhall, la majestueuse et prestigieuse ruine de la forteresse d’Harren le Noir.</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seigneur Lyman fait très attention aux apparences et prend garde à afficher une richesse et un pouvoir illusoire qui par son jeu subtil d’acteur continue à lui attirer le respect. Il est donc vétu richement avec des couleurs éclatantes. Il a 41 ans.</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Tu recevras le plus tôt possible un dossier complet.</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Dame Catelyn Lothston</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Tu joue dame Catelyn Lothston, née Smallwood. C’est l’épouse du lord Lyman Lothston, prestigieux seigneur du Conflans. Bon acteur et subtil mystificateur ce dernier à réussi à cacher l’infortune extrème de sa maison pendant des années, le temps de remonter peu à peu de l’abysse dans laquel la guerre civile avait plongé sa famille. Femme de nature intrigante et déterminée, dame Catelyn a très vite fait front avec son mari face à l’adversité. Rusée et doté d’un bon instinct elle réussi à lui trouver des alliés importants et à impliquer la maison Lothston dans un complot à grand échelle au travers du quel elle ambitionne d’assoir à nouveau le pouvoir de la famille Lothson et d’accomplir un acte plus grandiose encore, aider ses alliés à assouvir leur vengeance terrible. Dame Catelyn est une femme charmante et opportuniste, prenant les bonnes décisions rapidement.</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Elle est très bien vétue, comme il sié à une dame de son rang et de sa fortune apparante appréciant les couleurs éclatantes. Elle a 37 ans.</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Tu recevras le plus tôt possible un dossier complet.</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br w:type="page"/>
      </w: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Ser Alleras Tyrell</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Tu joue ser Alleras Tyrell, le dernier fils du seigneur Garth Tyrell. C’est un chevalier honorable, inflexible, pur, épris de justice et impulsif. Il a toujours été en opposition violente avec son père, le seigneur du Bief. Cette opposition a atteint le point de non retour lorsque ce dernier, tyran sans moral, a cautionné tacitement la déposition et le vol des terres et des biens de lord Bonnifer Graves, mentor de ser Alleras, par le seigneur Aeron Dunnseern. Dès lors, il quitta les terres de son père et a rejoint l’idéal chevaleresque premier, celui du chevalier errant défenseur des indigents et de la justice avec votre ami, ser Alyn Vance d’Atranta, qui fut lui aussi pupille de lord Bonnifer Graves. Ensembles ils espèrent fonder un ordre de chevalerie et faire renaître les valeurs de la noblesse andale et de sa foi.</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C’est un chevalier bien équipé, ne portant pas les couleurs de sa maison. Il a 20 ans.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Tu recevras le plus tôt possible un dossier complet.</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Ser Alyn Vance d’Atranta</w:t>
      </w:r>
    </w:p>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Tu joue ser Alyn Vance d’Atranta, chevalier valeureux, épris de justice, honorable et fier. Il a était éduqué avec ser Alleras Tyrell, d’un an son cadet, par le seigneur Bonnifer Graves. Ce dernier, véritable parangon de la chevalerie andale, a transmis à ses deux pupilles toutes les valeurs de la noblesse et de la foi de leurs ancêtres. Récement après que son dernier enfant se soit fait assassiné, le seigneur Graves se fit dépossédé et tuer à son tour par l’infame maison Dunnseern. Malgré les requêtes d’Alleras Tyrell, fils de seigneur du Bief, Lord Garth Tyrell ne fit rien pour empécher ce crime. Depuis Alleras et Alyn ont rejoints l’idéal chevaleresque premier, celui du chevalier errant défenseur des indigents et de la justice. Ensembles ils espèrent fonder un ordre de chevalerie et faire renaître les valeurs de la noblesse andale et de sa foi.</w:t>
      </w:r>
    </w:p>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C’est un chevalier bien équipé, arborant les couleurs de sa maison (écartelé de sable et d’argent au dragon de gueule). Il a 21 ans.</w:t>
      </w:r>
    </w:p>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Tu recevras le plus tôt possible un dossier complet.</w:t>
      </w:r>
    </w:p>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Dame Bethany Orme</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Tu joue dame Bethany Orme, née Darry. C’est la nièce du seigneur Darry, issue d’une préstigieuse lignée du Conflans. Femme à la tête bien faite née dans une branche cadette elle a très vite compris que pour s’élever il lui faudrait oeuvrer. Lucide et pragmatique elle a donc planifiée son mariage avec ser Donnel Orme, un proche de ser Duncan Rivers, dernier survivant de la famille Strong d’Harrenhall. Grâce à ce mariage et à une compétance avérée pour les chiffres et la gestion elle est vite devenu chatelaine de la préstigieuse forteresse, qu’elle administre depuis d’une main de fer contre vents et marées. Dame Bethany est une femme compétante, carrieriste et terre à terre. Si elle n’est pas prète à tout elle n’en reste pas moins consciente que pour avancer il faut parfois se salir les mains ou faire de compromis. Elle a un tempérament vif et un peu irritable.</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Elle s’habille sans coquétrie ni artifice superflu mais avec une simplicité élégante qui sié à une dame de noblesse modeste. Elle a 28 ans.</w:t>
      </w:r>
    </w:p>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Tu recevras le plus tôt possible un dossier complet.</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