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i w:val="0"/>
          <w:sz w:val="3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794"/>
        <w:gridCol w:w="937"/>
        <w:gridCol w:w="887"/>
        <w:gridCol w:w="927"/>
        <w:gridCol w:w="790"/>
        <w:gridCol w:w="697"/>
        <w:gridCol w:w="794"/>
        <w:gridCol w:w="543"/>
      </w:tblGrid>
      <w:tr>
        <w:trPr>
          <w:trHeight w:val="418" w:hRule="atLeast"/>
        </w:trPr>
        <w:tc>
          <w:tcPr>
            <w:tcW w:w="2150" w:type="dxa"/>
          </w:tcPr>
          <w:p>
            <w:pPr>
              <w:pStyle w:val="TableParagraph"/>
              <w:spacing w:line="175" w:lineRule="exact" w:before="0"/>
              <w:ind w:right="77"/>
              <w:jc w:val="right"/>
              <w:rPr>
                <w:sz w:val="18"/>
              </w:rPr>
            </w:pPr>
            <w:bookmarkStart w:name="table3_female_part1" w:id="1"/>
            <w:bookmarkEnd w:id="1"/>
            <w:r>
              <w:rPr/>
            </w:r>
            <w:r>
              <w:rPr>
                <w:w w:val="65"/>
                <w:sz w:val="18"/>
              </w:rPr>
              <w:t>Budget</w:t>
            </w: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Opp.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63"/>
              <w:rPr>
                <w:sz w:val="18"/>
              </w:rPr>
            </w:pPr>
            <w:r>
              <w:rPr>
                <w:w w:val="80"/>
                <w:sz w:val="18"/>
              </w:rPr>
              <w:t>Support</w:t>
            </w: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75"/>
                <w:sz w:val="18"/>
              </w:rPr>
              <w:t>Estate Tax</w:t>
            </w:r>
          </w:p>
        </w:tc>
        <w:tc>
          <w:tcPr>
            <w:tcW w:w="937" w:type="dxa"/>
          </w:tcPr>
          <w:p>
            <w:pPr>
              <w:pStyle w:val="TableParagraph"/>
              <w:spacing w:line="175" w:lineRule="exact" w:before="0"/>
              <w:ind w:left="42" w:right="4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Equality</w:t>
            </w:r>
          </w:p>
          <w:p>
            <w:pPr>
              <w:pStyle w:val="TableParagraph"/>
              <w:ind w:left="43" w:right="4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Opp. Policies</w:t>
            </w:r>
          </w:p>
        </w:tc>
        <w:tc>
          <w:tcPr>
            <w:tcW w:w="887" w:type="dxa"/>
          </w:tcPr>
          <w:p>
            <w:pPr>
              <w:pStyle w:val="TableParagraph"/>
              <w:spacing w:line="175" w:lineRule="exact" w:before="0"/>
              <w:ind w:left="52" w:right="68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Government</w:t>
            </w:r>
          </w:p>
          <w:p>
            <w:pPr>
              <w:pStyle w:val="TableParagraph"/>
              <w:ind w:left="52" w:right="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Interv.</w:t>
            </w:r>
          </w:p>
        </w:tc>
        <w:tc>
          <w:tcPr>
            <w:tcW w:w="927" w:type="dxa"/>
          </w:tcPr>
          <w:p>
            <w:pPr>
              <w:pStyle w:val="TableParagraph"/>
              <w:spacing w:line="175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Very Serious</w:t>
            </w:r>
          </w:p>
          <w:p>
            <w:pPr>
              <w:pStyle w:val="TableParagraph"/>
              <w:ind w:left="43" w:right="4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Problem</w:t>
            </w:r>
          </w:p>
        </w:tc>
        <w:tc>
          <w:tcPr>
            <w:tcW w:w="790" w:type="dxa"/>
          </w:tcPr>
          <w:p>
            <w:pPr>
              <w:pStyle w:val="TableParagraph"/>
              <w:spacing w:line="175" w:lineRule="exact" w:before="0"/>
              <w:ind w:left="197"/>
              <w:rPr>
                <w:sz w:val="18"/>
              </w:rPr>
            </w:pPr>
            <w:r>
              <w:rPr>
                <w:w w:val="80"/>
                <w:sz w:val="18"/>
              </w:rPr>
              <w:t>Budget</w:t>
            </w: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Safety Net</w:t>
            </w:r>
          </w:p>
        </w:tc>
        <w:tc>
          <w:tcPr>
            <w:tcW w:w="697" w:type="dxa"/>
          </w:tcPr>
          <w:p>
            <w:pPr>
              <w:pStyle w:val="TableParagraph"/>
              <w:spacing w:line="175" w:lineRule="exact" w:before="0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Tax Rate</w:t>
            </w:r>
          </w:p>
          <w:p>
            <w:pPr>
              <w:pStyle w:val="TableParagraph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Top 1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Tax Rate</w:t>
            </w:r>
          </w:p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70"/>
                <w:sz w:val="18"/>
              </w:rPr>
              <w:t>Bottom 50</w:t>
            </w:r>
          </w:p>
        </w:tc>
        <w:tc>
          <w:tcPr>
            <w:tcW w:w="543" w:type="dxa"/>
          </w:tcPr>
          <w:p>
            <w:pPr>
              <w:pStyle w:val="TableParagraph"/>
              <w:spacing w:line="175" w:lineRule="exact" w:before="0"/>
              <w:ind w:left="102"/>
              <w:rPr>
                <w:sz w:val="18"/>
              </w:rPr>
            </w:pPr>
            <w:r>
              <w:rPr>
                <w:w w:val="85"/>
                <w:sz w:val="18"/>
              </w:rPr>
              <w:t>Govt.</w:t>
            </w: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Tools</w:t>
            </w:r>
          </w:p>
        </w:tc>
      </w:tr>
      <w:tr>
        <w:trPr>
          <w:trHeight w:val="218" w:hRule="atLeast"/>
        </w:trPr>
        <w:tc>
          <w:tcPr>
            <w:tcW w:w="21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201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(1)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9" w:right="2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(2)</w:t>
            </w: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(3)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52" w:right="6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(4)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3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(5)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94" w:right="26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(6)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" w:right="2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(7)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4" w:right="28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(8)</w:t>
            </w:r>
          </w:p>
        </w:tc>
        <w:tc>
          <w:tcPr>
            <w:tcW w:w="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154" w:right="16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(9)</w:t>
            </w:r>
          </w:p>
        </w:tc>
      </w:tr>
    </w:tbl>
    <w:p>
      <w:pPr>
        <w:pStyle w:val="BodyText"/>
        <w:spacing w:before="4"/>
        <w:rPr>
          <w:b w:val="0"/>
          <w:i w:val="0"/>
          <w:sz w:val="11"/>
        </w:rPr>
      </w:pPr>
    </w:p>
    <w:p>
      <w:pPr>
        <w:pStyle w:val="BodyText"/>
        <w:spacing w:before="70"/>
        <w:ind w:left="239"/>
        <w:rPr>
          <w:i/>
        </w:rPr>
      </w:pPr>
      <w:r>
        <w:rPr>
          <w:i/>
        </w:rPr>
        <w:t>A. Unconditional Beliefs</w:t>
      </w:r>
    </w:p>
    <w:p>
      <w:pPr>
        <w:pStyle w:val="BodyText"/>
        <w:spacing w:before="7"/>
        <w:rPr>
          <w:i/>
          <w:sz w:val="11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628"/>
        <w:gridCol w:w="776"/>
        <w:gridCol w:w="884"/>
        <w:gridCol w:w="910"/>
        <w:gridCol w:w="893"/>
        <w:gridCol w:w="801"/>
        <w:gridCol w:w="735"/>
        <w:gridCol w:w="703"/>
        <w:gridCol w:w="612"/>
      </w:tblGrid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line="175" w:lineRule="exact"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</w:t>
            </w:r>
          </w:p>
        </w:tc>
        <w:tc>
          <w:tcPr>
            <w:tcW w:w="628" w:type="dxa"/>
          </w:tcPr>
          <w:p>
            <w:pPr>
              <w:pStyle w:val="TableParagraph"/>
              <w:spacing w:line="175" w:lineRule="exact" w:before="0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0.041</w:t>
            </w:r>
          </w:p>
        </w:tc>
        <w:tc>
          <w:tcPr>
            <w:tcW w:w="776" w:type="dxa"/>
          </w:tcPr>
          <w:p>
            <w:pPr>
              <w:pStyle w:val="TableParagraph"/>
              <w:spacing w:line="175" w:lineRule="exact"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</w:tc>
        <w:tc>
          <w:tcPr>
            <w:tcW w:w="884" w:type="dxa"/>
          </w:tcPr>
          <w:p>
            <w:pPr>
              <w:pStyle w:val="TableParagraph"/>
              <w:spacing w:line="175" w:lineRule="exact"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 w:before="0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0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</w:tc>
        <w:tc>
          <w:tcPr>
            <w:tcW w:w="801" w:type="dxa"/>
          </w:tcPr>
          <w:p>
            <w:pPr>
              <w:pStyle w:val="TableParagraph"/>
              <w:spacing w:line="175" w:lineRule="exact" w:before="0"/>
              <w:ind w:right="21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0.020</w:t>
            </w:r>
          </w:p>
        </w:tc>
        <w:tc>
          <w:tcPr>
            <w:tcW w:w="735" w:type="dxa"/>
          </w:tcPr>
          <w:p>
            <w:pPr>
              <w:pStyle w:val="TableParagraph"/>
              <w:spacing w:line="175" w:lineRule="exact"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0.085</w:t>
            </w:r>
          </w:p>
        </w:tc>
        <w:tc>
          <w:tcPr>
            <w:tcW w:w="703" w:type="dxa"/>
          </w:tcPr>
          <w:p>
            <w:pPr>
              <w:pStyle w:val="TableParagraph"/>
              <w:spacing w:line="175" w:lineRule="exact" w:before="0"/>
              <w:ind w:left="115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-0.044</w:t>
            </w:r>
          </w:p>
        </w:tc>
        <w:tc>
          <w:tcPr>
            <w:tcW w:w="612" w:type="dxa"/>
          </w:tcPr>
          <w:p>
            <w:pPr>
              <w:pStyle w:val="TableParagraph"/>
              <w:spacing w:line="175" w:lineRule="exact" w:before="0"/>
              <w:ind w:left="183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94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(0.009)</w:t>
            </w:r>
          </w:p>
        </w:tc>
        <w:tc>
          <w:tcPr>
            <w:tcW w:w="776" w:type="dxa"/>
          </w:tcPr>
          <w:p>
            <w:pPr>
              <w:pStyle w:val="TableParagraph"/>
              <w:spacing w:line="194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(0.000)</w:t>
            </w:r>
          </w:p>
        </w:tc>
        <w:tc>
          <w:tcPr>
            <w:tcW w:w="884" w:type="dxa"/>
          </w:tcPr>
          <w:p>
            <w:pPr>
              <w:pStyle w:val="TableParagraph"/>
              <w:spacing w:line="194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94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93" w:type="dxa"/>
          </w:tcPr>
          <w:p>
            <w:pPr>
              <w:pStyle w:val="TableParagraph"/>
              <w:spacing w:line="194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(0.000)</w:t>
            </w:r>
          </w:p>
        </w:tc>
        <w:tc>
          <w:tcPr>
            <w:tcW w:w="801" w:type="dxa"/>
          </w:tcPr>
          <w:p>
            <w:pPr>
              <w:pStyle w:val="TableParagraph"/>
              <w:spacing w:line="194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(0.007)</w:t>
            </w:r>
          </w:p>
        </w:tc>
        <w:tc>
          <w:tcPr>
            <w:tcW w:w="735" w:type="dxa"/>
          </w:tcPr>
          <w:p>
            <w:pPr>
              <w:pStyle w:val="TableParagraph"/>
              <w:spacing w:line="194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(0.017)</w:t>
            </w:r>
          </w:p>
        </w:tc>
        <w:tc>
          <w:tcPr>
            <w:tcW w:w="703" w:type="dxa"/>
          </w:tcPr>
          <w:p>
            <w:pPr>
              <w:pStyle w:val="TableParagraph"/>
              <w:spacing w:line="194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(0.010)</w:t>
            </w:r>
          </w:p>
        </w:tc>
        <w:tc>
          <w:tcPr>
            <w:tcW w:w="612" w:type="dxa"/>
          </w:tcPr>
          <w:p>
            <w:pPr>
              <w:pStyle w:val="TableParagraph"/>
              <w:spacing w:line="194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(0.000)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22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</w:t>
            </w:r>
          </w:p>
        </w:tc>
        <w:tc>
          <w:tcPr>
            <w:tcW w:w="628" w:type="dxa"/>
          </w:tcPr>
          <w:p>
            <w:pPr>
              <w:pStyle w:val="TableParagraph"/>
              <w:spacing w:before="22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-0.056</w:t>
            </w:r>
          </w:p>
        </w:tc>
        <w:tc>
          <w:tcPr>
            <w:tcW w:w="776" w:type="dxa"/>
          </w:tcPr>
          <w:p>
            <w:pPr>
              <w:pStyle w:val="TableParagraph"/>
              <w:spacing w:before="22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-0.005</w:t>
            </w:r>
          </w:p>
        </w:tc>
        <w:tc>
          <w:tcPr>
            <w:tcW w:w="910" w:type="dxa"/>
          </w:tcPr>
          <w:p>
            <w:pPr>
              <w:pStyle w:val="TableParagraph"/>
              <w:spacing w:before="22"/>
              <w:ind w:left="203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  <w:tc>
          <w:tcPr>
            <w:tcW w:w="893" w:type="dxa"/>
          </w:tcPr>
          <w:p>
            <w:pPr>
              <w:pStyle w:val="TableParagraph"/>
              <w:spacing w:before="22"/>
              <w:ind w:left="207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01" w:type="dxa"/>
          </w:tcPr>
          <w:p>
            <w:pPr>
              <w:pStyle w:val="TableParagraph"/>
              <w:spacing w:before="22"/>
              <w:ind w:right="19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-0.013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right="19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-0.103</w:t>
            </w:r>
          </w:p>
        </w:tc>
        <w:tc>
          <w:tcPr>
            <w:tcW w:w="703" w:type="dxa"/>
          </w:tcPr>
          <w:p>
            <w:pPr>
              <w:pStyle w:val="TableParagraph"/>
              <w:spacing w:before="22"/>
              <w:ind w:left="116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0.093</w:t>
            </w:r>
          </w:p>
        </w:tc>
        <w:tc>
          <w:tcPr>
            <w:tcW w:w="612" w:type="dxa"/>
          </w:tcPr>
          <w:p>
            <w:pPr>
              <w:pStyle w:val="TableParagraph"/>
              <w:spacing w:before="22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80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776" w:type="dxa"/>
          </w:tcPr>
          <w:p>
            <w:pPr>
              <w:pStyle w:val="TableParagraph"/>
              <w:spacing w:line="180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80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line="180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line="180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(0.011)</w:t>
            </w:r>
          </w:p>
        </w:tc>
        <w:tc>
          <w:tcPr>
            <w:tcW w:w="735" w:type="dxa"/>
          </w:tcPr>
          <w:p>
            <w:pPr>
              <w:pStyle w:val="TableParagraph"/>
              <w:spacing w:line="180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(0.028)</w:t>
            </w:r>
          </w:p>
        </w:tc>
        <w:tc>
          <w:tcPr>
            <w:tcW w:w="703" w:type="dxa"/>
          </w:tcPr>
          <w:p>
            <w:pPr>
              <w:pStyle w:val="TableParagraph"/>
              <w:spacing w:line="180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612" w:type="dxa"/>
          </w:tcPr>
          <w:p>
            <w:pPr>
              <w:pStyle w:val="TableParagraph"/>
              <w:spacing w:line="180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98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before="4"/>
              <w:rPr>
                <w:rFonts w:ascii="Times New Roman"/>
                <w:b/>
                <w:i/>
                <w:sz w:val="19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B. Unconditional Beliefs for Left and Right Wing</w:t>
            </w:r>
          </w:p>
        </w:tc>
      </w:tr>
      <w:tr>
        <w:trPr>
          <w:trHeight w:val="483" w:hRule="atLeast"/>
        </w:trPr>
        <w:tc>
          <w:tcPr>
            <w:tcW w:w="1577" w:type="dxa"/>
          </w:tcPr>
          <w:p>
            <w:pPr>
              <w:pStyle w:val="TableParagraph"/>
              <w:spacing w:before="2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25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0.041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25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25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before="25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25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0.016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(0.011)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0.094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-0.056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(0.017)</w:t>
            </w:r>
          </w:p>
        </w:tc>
        <w:tc>
          <w:tcPr>
            <w:tcW w:w="612" w:type="dxa"/>
          </w:tcPr>
          <w:p>
            <w:pPr>
              <w:pStyle w:val="TableParagraph"/>
              <w:spacing w:before="25"/>
              <w:ind w:left="160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0.052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(0.012)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0.082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(0.031)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-0.040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(0.018)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83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0.715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(0.918)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0.128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(0.040)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0.316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(0.090)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0.229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(0.123)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0.117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(0.037)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1.850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(0.639)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0.278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(1.683)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-0.290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(0.996)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0.068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(0.038)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-2.536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(0.915)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-0.048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(0.040)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-0.305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(0.090)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-0.715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(0.123)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-0.039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(0.037)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-0.204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(0.637)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-2.660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(1.675)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1.641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(0.992)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-0.040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(0.038)</w:t>
            </w:r>
          </w:p>
        </w:tc>
      </w:tr>
      <w:tr>
        <w:trPr>
          <w:trHeight w:val="589" w:hRule="atLeast"/>
        </w:trPr>
        <w:tc>
          <w:tcPr>
            <w:tcW w:w="1577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p-value diff.</w:t>
            </w:r>
          </w:p>
        </w:tc>
        <w:tc>
          <w:tcPr>
            <w:tcW w:w="628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0.649</w:t>
            </w:r>
          </w:p>
        </w:tc>
        <w:tc>
          <w:tcPr>
            <w:tcW w:w="776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0.287</w:t>
            </w:r>
          </w:p>
        </w:tc>
        <w:tc>
          <w:tcPr>
            <w:tcW w:w="884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0.923</w:t>
            </w:r>
          </w:p>
        </w:tc>
        <w:tc>
          <w:tcPr>
            <w:tcW w:w="910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0.247</w:t>
            </w:r>
          </w:p>
        </w:tc>
        <w:tc>
          <w:tcPr>
            <w:tcW w:w="89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0.469</w:t>
            </w:r>
          </w:p>
        </w:tc>
        <w:tc>
          <w:tcPr>
            <w:tcW w:w="801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0.450</w:t>
            </w:r>
          </w:p>
        </w:tc>
        <w:tc>
          <w:tcPr>
            <w:tcW w:w="735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right="21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0.778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13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0.516</w:t>
            </w:r>
          </w:p>
        </w:tc>
        <w:tc>
          <w:tcPr>
            <w:tcW w:w="612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0.694</w:t>
            </w:r>
          </w:p>
        </w:tc>
      </w:tr>
      <w:tr>
        <w:trPr>
          <w:trHeight w:val="592" w:hRule="atLeast"/>
        </w:trPr>
        <w:tc>
          <w:tcPr>
            <w:tcW w:w="1577" w:type="dxa"/>
          </w:tcPr>
          <w:p>
            <w:pPr>
              <w:pStyle w:val="TableParagraph"/>
              <w:spacing w:before="13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4"/>
              <w:ind w:left="111"/>
              <w:rPr>
                <w:sz w:val="18"/>
              </w:rPr>
            </w:pPr>
            <w:r>
              <w:rPr>
                <w:w w:val="80"/>
                <w:sz w:val="18"/>
              </w:rPr>
              <w:t>-0.085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4"/>
              <w:ind w:left="168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4"/>
              <w:ind w:left="258"/>
              <w:rPr>
                <w:sz w:val="18"/>
              </w:rPr>
            </w:pPr>
            <w:r>
              <w:rPr>
                <w:w w:val="80"/>
                <w:sz w:val="18"/>
              </w:rPr>
              <w:t>-0.007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4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4"/>
              <w:ind w:left="284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4"/>
              <w:ind w:left="260"/>
              <w:rPr>
                <w:sz w:val="18"/>
              </w:rPr>
            </w:pPr>
            <w:r>
              <w:rPr>
                <w:w w:val="80"/>
                <w:sz w:val="18"/>
              </w:rPr>
              <w:t>-0.007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(0.019)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4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-0.114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(0.050)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0.103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(0.029)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4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Q5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-0.042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-0.004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-0.011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(0.019)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-0.072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(0.048)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0.075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1.506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(0.649)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0.147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0.345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(0.064)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0.248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(0.087)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0.167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1.144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(0.452)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0.886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(1.181)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-0.974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(0.694)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0.038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(0.027)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-1.931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(0.684)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-0.085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(0.030)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-0.322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(0.068)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-0.562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(0.092)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-0.047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-1.315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(0.477)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-3.033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(1.235)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1.795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(0.726)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-0.051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(0.028)</w:t>
            </w:r>
          </w:p>
        </w:tc>
      </w:tr>
      <w:tr>
        <w:trPr>
          <w:trHeight w:val="655" w:hRule="atLeast"/>
        </w:trPr>
        <w:tc>
          <w:tcPr>
            <w:tcW w:w="1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 w:right="730"/>
              <w:rPr>
                <w:sz w:val="18"/>
              </w:rPr>
            </w:pPr>
            <w:r>
              <w:rPr>
                <w:w w:val="75"/>
                <w:sz w:val="18"/>
              </w:rPr>
              <w:t>p-value diff. </w:t>
            </w:r>
            <w:r>
              <w:rPr>
                <w:w w:val="65"/>
                <w:sz w:val="18"/>
              </w:rPr>
              <w:t>Observations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0.277</w:t>
            </w:r>
          </w:p>
          <w:p>
            <w:pPr>
              <w:pStyle w:val="TableParagraph"/>
              <w:ind w:left="152"/>
              <w:rPr>
                <w:sz w:val="18"/>
              </w:rPr>
            </w:pPr>
            <w:r>
              <w:rPr>
                <w:w w:val="75"/>
                <w:sz w:val="18"/>
              </w:rPr>
              <w:t>2184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0.369</w:t>
            </w:r>
          </w:p>
          <w:p>
            <w:pPr>
              <w:pStyle w:val="TableParagraph"/>
              <w:ind w:left="209"/>
              <w:rPr>
                <w:sz w:val="18"/>
              </w:rPr>
            </w:pPr>
            <w:r>
              <w:rPr>
                <w:w w:val="75"/>
                <w:sz w:val="18"/>
              </w:rPr>
              <w:t>2184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44" w:right="26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0.507</w:t>
            </w:r>
          </w:p>
          <w:p>
            <w:pPr>
              <w:pStyle w:val="TableParagraph"/>
              <w:ind w:left="244" w:right="26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2184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0.532</w:t>
            </w:r>
          </w:p>
          <w:p>
            <w:pPr>
              <w:pStyle w:val="TableParagraph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2184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0.069</w:t>
            </w:r>
          </w:p>
          <w:p>
            <w:pPr>
              <w:pStyle w:val="TableParagraph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2184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0.866</w:t>
            </w:r>
          </w:p>
          <w:p>
            <w:pPr>
              <w:pStyle w:val="TableParagraph"/>
              <w:ind w:left="301"/>
              <w:rPr>
                <w:sz w:val="18"/>
              </w:rPr>
            </w:pPr>
            <w:r>
              <w:rPr>
                <w:w w:val="75"/>
                <w:sz w:val="18"/>
              </w:rPr>
              <w:t>2184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0.544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75"/>
                <w:sz w:val="18"/>
              </w:rPr>
              <w:t>1736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0.507</w:t>
            </w: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75"/>
                <w:sz w:val="18"/>
              </w:rPr>
              <w:t>1736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0.744</w:t>
            </w:r>
          </w:p>
          <w:p>
            <w:pPr>
              <w:pStyle w:val="TableParagraph"/>
              <w:ind w:left="202"/>
              <w:rPr>
                <w:sz w:val="18"/>
              </w:rPr>
            </w:pPr>
            <w:r>
              <w:rPr>
                <w:w w:val="75"/>
                <w:sz w:val="18"/>
              </w:rPr>
              <w:t>2184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type w:val="continuous"/>
          <w:pgSz w:w="12240" w:h="15840"/>
          <w:pgMar w:header="1901" w:top="2160" w:bottom="280" w:left="1720" w:right="1720"/>
        </w:sectPr>
      </w:pPr>
    </w:p>
    <w:p>
      <w:pPr>
        <w:pStyle w:val="BodyText"/>
        <w:rPr>
          <w:i/>
          <w:sz w:val="3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794"/>
        <w:gridCol w:w="937"/>
        <w:gridCol w:w="887"/>
        <w:gridCol w:w="927"/>
        <w:gridCol w:w="790"/>
        <w:gridCol w:w="697"/>
        <w:gridCol w:w="794"/>
        <w:gridCol w:w="543"/>
      </w:tblGrid>
      <w:tr>
        <w:trPr>
          <w:trHeight w:val="418" w:hRule="atLeast"/>
        </w:trPr>
        <w:tc>
          <w:tcPr>
            <w:tcW w:w="2150" w:type="dxa"/>
          </w:tcPr>
          <w:p>
            <w:pPr>
              <w:pStyle w:val="TableParagraph"/>
              <w:spacing w:line="175" w:lineRule="exact" w:before="0"/>
              <w:ind w:right="77"/>
              <w:jc w:val="right"/>
              <w:rPr>
                <w:sz w:val="18"/>
              </w:rPr>
            </w:pPr>
            <w:bookmarkStart w:name="table3_female_part2" w:id="2"/>
            <w:bookmarkEnd w:id="2"/>
            <w:r>
              <w:rPr/>
            </w:r>
            <w:r>
              <w:rPr>
                <w:w w:val="65"/>
                <w:sz w:val="18"/>
              </w:rPr>
              <w:t>Budget</w:t>
            </w: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Opp.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63"/>
              <w:rPr>
                <w:sz w:val="18"/>
              </w:rPr>
            </w:pPr>
            <w:r>
              <w:rPr>
                <w:w w:val="80"/>
                <w:sz w:val="18"/>
              </w:rPr>
              <w:t>Support</w:t>
            </w: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75"/>
                <w:sz w:val="18"/>
              </w:rPr>
              <w:t>Estate Tax</w:t>
            </w:r>
          </w:p>
        </w:tc>
        <w:tc>
          <w:tcPr>
            <w:tcW w:w="937" w:type="dxa"/>
          </w:tcPr>
          <w:p>
            <w:pPr>
              <w:pStyle w:val="TableParagraph"/>
              <w:spacing w:line="175" w:lineRule="exact" w:before="0"/>
              <w:ind w:left="42" w:right="4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Equality</w:t>
            </w:r>
          </w:p>
          <w:p>
            <w:pPr>
              <w:pStyle w:val="TableParagraph"/>
              <w:ind w:left="43" w:right="4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Opp. Policies</w:t>
            </w:r>
          </w:p>
        </w:tc>
        <w:tc>
          <w:tcPr>
            <w:tcW w:w="887" w:type="dxa"/>
          </w:tcPr>
          <w:p>
            <w:pPr>
              <w:pStyle w:val="TableParagraph"/>
              <w:spacing w:line="175" w:lineRule="exact" w:before="0"/>
              <w:ind w:left="52" w:right="68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Government</w:t>
            </w:r>
          </w:p>
          <w:p>
            <w:pPr>
              <w:pStyle w:val="TableParagraph"/>
              <w:ind w:left="52" w:right="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Interv.</w:t>
            </w:r>
          </w:p>
        </w:tc>
        <w:tc>
          <w:tcPr>
            <w:tcW w:w="927" w:type="dxa"/>
          </w:tcPr>
          <w:p>
            <w:pPr>
              <w:pStyle w:val="TableParagraph"/>
              <w:spacing w:line="175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Very Serious</w:t>
            </w:r>
          </w:p>
          <w:p>
            <w:pPr>
              <w:pStyle w:val="TableParagraph"/>
              <w:ind w:left="43" w:right="4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Problem</w:t>
            </w:r>
          </w:p>
        </w:tc>
        <w:tc>
          <w:tcPr>
            <w:tcW w:w="790" w:type="dxa"/>
          </w:tcPr>
          <w:p>
            <w:pPr>
              <w:pStyle w:val="TableParagraph"/>
              <w:spacing w:line="175" w:lineRule="exact" w:before="0"/>
              <w:ind w:left="197"/>
              <w:rPr>
                <w:sz w:val="18"/>
              </w:rPr>
            </w:pPr>
            <w:r>
              <w:rPr>
                <w:w w:val="80"/>
                <w:sz w:val="18"/>
              </w:rPr>
              <w:t>Budget</w:t>
            </w: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Safety Net</w:t>
            </w:r>
          </w:p>
        </w:tc>
        <w:tc>
          <w:tcPr>
            <w:tcW w:w="697" w:type="dxa"/>
          </w:tcPr>
          <w:p>
            <w:pPr>
              <w:pStyle w:val="TableParagraph"/>
              <w:spacing w:line="175" w:lineRule="exact" w:before="0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Tax Rate</w:t>
            </w:r>
          </w:p>
          <w:p>
            <w:pPr>
              <w:pStyle w:val="TableParagraph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Top 1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Tax Rate</w:t>
            </w:r>
          </w:p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70"/>
                <w:sz w:val="18"/>
              </w:rPr>
              <w:t>Bottom 50</w:t>
            </w:r>
          </w:p>
        </w:tc>
        <w:tc>
          <w:tcPr>
            <w:tcW w:w="543" w:type="dxa"/>
          </w:tcPr>
          <w:p>
            <w:pPr>
              <w:pStyle w:val="TableParagraph"/>
              <w:spacing w:line="175" w:lineRule="exact" w:before="0"/>
              <w:ind w:left="102"/>
              <w:rPr>
                <w:sz w:val="18"/>
              </w:rPr>
            </w:pPr>
            <w:r>
              <w:rPr>
                <w:w w:val="85"/>
                <w:sz w:val="18"/>
              </w:rPr>
              <w:t>Govt.</w:t>
            </w: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Tools</w:t>
            </w:r>
          </w:p>
        </w:tc>
      </w:tr>
      <w:tr>
        <w:trPr>
          <w:trHeight w:val="218" w:hRule="atLeast"/>
        </w:trPr>
        <w:tc>
          <w:tcPr>
            <w:tcW w:w="21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201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(1)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9" w:right="2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(2)</w:t>
            </w: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(3)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52" w:right="6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(4)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3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(5)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94" w:right="26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(6)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" w:right="2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(7)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4" w:right="28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(8)</w:t>
            </w:r>
          </w:p>
        </w:tc>
        <w:tc>
          <w:tcPr>
            <w:tcW w:w="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154" w:right="16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(9)</w:t>
            </w:r>
          </w:p>
        </w:tc>
      </w:tr>
    </w:tbl>
    <w:p>
      <w:pPr>
        <w:pStyle w:val="BodyText"/>
        <w:spacing w:before="4"/>
        <w:rPr>
          <w:i/>
          <w:sz w:val="11"/>
        </w:rPr>
      </w:pPr>
    </w:p>
    <w:p>
      <w:pPr>
        <w:pStyle w:val="BodyText"/>
        <w:spacing w:before="70"/>
        <w:ind w:left="239"/>
        <w:rPr>
          <w:i/>
        </w:rPr>
      </w:pPr>
      <w:r>
        <w:rPr>
          <w:i/>
        </w:rPr>
        <w:t>C. Beliefs Conditional On Effort</w:t>
      </w:r>
    </w:p>
    <w:p>
      <w:pPr>
        <w:pStyle w:val="BodyText"/>
        <w:spacing w:before="7"/>
        <w:rPr>
          <w:i/>
          <w:sz w:val="11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628"/>
        <w:gridCol w:w="776"/>
        <w:gridCol w:w="884"/>
        <w:gridCol w:w="910"/>
        <w:gridCol w:w="893"/>
        <w:gridCol w:w="801"/>
        <w:gridCol w:w="735"/>
        <w:gridCol w:w="703"/>
        <w:gridCol w:w="612"/>
      </w:tblGrid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line="175" w:lineRule="exact"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</w:t>
            </w:r>
          </w:p>
        </w:tc>
        <w:tc>
          <w:tcPr>
            <w:tcW w:w="628" w:type="dxa"/>
          </w:tcPr>
          <w:p>
            <w:pPr>
              <w:pStyle w:val="TableParagraph"/>
              <w:spacing w:line="175" w:lineRule="exact" w:before="0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0.033</w:t>
            </w:r>
          </w:p>
        </w:tc>
        <w:tc>
          <w:tcPr>
            <w:tcW w:w="776" w:type="dxa"/>
          </w:tcPr>
          <w:p>
            <w:pPr>
              <w:pStyle w:val="TableParagraph"/>
              <w:spacing w:line="175" w:lineRule="exact"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884" w:type="dxa"/>
          </w:tcPr>
          <w:p>
            <w:pPr>
              <w:pStyle w:val="TableParagraph"/>
              <w:spacing w:line="175" w:lineRule="exact"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 w:before="0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0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</w:tc>
        <w:tc>
          <w:tcPr>
            <w:tcW w:w="801" w:type="dxa"/>
          </w:tcPr>
          <w:p>
            <w:pPr>
              <w:pStyle w:val="TableParagraph"/>
              <w:spacing w:line="175" w:lineRule="exact" w:before="0"/>
              <w:ind w:right="21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0.033</w:t>
            </w:r>
          </w:p>
        </w:tc>
        <w:tc>
          <w:tcPr>
            <w:tcW w:w="735" w:type="dxa"/>
          </w:tcPr>
          <w:p>
            <w:pPr>
              <w:pStyle w:val="TableParagraph"/>
              <w:spacing w:line="175" w:lineRule="exact"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0.054</w:t>
            </w:r>
          </w:p>
        </w:tc>
        <w:tc>
          <w:tcPr>
            <w:tcW w:w="703" w:type="dxa"/>
          </w:tcPr>
          <w:p>
            <w:pPr>
              <w:pStyle w:val="TableParagraph"/>
              <w:spacing w:line="175" w:lineRule="exact" w:before="0"/>
              <w:ind w:left="115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</w:tc>
        <w:tc>
          <w:tcPr>
            <w:tcW w:w="612" w:type="dxa"/>
          </w:tcPr>
          <w:p>
            <w:pPr>
              <w:pStyle w:val="TableParagraph"/>
              <w:spacing w:line="175" w:lineRule="exact" w:before="0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94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(0.013)</w:t>
            </w:r>
          </w:p>
        </w:tc>
        <w:tc>
          <w:tcPr>
            <w:tcW w:w="776" w:type="dxa"/>
          </w:tcPr>
          <w:p>
            <w:pPr>
              <w:pStyle w:val="TableParagraph"/>
              <w:spacing w:line="194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94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94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line="194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94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(0.009)</w:t>
            </w:r>
          </w:p>
        </w:tc>
        <w:tc>
          <w:tcPr>
            <w:tcW w:w="735" w:type="dxa"/>
          </w:tcPr>
          <w:p>
            <w:pPr>
              <w:pStyle w:val="TableParagraph"/>
              <w:spacing w:line="194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(0.022)</w:t>
            </w:r>
          </w:p>
        </w:tc>
        <w:tc>
          <w:tcPr>
            <w:tcW w:w="703" w:type="dxa"/>
          </w:tcPr>
          <w:p>
            <w:pPr>
              <w:pStyle w:val="TableParagraph"/>
              <w:spacing w:line="194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(0.014)</w:t>
            </w:r>
          </w:p>
        </w:tc>
        <w:tc>
          <w:tcPr>
            <w:tcW w:w="612" w:type="dxa"/>
          </w:tcPr>
          <w:p>
            <w:pPr>
              <w:pStyle w:val="TableParagraph"/>
              <w:spacing w:line="194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22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</w:t>
            </w:r>
          </w:p>
        </w:tc>
        <w:tc>
          <w:tcPr>
            <w:tcW w:w="628" w:type="dxa"/>
          </w:tcPr>
          <w:p>
            <w:pPr>
              <w:pStyle w:val="TableParagraph"/>
              <w:spacing w:before="22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-0.041</w:t>
            </w:r>
          </w:p>
        </w:tc>
        <w:tc>
          <w:tcPr>
            <w:tcW w:w="776" w:type="dxa"/>
          </w:tcPr>
          <w:p>
            <w:pPr>
              <w:pStyle w:val="TableParagraph"/>
              <w:spacing w:before="22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-0.007</w:t>
            </w:r>
          </w:p>
        </w:tc>
        <w:tc>
          <w:tcPr>
            <w:tcW w:w="910" w:type="dxa"/>
          </w:tcPr>
          <w:p>
            <w:pPr>
              <w:pStyle w:val="TableParagraph"/>
              <w:spacing w:before="22"/>
              <w:ind w:left="203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-0.003</w:t>
            </w:r>
          </w:p>
        </w:tc>
        <w:tc>
          <w:tcPr>
            <w:tcW w:w="893" w:type="dxa"/>
          </w:tcPr>
          <w:p>
            <w:pPr>
              <w:pStyle w:val="TableParagraph"/>
              <w:spacing w:before="22"/>
              <w:ind w:left="207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01" w:type="dxa"/>
          </w:tcPr>
          <w:p>
            <w:pPr>
              <w:pStyle w:val="TableParagraph"/>
              <w:spacing w:before="22"/>
              <w:ind w:right="21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0.009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right="19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-0.114</w:t>
            </w:r>
          </w:p>
        </w:tc>
        <w:tc>
          <w:tcPr>
            <w:tcW w:w="703" w:type="dxa"/>
          </w:tcPr>
          <w:p>
            <w:pPr>
              <w:pStyle w:val="TableParagraph"/>
              <w:spacing w:before="22"/>
              <w:ind w:left="116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0.108</w:t>
            </w:r>
          </w:p>
        </w:tc>
        <w:tc>
          <w:tcPr>
            <w:tcW w:w="612" w:type="dxa"/>
          </w:tcPr>
          <w:p>
            <w:pPr>
              <w:pStyle w:val="TableParagraph"/>
              <w:spacing w:before="22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80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(0.021)</w:t>
            </w:r>
          </w:p>
        </w:tc>
        <w:tc>
          <w:tcPr>
            <w:tcW w:w="776" w:type="dxa"/>
          </w:tcPr>
          <w:p>
            <w:pPr>
              <w:pStyle w:val="TableParagraph"/>
              <w:spacing w:line="180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80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line="180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line="180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(0.015)</w:t>
            </w:r>
          </w:p>
        </w:tc>
        <w:tc>
          <w:tcPr>
            <w:tcW w:w="735" w:type="dxa"/>
          </w:tcPr>
          <w:p>
            <w:pPr>
              <w:pStyle w:val="TableParagraph"/>
              <w:spacing w:line="180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(0.035)</w:t>
            </w:r>
          </w:p>
        </w:tc>
        <w:tc>
          <w:tcPr>
            <w:tcW w:w="703" w:type="dxa"/>
          </w:tcPr>
          <w:p>
            <w:pPr>
              <w:pStyle w:val="TableParagraph"/>
              <w:spacing w:line="180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(0.021)</w:t>
            </w:r>
          </w:p>
        </w:tc>
        <w:tc>
          <w:tcPr>
            <w:tcW w:w="612" w:type="dxa"/>
          </w:tcPr>
          <w:p>
            <w:pPr>
              <w:pStyle w:val="TableParagraph"/>
              <w:spacing w:line="180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98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before="4"/>
              <w:rPr>
                <w:rFonts w:ascii="Times New Roman"/>
                <w:b/>
                <w:i/>
                <w:sz w:val="19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D. Beliefs Conditional On Effort for Left and Right Wing</w:t>
            </w:r>
          </w:p>
        </w:tc>
      </w:tr>
      <w:tr>
        <w:trPr>
          <w:trHeight w:val="483" w:hRule="atLeast"/>
        </w:trPr>
        <w:tc>
          <w:tcPr>
            <w:tcW w:w="1577" w:type="dxa"/>
          </w:tcPr>
          <w:p>
            <w:pPr>
              <w:pStyle w:val="TableParagraph"/>
              <w:spacing w:before="2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25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0.010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(0.021)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25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25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before="25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25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0.034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0.043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(0.036)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-0.010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(0.022)</w:t>
            </w:r>
          </w:p>
        </w:tc>
        <w:tc>
          <w:tcPr>
            <w:tcW w:w="612" w:type="dxa"/>
          </w:tcPr>
          <w:p>
            <w:pPr>
              <w:pStyle w:val="TableParagraph"/>
              <w:spacing w:before="25"/>
              <w:ind w:left="160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0.091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0.008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0.009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0.030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(0.019)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0.089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(0.045)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-0.034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2.290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(0.992)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0.136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(0.045)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0.315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(0.100)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0.293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(0.137)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0.160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(0.041)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1.250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(0.719)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1.745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(1.698)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-0.255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(1.044)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0.104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(0.042)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-4.017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(0.981)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-0.051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(0.044)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-0.528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(0.099)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-0.854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(0.136)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-0.049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(0.040)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-1.173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(0.711)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-3.809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(1.705)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3.053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(1.048)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-0.018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(0.041)</w:t>
            </w:r>
          </w:p>
        </w:tc>
      </w:tr>
      <w:tr>
        <w:trPr>
          <w:trHeight w:val="589" w:hRule="atLeast"/>
        </w:trPr>
        <w:tc>
          <w:tcPr>
            <w:tcW w:w="1577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p-value diff.</w:t>
            </w:r>
          </w:p>
        </w:tc>
        <w:tc>
          <w:tcPr>
            <w:tcW w:w="628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0.015</w:t>
            </w:r>
          </w:p>
        </w:tc>
        <w:tc>
          <w:tcPr>
            <w:tcW w:w="776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0.842</w:t>
            </w:r>
          </w:p>
        </w:tc>
        <w:tc>
          <w:tcPr>
            <w:tcW w:w="884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0.148</w:t>
            </w:r>
          </w:p>
        </w:tc>
        <w:tc>
          <w:tcPr>
            <w:tcW w:w="910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0.115</w:t>
            </w:r>
          </w:p>
        </w:tc>
        <w:tc>
          <w:tcPr>
            <w:tcW w:w="89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0.297</w:t>
            </w:r>
          </w:p>
        </w:tc>
        <w:tc>
          <w:tcPr>
            <w:tcW w:w="801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0.864</w:t>
            </w:r>
          </w:p>
        </w:tc>
        <w:tc>
          <w:tcPr>
            <w:tcW w:w="735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right="21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0.430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13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0.514</w:t>
            </w:r>
          </w:p>
        </w:tc>
        <w:tc>
          <w:tcPr>
            <w:tcW w:w="612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0.847</w:t>
            </w:r>
          </w:p>
        </w:tc>
      </w:tr>
      <w:tr>
        <w:trPr>
          <w:trHeight w:val="592" w:hRule="atLeast"/>
        </w:trPr>
        <w:tc>
          <w:tcPr>
            <w:tcW w:w="1577" w:type="dxa"/>
          </w:tcPr>
          <w:p>
            <w:pPr>
              <w:pStyle w:val="TableParagraph"/>
              <w:spacing w:before="13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4"/>
              <w:ind w:left="111"/>
              <w:rPr>
                <w:sz w:val="18"/>
              </w:rPr>
            </w:pPr>
            <w:r>
              <w:rPr>
                <w:w w:val="80"/>
                <w:sz w:val="18"/>
              </w:rPr>
              <w:t>-0.041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4"/>
              <w:ind w:left="168"/>
              <w:rPr>
                <w:sz w:val="18"/>
              </w:rPr>
            </w:pPr>
            <w:r>
              <w:rPr>
                <w:w w:val="80"/>
                <w:sz w:val="18"/>
              </w:rPr>
              <w:t>-0.003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4"/>
              <w:ind w:left="258"/>
              <w:rPr>
                <w:sz w:val="18"/>
              </w:rPr>
            </w:pPr>
            <w:r>
              <w:rPr>
                <w:w w:val="80"/>
                <w:sz w:val="18"/>
              </w:rPr>
              <w:t>-0.010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4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-0.011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(0.005)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4"/>
              <w:ind w:left="284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4"/>
              <w:ind w:left="283"/>
              <w:rPr>
                <w:sz w:val="18"/>
              </w:rPr>
            </w:pPr>
            <w:r>
              <w:rPr>
                <w:w w:val="75"/>
                <w:sz w:val="18"/>
              </w:rPr>
              <w:t>0.010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4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-0.138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(0.063)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0.113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4"/>
              <w:ind w:left="183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(0.002)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Q5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-0.050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-0.008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-0.005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(0.005)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-0.048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(0.027)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-0.139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(0.064)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0.151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84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(0.002)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2.089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(0.869)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0.182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0.405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(0.087)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0.467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(0.120)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0.174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(0.036)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1.848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(0.628)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2.421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(1.493)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-1.480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(0.909)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0.041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(0.037)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-2.445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(0.917)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-0.038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(0.041)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-0.357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(0.092)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-0.590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(0.126)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-0.043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-0.182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(0.663)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-2.144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(1.574)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0.752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(0.959)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-0.066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(0.039)</w:t>
            </w:r>
          </w:p>
        </w:tc>
      </w:tr>
      <w:tr>
        <w:trPr>
          <w:trHeight w:val="655" w:hRule="atLeast"/>
        </w:trPr>
        <w:tc>
          <w:tcPr>
            <w:tcW w:w="1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 w:right="730"/>
              <w:rPr>
                <w:sz w:val="18"/>
              </w:rPr>
            </w:pPr>
            <w:r>
              <w:rPr>
                <w:w w:val="75"/>
                <w:sz w:val="18"/>
              </w:rPr>
              <w:t>p-value diff. </w:t>
            </w:r>
            <w:r>
              <w:rPr>
                <w:w w:val="65"/>
                <w:sz w:val="18"/>
              </w:rPr>
              <w:t>Observations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0.873</w:t>
            </w:r>
          </w:p>
          <w:p>
            <w:pPr>
              <w:pStyle w:val="TableParagraph"/>
              <w:ind w:left="152"/>
              <w:rPr>
                <w:sz w:val="18"/>
              </w:rPr>
            </w:pPr>
            <w:r>
              <w:rPr>
                <w:w w:val="75"/>
                <w:sz w:val="18"/>
              </w:rPr>
              <w:t>1280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0.437</w:t>
            </w:r>
          </w:p>
          <w:p>
            <w:pPr>
              <w:pStyle w:val="TableParagraph"/>
              <w:ind w:left="209"/>
              <w:rPr>
                <w:sz w:val="18"/>
              </w:rPr>
            </w:pPr>
            <w:r>
              <w:rPr>
                <w:w w:val="75"/>
                <w:sz w:val="18"/>
              </w:rPr>
              <w:t>1280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44" w:right="26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0.698</w:t>
            </w:r>
          </w:p>
          <w:p>
            <w:pPr>
              <w:pStyle w:val="TableParagraph"/>
              <w:ind w:left="244" w:right="26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1280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0.426</w:t>
            </w:r>
          </w:p>
          <w:p>
            <w:pPr>
              <w:pStyle w:val="TableParagraph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1280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0.159</w:t>
            </w:r>
          </w:p>
          <w:p>
            <w:pPr>
              <w:pStyle w:val="TableParagraph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1280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0.137</w:t>
            </w:r>
          </w:p>
          <w:p>
            <w:pPr>
              <w:pStyle w:val="TableParagraph"/>
              <w:ind w:left="301"/>
              <w:rPr>
                <w:sz w:val="18"/>
              </w:rPr>
            </w:pPr>
            <w:r>
              <w:rPr>
                <w:w w:val="75"/>
                <w:sz w:val="18"/>
              </w:rPr>
              <w:t>1280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0.987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75"/>
                <w:sz w:val="18"/>
              </w:rPr>
              <w:t>1054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0.489</w:t>
            </w: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75"/>
                <w:sz w:val="18"/>
              </w:rPr>
              <w:t>1054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0.938</w:t>
            </w:r>
          </w:p>
          <w:p>
            <w:pPr>
              <w:pStyle w:val="TableParagraph"/>
              <w:ind w:left="202"/>
              <w:rPr>
                <w:sz w:val="18"/>
              </w:rPr>
            </w:pPr>
            <w:r>
              <w:rPr>
                <w:w w:val="75"/>
                <w:sz w:val="18"/>
              </w:rPr>
              <w:t>1280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1901" w:footer="0" w:top="2160" w:bottom="280" w:left="1720" w:right="1720"/>
        </w:sectPr>
      </w:pPr>
    </w:p>
    <w:p>
      <w:pPr>
        <w:pStyle w:val="BodyText"/>
        <w:rPr>
          <w:i/>
          <w:sz w:val="3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794"/>
        <w:gridCol w:w="937"/>
        <w:gridCol w:w="887"/>
        <w:gridCol w:w="927"/>
        <w:gridCol w:w="790"/>
        <w:gridCol w:w="697"/>
        <w:gridCol w:w="794"/>
        <w:gridCol w:w="543"/>
      </w:tblGrid>
      <w:tr>
        <w:trPr>
          <w:trHeight w:val="418" w:hRule="atLeast"/>
        </w:trPr>
        <w:tc>
          <w:tcPr>
            <w:tcW w:w="2150" w:type="dxa"/>
          </w:tcPr>
          <w:p>
            <w:pPr>
              <w:pStyle w:val="TableParagraph"/>
              <w:spacing w:line="175" w:lineRule="exact" w:before="0"/>
              <w:ind w:right="77"/>
              <w:jc w:val="right"/>
              <w:rPr>
                <w:sz w:val="18"/>
              </w:rPr>
            </w:pPr>
            <w:bookmarkStart w:name="table3_male_part1" w:id="3"/>
            <w:bookmarkEnd w:id="3"/>
            <w:r>
              <w:rPr/>
            </w:r>
            <w:r>
              <w:rPr>
                <w:w w:val="65"/>
                <w:sz w:val="18"/>
              </w:rPr>
              <w:t>Budget</w:t>
            </w: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Opp.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63"/>
              <w:rPr>
                <w:sz w:val="18"/>
              </w:rPr>
            </w:pPr>
            <w:r>
              <w:rPr>
                <w:w w:val="80"/>
                <w:sz w:val="18"/>
              </w:rPr>
              <w:t>Support</w:t>
            </w: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75"/>
                <w:sz w:val="18"/>
              </w:rPr>
              <w:t>Estate Tax</w:t>
            </w:r>
          </w:p>
        </w:tc>
        <w:tc>
          <w:tcPr>
            <w:tcW w:w="937" w:type="dxa"/>
          </w:tcPr>
          <w:p>
            <w:pPr>
              <w:pStyle w:val="TableParagraph"/>
              <w:spacing w:line="175" w:lineRule="exact" w:before="0"/>
              <w:ind w:left="42" w:right="4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Equality</w:t>
            </w:r>
          </w:p>
          <w:p>
            <w:pPr>
              <w:pStyle w:val="TableParagraph"/>
              <w:ind w:left="43" w:right="4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Opp. Policies</w:t>
            </w:r>
          </w:p>
        </w:tc>
        <w:tc>
          <w:tcPr>
            <w:tcW w:w="887" w:type="dxa"/>
          </w:tcPr>
          <w:p>
            <w:pPr>
              <w:pStyle w:val="TableParagraph"/>
              <w:spacing w:line="175" w:lineRule="exact" w:before="0"/>
              <w:ind w:left="52" w:right="68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Government</w:t>
            </w:r>
          </w:p>
          <w:p>
            <w:pPr>
              <w:pStyle w:val="TableParagraph"/>
              <w:ind w:left="52" w:right="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Interv.</w:t>
            </w:r>
          </w:p>
        </w:tc>
        <w:tc>
          <w:tcPr>
            <w:tcW w:w="927" w:type="dxa"/>
          </w:tcPr>
          <w:p>
            <w:pPr>
              <w:pStyle w:val="TableParagraph"/>
              <w:spacing w:line="175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Very Serious</w:t>
            </w:r>
          </w:p>
          <w:p>
            <w:pPr>
              <w:pStyle w:val="TableParagraph"/>
              <w:ind w:left="43" w:right="4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Problem</w:t>
            </w:r>
          </w:p>
        </w:tc>
        <w:tc>
          <w:tcPr>
            <w:tcW w:w="790" w:type="dxa"/>
          </w:tcPr>
          <w:p>
            <w:pPr>
              <w:pStyle w:val="TableParagraph"/>
              <w:spacing w:line="175" w:lineRule="exact" w:before="0"/>
              <w:ind w:left="197"/>
              <w:rPr>
                <w:sz w:val="18"/>
              </w:rPr>
            </w:pPr>
            <w:r>
              <w:rPr>
                <w:w w:val="80"/>
                <w:sz w:val="18"/>
              </w:rPr>
              <w:t>Budget</w:t>
            </w: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Safety Net</w:t>
            </w:r>
          </w:p>
        </w:tc>
        <w:tc>
          <w:tcPr>
            <w:tcW w:w="697" w:type="dxa"/>
          </w:tcPr>
          <w:p>
            <w:pPr>
              <w:pStyle w:val="TableParagraph"/>
              <w:spacing w:line="175" w:lineRule="exact" w:before="0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Tax Rate</w:t>
            </w:r>
          </w:p>
          <w:p>
            <w:pPr>
              <w:pStyle w:val="TableParagraph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Top 1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Tax Rate</w:t>
            </w:r>
          </w:p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70"/>
                <w:sz w:val="18"/>
              </w:rPr>
              <w:t>Bottom 50</w:t>
            </w:r>
          </w:p>
        </w:tc>
        <w:tc>
          <w:tcPr>
            <w:tcW w:w="543" w:type="dxa"/>
          </w:tcPr>
          <w:p>
            <w:pPr>
              <w:pStyle w:val="TableParagraph"/>
              <w:spacing w:line="175" w:lineRule="exact" w:before="0"/>
              <w:ind w:left="102"/>
              <w:rPr>
                <w:sz w:val="18"/>
              </w:rPr>
            </w:pPr>
            <w:r>
              <w:rPr>
                <w:w w:val="85"/>
                <w:sz w:val="18"/>
              </w:rPr>
              <w:t>Govt.</w:t>
            </w: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Tools</w:t>
            </w:r>
          </w:p>
        </w:tc>
      </w:tr>
      <w:tr>
        <w:trPr>
          <w:trHeight w:val="218" w:hRule="atLeast"/>
        </w:trPr>
        <w:tc>
          <w:tcPr>
            <w:tcW w:w="21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201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(1)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9" w:right="2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(2)</w:t>
            </w: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(3)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52" w:right="6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(4)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3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(5)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94" w:right="26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(6)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" w:right="2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(7)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4" w:right="28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(8)</w:t>
            </w:r>
          </w:p>
        </w:tc>
        <w:tc>
          <w:tcPr>
            <w:tcW w:w="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154" w:right="16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(9)</w:t>
            </w:r>
          </w:p>
        </w:tc>
      </w:tr>
    </w:tbl>
    <w:p>
      <w:pPr>
        <w:pStyle w:val="BodyText"/>
        <w:spacing w:before="4"/>
        <w:rPr>
          <w:i/>
          <w:sz w:val="11"/>
        </w:rPr>
      </w:pPr>
    </w:p>
    <w:p>
      <w:pPr>
        <w:pStyle w:val="BodyText"/>
        <w:spacing w:before="70"/>
        <w:ind w:left="239"/>
        <w:rPr>
          <w:i/>
        </w:rPr>
      </w:pPr>
      <w:r>
        <w:rPr>
          <w:i/>
        </w:rPr>
        <w:t>A. Unconditional Beliefs</w:t>
      </w:r>
    </w:p>
    <w:p>
      <w:pPr>
        <w:pStyle w:val="BodyText"/>
        <w:spacing w:before="7"/>
        <w:rPr>
          <w:i/>
          <w:sz w:val="11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628"/>
        <w:gridCol w:w="776"/>
        <w:gridCol w:w="884"/>
        <w:gridCol w:w="910"/>
        <w:gridCol w:w="893"/>
        <w:gridCol w:w="801"/>
        <w:gridCol w:w="735"/>
        <w:gridCol w:w="703"/>
        <w:gridCol w:w="612"/>
      </w:tblGrid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line="175" w:lineRule="exact"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</w:t>
            </w:r>
          </w:p>
        </w:tc>
        <w:tc>
          <w:tcPr>
            <w:tcW w:w="628" w:type="dxa"/>
          </w:tcPr>
          <w:p>
            <w:pPr>
              <w:pStyle w:val="TableParagraph"/>
              <w:spacing w:line="175" w:lineRule="exact" w:before="0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0.019</w:t>
            </w:r>
          </w:p>
        </w:tc>
        <w:tc>
          <w:tcPr>
            <w:tcW w:w="776" w:type="dxa"/>
          </w:tcPr>
          <w:p>
            <w:pPr>
              <w:pStyle w:val="TableParagraph"/>
              <w:spacing w:line="175" w:lineRule="exact" w:before="0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  <w:tc>
          <w:tcPr>
            <w:tcW w:w="884" w:type="dxa"/>
          </w:tcPr>
          <w:p>
            <w:pPr>
              <w:pStyle w:val="TableParagraph"/>
              <w:spacing w:line="175" w:lineRule="exact"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 w:before="0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0"/>
              <w:ind w:left="207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</w:tc>
        <w:tc>
          <w:tcPr>
            <w:tcW w:w="801" w:type="dxa"/>
          </w:tcPr>
          <w:p>
            <w:pPr>
              <w:pStyle w:val="TableParagraph"/>
              <w:spacing w:line="175" w:lineRule="exact" w:before="0"/>
              <w:ind w:right="21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0.007</w:t>
            </w:r>
          </w:p>
        </w:tc>
        <w:tc>
          <w:tcPr>
            <w:tcW w:w="735" w:type="dxa"/>
          </w:tcPr>
          <w:p>
            <w:pPr>
              <w:pStyle w:val="TableParagraph"/>
              <w:spacing w:line="175" w:lineRule="exact" w:before="0"/>
              <w:ind w:left="115" w:right="11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0.031</w:t>
            </w:r>
          </w:p>
        </w:tc>
        <w:tc>
          <w:tcPr>
            <w:tcW w:w="703" w:type="dxa"/>
          </w:tcPr>
          <w:p>
            <w:pPr>
              <w:pStyle w:val="TableParagraph"/>
              <w:spacing w:line="175" w:lineRule="exact" w:before="0"/>
              <w:ind w:left="115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-0.026</w:t>
            </w:r>
          </w:p>
        </w:tc>
        <w:tc>
          <w:tcPr>
            <w:tcW w:w="612" w:type="dxa"/>
          </w:tcPr>
          <w:p>
            <w:pPr>
              <w:pStyle w:val="TableParagraph"/>
              <w:spacing w:line="175" w:lineRule="exact" w:before="0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94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(0.009)</w:t>
            </w:r>
          </w:p>
        </w:tc>
        <w:tc>
          <w:tcPr>
            <w:tcW w:w="776" w:type="dxa"/>
          </w:tcPr>
          <w:p>
            <w:pPr>
              <w:pStyle w:val="TableParagraph"/>
              <w:spacing w:line="194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(0.000)</w:t>
            </w:r>
          </w:p>
        </w:tc>
        <w:tc>
          <w:tcPr>
            <w:tcW w:w="884" w:type="dxa"/>
          </w:tcPr>
          <w:p>
            <w:pPr>
              <w:pStyle w:val="TableParagraph"/>
              <w:spacing w:line="194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94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93" w:type="dxa"/>
          </w:tcPr>
          <w:p>
            <w:pPr>
              <w:pStyle w:val="TableParagraph"/>
              <w:spacing w:line="194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(0.000)</w:t>
            </w:r>
          </w:p>
        </w:tc>
        <w:tc>
          <w:tcPr>
            <w:tcW w:w="801" w:type="dxa"/>
          </w:tcPr>
          <w:p>
            <w:pPr>
              <w:pStyle w:val="TableParagraph"/>
              <w:spacing w:line="194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(0.006)</w:t>
            </w:r>
          </w:p>
        </w:tc>
        <w:tc>
          <w:tcPr>
            <w:tcW w:w="735" w:type="dxa"/>
          </w:tcPr>
          <w:p>
            <w:pPr>
              <w:pStyle w:val="TableParagraph"/>
              <w:spacing w:line="194" w:lineRule="exact" w:before="0"/>
              <w:ind w:left="121" w:right="11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03" w:type="dxa"/>
          </w:tcPr>
          <w:p>
            <w:pPr>
              <w:pStyle w:val="TableParagraph"/>
              <w:spacing w:line="194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(0.009)</w:t>
            </w:r>
          </w:p>
        </w:tc>
        <w:tc>
          <w:tcPr>
            <w:tcW w:w="612" w:type="dxa"/>
          </w:tcPr>
          <w:p>
            <w:pPr>
              <w:pStyle w:val="TableParagraph"/>
              <w:spacing w:line="194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(0.000)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22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</w:t>
            </w:r>
          </w:p>
        </w:tc>
        <w:tc>
          <w:tcPr>
            <w:tcW w:w="628" w:type="dxa"/>
          </w:tcPr>
          <w:p>
            <w:pPr>
              <w:pStyle w:val="TableParagraph"/>
              <w:spacing w:before="22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-0.032</w:t>
            </w:r>
          </w:p>
        </w:tc>
        <w:tc>
          <w:tcPr>
            <w:tcW w:w="776" w:type="dxa"/>
          </w:tcPr>
          <w:p>
            <w:pPr>
              <w:pStyle w:val="TableParagraph"/>
              <w:spacing w:before="22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</w:tc>
        <w:tc>
          <w:tcPr>
            <w:tcW w:w="910" w:type="dxa"/>
          </w:tcPr>
          <w:p>
            <w:pPr>
              <w:pStyle w:val="TableParagraph"/>
              <w:spacing w:before="22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893" w:type="dxa"/>
          </w:tcPr>
          <w:p>
            <w:pPr>
              <w:pStyle w:val="TableParagraph"/>
              <w:spacing w:before="22"/>
              <w:ind w:left="207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  <w:tc>
          <w:tcPr>
            <w:tcW w:w="801" w:type="dxa"/>
          </w:tcPr>
          <w:p>
            <w:pPr>
              <w:pStyle w:val="TableParagraph"/>
              <w:spacing w:before="22"/>
              <w:ind w:right="19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-0.009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left="116" w:right="11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0.012</w:t>
            </w:r>
          </w:p>
        </w:tc>
        <w:tc>
          <w:tcPr>
            <w:tcW w:w="703" w:type="dxa"/>
          </w:tcPr>
          <w:p>
            <w:pPr>
              <w:pStyle w:val="TableParagraph"/>
              <w:spacing w:before="22"/>
              <w:ind w:left="116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0.028</w:t>
            </w:r>
          </w:p>
        </w:tc>
        <w:tc>
          <w:tcPr>
            <w:tcW w:w="612" w:type="dxa"/>
          </w:tcPr>
          <w:p>
            <w:pPr>
              <w:pStyle w:val="TableParagraph"/>
              <w:spacing w:before="22"/>
              <w:ind w:left="184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80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776" w:type="dxa"/>
          </w:tcPr>
          <w:p>
            <w:pPr>
              <w:pStyle w:val="TableParagraph"/>
              <w:spacing w:line="180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80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80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line="180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(0.010)</w:t>
            </w:r>
          </w:p>
        </w:tc>
        <w:tc>
          <w:tcPr>
            <w:tcW w:w="735" w:type="dxa"/>
          </w:tcPr>
          <w:p>
            <w:pPr>
              <w:pStyle w:val="TableParagraph"/>
              <w:spacing w:line="180" w:lineRule="exact" w:before="0"/>
              <w:ind w:left="121" w:right="11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703" w:type="dxa"/>
          </w:tcPr>
          <w:p>
            <w:pPr>
              <w:pStyle w:val="TableParagraph"/>
              <w:spacing w:line="180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(0.014)</w:t>
            </w:r>
          </w:p>
        </w:tc>
        <w:tc>
          <w:tcPr>
            <w:tcW w:w="612" w:type="dxa"/>
          </w:tcPr>
          <w:p>
            <w:pPr>
              <w:pStyle w:val="TableParagraph"/>
              <w:spacing w:line="180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98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before="4"/>
              <w:rPr>
                <w:rFonts w:ascii="Times New Roman"/>
                <w:b/>
                <w:i/>
                <w:sz w:val="19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B. Unconditional Beliefs for Left and Right Wing</w:t>
            </w:r>
          </w:p>
        </w:tc>
      </w:tr>
      <w:tr>
        <w:trPr>
          <w:trHeight w:val="483" w:hRule="atLeast"/>
        </w:trPr>
        <w:tc>
          <w:tcPr>
            <w:tcW w:w="1577" w:type="dxa"/>
          </w:tcPr>
          <w:p>
            <w:pPr>
              <w:pStyle w:val="TableParagraph"/>
              <w:spacing w:before="2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25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0.014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25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0.007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25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0.006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before="25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25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0.024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(0.011)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0.040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-0.026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612" w:type="dxa"/>
          </w:tcPr>
          <w:p>
            <w:pPr>
              <w:pStyle w:val="TableParagraph"/>
              <w:spacing w:before="25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-0.007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3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(0.011)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0.008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195"/>
              <w:rPr>
                <w:sz w:val="18"/>
              </w:rPr>
            </w:pPr>
            <w:r>
              <w:rPr>
                <w:w w:val="80"/>
                <w:sz w:val="18"/>
              </w:rPr>
              <w:t>-0.027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2.180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(1.017)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0.122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(0.043)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0.132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(0.098)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0.042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(0.138)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0.012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60"/>
              <w:rPr>
                <w:sz w:val="18"/>
              </w:rPr>
            </w:pPr>
            <w:r>
              <w:rPr>
                <w:w w:val="80"/>
                <w:sz w:val="18"/>
              </w:rPr>
              <w:t>-0.220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(0.693)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4.102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(1.778)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-0.985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(0.957)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0.007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(0.042)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0.010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(0.973)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-0.067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(0.041)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-0.370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(0.094)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-0.739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(0.132)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-0.078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(0.037)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-1.529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(0.664)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-0.739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(1.733)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1.316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(0.933)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-0.066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(0.041)</w:t>
            </w:r>
          </w:p>
        </w:tc>
      </w:tr>
      <w:tr>
        <w:trPr>
          <w:trHeight w:val="589" w:hRule="atLeast"/>
        </w:trPr>
        <w:tc>
          <w:tcPr>
            <w:tcW w:w="1577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p-value diff.</w:t>
            </w:r>
          </w:p>
        </w:tc>
        <w:tc>
          <w:tcPr>
            <w:tcW w:w="628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0.360</w:t>
            </w:r>
          </w:p>
        </w:tc>
        <w:tc>
          <w:tcPr>
            <w:tcW w:w="776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0.082</w:t>
            </w:r>
          </w:p>
        </w:tc>
        <w:tc>
          <w:tcPr>
            <w:tcW w:w="884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0.040</w:t>
            </w:r>
          </w:p>
        </w:tc>
        <w:tc>
          <w:tcPr>
            <w:tcW w:w="910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0.131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0.012</w:t>
            </w:r>
          </w:p>
        </w:tc>
        <w:tc>
          <w:tcPr>
            <w:tcW w:w="801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0.205</w:t>
            </w:r>
          </w:p>
        </w:tc>
        <w:tc>
          <w:tcPr>
            <w:tcW w:w="735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15" w:right="11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0.409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13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0.962</w:t>
            </w:r>
          </w:p>
        </w:tc>
        <w:tc>
          <w:tcPr>
            <w:tcW w:w="612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0.033</w:t>
            </w:r>
          </w:p>
        </w:tc>
      </w:tr>
      <w:tr>
        <w:trPr>
          <w:trHeight w:val="592" w:hRule="atLeast"/>
        </w:trPr>
        <w:tc>
          <w:tcPr>
            <w:tcW w:w="1577" w:type="dxa"/>
          </w:tcPr>
          <w:p>
            <w:pPr>
              <w:pStyle w:val="TableParagraph"/>
              <w:spacing w:before="13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4"/>
              <w:ind w:left="111"/>
              <w:rPr>
                <w:sz w:val="18"/>
              </w:rPr>
            </w:pPr>
            <w:r>
              <w:rPr>
                <w:w w:val="80"/>
                <w:sz w:val="18"/>
              </w:rPr>
              <w:t>-0.073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4"/>
              <w:ind w:left="168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4"/>
              <w:ind w:left="258"/>
              <w:rPr>
                <w:sz w:val="18"/>
              </w:rPr>
            </w:pPr>
            <w:r>
              <w:rPr>
                <w:w w:val="80"/>
                <w:sz w:val="18"/>
              </w:rPr>
              <w:t>-0.005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4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-0.006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4"/>
              <w:ind w:left="284"/>
              <w:rPr>
                <w:sz w:val="18"/>
              </w:rPr>
            </w:pPr>
            <w:r>
              <w:rPr>
                <w:w w:val="80"/>
                <w:sz w:val="18"/>
              </w:rPr>
              <w:t>-0.003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4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-0.016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(0.017)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4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-0.012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(0.043)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0.028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(0.023)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4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Q5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0.022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(0.027)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(0.018)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0.059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(0.047)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83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1.326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(0.688)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0.168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(0.029)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0.414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(0.067)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0.561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(0.093)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0.170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0.963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(0.470)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4.106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(1.190)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-0.816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(0.641)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0.139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(0.029)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-2.519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(0.688)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-0.102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(0.029)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-0.308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(0.067)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-0.520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(0.093)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-0.036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-1.301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(0.470)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-2.633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(1.200)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1.758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(0.646)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-0.038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(0.029)</w:t>
            </w:r>
          </w:p>
        </w:tc>
      </w:tr>
      <w:tr>
        <w:trPr>
          <w:trHeight w:val="655" w:hRule="atLeast"/>
        </w:trPr>
        <w:tc>
          <w:tcPr>
            <w:tcW w:w="1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 w:right="730"/>
              <w:rPr>
                <w:sz w:val="18"/>
              </w:rPr>
            </w:pPr>
            <w:r>
              <w:rPr>
                <w:w w:val="75"/>
                <w:sz w:val="18"/>
              </w:rPr>
              <w:t>p-value diff. </w:t>
            </w:r>
            <w:r>
              <w:rPr>
                <w:w w:val="65"/>
                <w:sz w:val="18"/>
              </w:rPr>
              <w:t>Observations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0.009</w:t>
            </w:r>
          </w:p>
          <w:p>
            <w:pPr>
              <w:pStyle w:val="TableParagraph"/>
              <w:ind w:left="152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0.166</w:t>
            </w:r>
          </w:p>
          <w:p>
            <w:pPr>
              <w:pStyle w:val="TableParagraph"/>
              <w:ind w:left="209"/>
              <w:rPr>
                <w:sz w:val="18"/>
              </w:rPr>
            </w:pPr>
            <w:r>
              <w:rPr>
                <w:w w:val="75"/>
                <w:sz w:val="18"/>
              </w:rPr>
              <w:t>2105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44" w:right="26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0.227</w:t>
            </w:r>
          </w:p>
          <w:p>
            <w:pPr>
              <w:pStyle w:val="TableParagraph"/>
              <w:ind w:left="244" w:right="26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0.014</w:t>
            </w:r>
          </w:p>
          <w:p>
            <w:pPr>
              <w:pStyle w:val="TableParagraph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0.018</w:t>
            </w:r>
          </w:p>
          <w:p>
            <w:pPr>
              <w:pStyle w:val="TableParagraph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0.414</w:t>
            </w:r>
          </w:p>
          <w:p>
            <w:pPr>
              <w:pStyle w:val="TableParagraph"/>
              <w:ind w:left="301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0.269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75"/>
                <w:sz w:val="18"/>
              </w:rPr>
              <w:t>1706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0.492</w:t>
            </w: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75"/>
                <w:sz w:val="18"/>
              </w:rPr>
              <w:t>1706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0.029</w:t>
            </w:r>
          </w:p>
          <w:p>
            <w:pPr>
              <w:pStyle w:val="TableParagraph"/>
              <w:ind w:left="202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1901" w:footer="0" w:top="2160" w:bottom="280" w:left="1720" w:right="1720"/>
        </w:sectPr>
      </w:pPr>
    </w:p>
    <w:p>
      <w:pPr>
        <w:pStyle w:val="BodyText"/>
        <w:rPr>
          <w:i/>
          <w:sz w:val="3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794"/>
        <w:gridCol w:w="937"/>
        <w:gridCol w:w="887"/>
        <w:gridCol w:w="927"/>
        <w:gridCol w:w="790"/>
        <w:gridCol w:w="697"/>
        <w:gridCol w:w="794"/>
        <w:gridCol w:w="543"/>
      </w:tblGrid>
      <w:tr>
        <w:trPr>
          <w:trHeight w:val="418" w:hRule="atLeast"/>
        </w:trPr>
        <w:tc>
          <w:tcPr>
            <w:tcW w:w="2150" w:type="dxa"/>
          </w:tcPr>
          <w:p>
            <w:pPr>
              <w:pStyle w:val="TableParagraph"/>
              <w:spacing w:line="175" w:lineRule="exact" w:before="0"/>
              <w:ind w:right="77"/>
              <w:jc w:val="right"/>
              <w:rPr>
                <w:sz w:val="18"/>
              </w:rPr>
            </w:pPr>
            <w:bookmarkStart w:name="table3_male_part2" w:id="4"/>
            <w:bookmarkEnd w:id="4"/>
            <w:r>
              <w:rPr/>
            </w:r>
            <w:r>
              <w:rPr>
                <w:w w:val="65"/>
                <w:sz w:val="18"/>
              </w:rPr>
              <w:t>Budget</w:t>
            </w: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Opp.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63"/>
              <w:rPr>
                <w:sz w:val="18"/>
              </w:rPr>
            </w:pPr>
            <w:r>
              <w:rPr>
                <w:w w:val="80"/>
                <w:sz w:val="18"/>
              </w:rPr>
              <w:t>Support</w:t>
            </w: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75"/>
                <w:sz w:val="18"/>
              </w:rPr>
              <w:t>Estate Tax</w:t>
            </w:r>
          </w:p>
        </w:tc>
        <w:tc>
          <w:tcPr>
            <w:tcW w:w="937" w:type="dxa"/>
          </w:tcPr>
          <w:p>
            <w:pPr>
              <w:pStyle w:val="TableParagraph"/>
              <w:spacing w:line="175" w:lineRule="exact" w:before="0"/>
              <w:ind w:left="42" w:right="4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Equality</w:t>
            </w:r>
          </w:p>
          <w:p>
            <w:pPr>
              <w:pStyle w:val="TableParagraph"/>
              <w:ind w:left="43" w:right="4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Opp. Policies</w:t>
            </w:r>
          </w:p>
        </w:tc>
        <w:tc>
          <w:tcPr>
            <w:tcW w:w="887" w:type="dxa"/>
          </w:tcPr>
          <w:p>
            <w:pPr>
              <w:pStyle w:val="TableParagraph"/>
              <w:spacing w:line="175" w:lineRule="exact" w:before="0"/>
              <w:ind w:left="52" w:right="68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Government</w:t>
            </w:r>
          </w:p>
          <w:p>
            <w:pPr>
              <w:pStyle w:val="TableParagraph"/>
              <w:ind w:left="52" w:right="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Interv.</w:t>
            </w:r>
          </w:p>
        </w:tc>
        <w:tc>
          <w:tcPr>
            <w:tcW w:w="927" w:type="dxa"/>
          </w:tcPr>
          <w:p>
            <w:pPr>
              <w:pStyle w:val="TableParagraph"/>
              <w:spacing w:line="175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Very Serious</w:t>
            </w:r>
          </w:p>
          <w:p>
            <w:pPr>
              <w:pStyle w:val="TableParagraph"/>
              <w:ind w:left="43" w:right="4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Problem</w:t>
            </w:r>
          </w:p>
        </w:tc>
        <w:tc>
          <w:tcPr>
            <w:tcW w:w="790" w:type="dxa"/>
          </w:tcPr>
          <w:p>
            <w:pPr>
              <w:pStyle w:val="TableParagraph"/>
              <w:spacing w:line="175" w:lineRule="exact" w:before="0"/>
              <w:ind w:left="197"/>
              <w:rPr>
                <w:sz w:val="18"/>
              </w:rPr>
            </w:pPr>
            <w:r>
              <w:rPr>
                <w:w w:val="80"/>
                <w:sz w:val="18"/>
              </w:rPr>
              <w:t>Budget</w:t>
            </w: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Safety Net</w:t>
            </w:r>
          </w:p>
        </w:tc>
        <w:tc>
          <w:tcPr>
            <w:tcW w:w="697" w:type="dxa"/>
          </w:tcPr>
          <w:p>
            <w:pPr>
              <w:pStyle w:val="TableParagraph"/>
              <w:spacing w:line="175" w:lineRule="exact" w:before="0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Tax Rate</w:t>
            </w:r>
          </w:p>
          <w:p>
            <w:pPr>
              <w:pStyle w:val="TableParagraph"/>
              <w:ind w:left="27" w:right="2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Top 1</w:t>
            </w:r>
          </w:p>
        </w:tc>
        <w:tc>
          <w:tcPr>
            <w:tcW w:w="794" w:type="dxa"/>
          </w:tcPr>
          <w:p>
            <w:pPr>
              <w:pStyle w:val="TableParagraph"/>
              <w:spacing w:line="175" w:lineRule="exact" w:before="0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Tax Rate</w:t>
            </w:r>
          </w:p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70"/>
                <w:sz w:val="18"/>
              </w:rPr>
              <w:t>Bottom 50</w:t>
            </w:r>
          </w:p>
        </w:tc>
        <w:tc>
          <w:tcPr>
            <w:tcW w:w="543" w:type="dxa"/>
          </w:tcPr>
          <w:p>
            <w:pPr>
              <w:pStyle w:val="TableParagraph"/>
              <w:spacing w:line="175" w:lineRule="exact" w:before="0"/>
              <w:ind w:left="102"/>
              <w:rPr>
                <w:sz w:val="18"/>
              </w:rPr>
            </w:pPr>
            <w:r>
              <w:rPr>
                <w:w w:val="85"/>
                <w:sz w:val="18"/>
              </w:rPr>
              <w:t>Govt.</w:t>
            </w: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Tools</w:t>
            </w:r>
          </w:p>
        </w:tc>
      </w:tr>
      <w:tr>
        <w:trPr>
          <w:trHeight w:val="218" w:hRule="atLeast"/>
        </w:trPr>
        <w:tc>
          <w:tcPr>
            <w:tcW w:w="21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right="201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(1)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9" w:right="2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(2)</w:t>
            </w: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4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(3)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52" w:right="6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(4)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43" w:right="3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(5)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94" w:right="26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(6)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" w:right="2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(7)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274" w:right="28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(8)</w:t>
            </w:r>
          </w:p>
        </w:tc>
        <w:tc>
          <w:tcPr>
            <w:tcW w:w="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154" w:right="16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(9)</w:t>
            </w:r>
          </w:p>
        </w:tc>
      </w:tr>
    </w:tbl>
    <w:p>
      <w:pPr>
        <w:pStyle w:val="BodyText"/>
        <w:spacing w:before="4"/>
        <w:rPr>
          <w:i/>
          <w:sz w:val="11"/>
        </w:rPr>
      </w:pPr>
    </w:p>
    <w:p>
      <w:pPr>
        <w:pStyle w:val="BodyText"/>
        <w:spacing w:before="70"/>
        <w:ind w:left="239"/>
        <w:rPr>
          <w:i/>
        </w:rPr>
      </w:pPr>
      <w:r>
        <w:rPr>
          <w:i/>
        </w:rPr>
        <w:t>C. Beliefs Conditional On Effort</w:t>
      </w:r>
    </w:p>
    <w:p>
      <w:pPr>
        <w:pStyle w:val="BodyText"/>
        <w:spacing w:before="7"/>
        <w:rPr>
          <w:i/>
          <w:sz w:val="11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628"/>
        <w:gridCol w:w="776"/>
        <w:gridCol w:w="884"/>
        <w:gridCol w:w="910"/>
        <w:gridCol w:w="893"/>
        <w:gridCol w:w="801"/>
        <w:gridCol w:w="735"/>
        <w:gridCol w:w="703"/>
        <w:gridCol w:w="612"/>
      </w:tblGrid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line="175" w:lineRule="exact"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</w:t>
            </w:r>
          </w:p>
        </w:tc>
        <w:tc>
          <w:tcPr>
            <w:tcW w:w="628" w:type="dxa"/>
          </w:tcPr>
          <w:p>
            <w:pPr>
              <w:pStyle w:val="TableParagraph"/>
              <w:spacing w:line="175" w:lineRule="exact" w:before="0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0.032</w:t>
            </w:r>
          </w:p>
        </w:tc>
        <w:tc>
          <w:tcPr>
            <w:tcW w:w="776" w:type="dxa"/>
          </w:tcPr>
          <w:p>
            <w:pPr>
              <w:pStyle w:val="TableParagraph"/>
              <w:spacing w:line="175" w:lineRule="exact"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84" w:type="dxa"/>
          </w:tcPr>
          <w:p>
            <w:pPr>
              <w:pStyle w:val="TableParagraph"/>
              <w:spacing w:line="175" w:lineRule="exact"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 w:before="0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0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801" w:type="dxa"/>
          </w:tcPr>
          <w:p>
            <w:pPr>
              <w:pStyle w:val="TableParagraph"/>
              <w:spacing w:line="175" w:lineRule="exact" w:before="0"/>
              <w:ind w:right="21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0.027</w:t>
            </w:r>
          </w:p>
        </w:tc>
        <w:tc>
          <w:tcPr>
            <w:tcW w:w="735" w:type="dxa"/>
          </w:tcPr>
          <w:p>
            <w:pPr>
              <w:pStyle w:val="TableParagraph"/>
              <w:spacing w:line="175" w:lineRule="exact"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0.042</w:t>
            </w:r>
          </w:p>
        </w:tc>
        <w:tc>
          <w:tcPr>
            <w:tcW w:w="703" w:type="dxa"/>
          </w:tcPr>
          <w:p>
            <w:pPr>
              <w:pStyle w:val="TableParagraph"/>
              <w:spacing w:line="175" w:lineRule="exact" w:before="0"/>
              <w:ind w:left="115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0.014</w:t>
            </w:r>
          </w:p>
        </w:tc>
        <w:tc>
          <w:tcPr>
            <w:tcW w:w="612" w:type="dxa"/>
          </w:tcPr>
          <w:p>
            <w:pPr>
              <w:pStyle w:val="TableParagraph"/>
              <w:spacing w:line="175" w:lineRule="exact" w:before="0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94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776" w:type="dxa"/>
          </w:tcPr>
          <w:p>
            <w:pPr>
              <w:pStyle w:val="TableParagraph"/>
              <w:spacing w:line="194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94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94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line="194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94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(0.010)</w:t>
            </w:r>
          </w:p>
        </w:tc>
        <w:tc>
          <w:tcPr>
            <w:tcW w:w="735" w:type="dxa"/>
          </w:tcPr>
          <w:p>
            <w:pPr>
              <w:pStyle w:val="TableParagraph"/>
              <w:spacing w:line="194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(0.024)</w:t>
            </w:r>
          </w:p>
        </w:tc>
        <w:tc>
          <w:tcPr>
            <w:tcW w:w="703" w:type="dxa"/>
          </w:tcPr>
          <w:p>
            <w:pPr>
              <w:pStyle w:val="TableParagraph"/>
              <w:spacing w:line="194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(0.014)</w:t>
            </w:r>
          </w:p>
        </w:tc>
        <w:tc>
          <w:tcPr>
            <w:tcW w:w="612" w:type="dxa"/>
          </w:tcPr>
          <w:p>
            <w:pPr>
              <w:pStyle w:val="TableParagraph"/>
              <w:spacing w:line="194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22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</w:t>
            </w:r>
          </w:p>
        </w:tc>
        <w:tc>
          <w:tcPr>
            <w:tcW w:w="628" w:type="dxa"/>
          </w:tcPr>
          <w:p>
            <w:pPr>
              <w:pStyle w:val="TableParagraph"/>
              <w:spacing w:before="22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-0.056</w:t>
            </w:r>
          </w:p>
        </w:tc>
        <w:tc>
          <w:tcPr>
            <w:tcW w:w="776" w:type="dxa"/>
          </w:tcPr>
          <w:p>
            <w:pPr>
              <w:pStyle w:val="TableParagraph"/>
              <w:spacing w:before="22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-0.006</w:t>
            </w:r>
          </w:p>
        </w:tc>
        <w:tc>
          <w:tcPr>
            <w:tcW w:w="910" w:type="dxa"/>
          </w:tcPr>
          <w:p>
            <w:pPr>
              <w:pStyle w:val="TableParagraph"/>
              <w:spacing w:before="22"/>
              <w:ind w:left="203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93" w:type="dxa"/>
          </w:tcPr>
          <w:p>
            <w:pPr>
              <w:pStyle w:val="TableParagraph"/>
              <w:spacing w:before="22"/>
              <w:ind w:left="208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</w:tc>
        <w:tc>
          <w:tcPr>
            <w:tcW w:w="801" w:type="dxa"/>
          </w:tcPr>
          <w:p>
            <w:pPr>
              <w:pStyle w:val="TableParagraph"/>
              <w:spacing w:before="22"/>
              <w:ind w:right="19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-0.038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right="19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-0.016</w:t>
            </w:r>
          </w:p>
        </w:tc>
        <w:tc>
          <w:tcPr>
            <w:tcW w:w="703" w:type="dxa"/>
          </w:tcPr>
          <w:p>
            <w:pPr>
              <w:pStyle w:val="TableParagraph"/>
              <w:spacing w:before="22"/>
              <w:ind w:left="117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0.040</w:t>
            </w:r>
          </w:p>
        </w:tc>
        <w:tc>
          <w:tcPr>
            <w:tcW w:w="612" w:type="dxa"/>
          </w:tcPr>
          <w:p>
            <w:pPr>
              <w:pStyle w:val="TableParagraph"/>
              <w:spacing w:before="22"/>
              <w:ind w:left="184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80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(0.021)</w:t>
            </w:r>
          </w:p>
        </w:tc>
        <w:tc>
          <w:tcPr>
            <w:tcW w:w="776" w:type="dxa"/>
          </w:tcPr>
          <w:p>
            <w:pPr>
              <w:pStyle w:val="TableParagraph"/>
              <w:spacing w:line="180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80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line="180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line="180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(0.014)</w:t>
            </w:r>
          </w:p>
        </w:tc>
        <w:tc>
          <w:tcPr>
            <w:tcW w:w="735" w:type="dxa"/>
          </w:tcPr>
          <w:p>
            <w:pPr>
              <w:pStyle w:val="TableParagraph"/>
              <w:spacing w:line="180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(0.034)</w:t>
            </w:r>
          </w:p>
        </w:tc>
        <w:tc>
          <w:tcPr>
            <w:tcW w:w="703" w:type="dxa"/>
          </w:tcPr>
          <w:p>
            <w:pPr>
              <w:pStyle w:val="TableParagraph"/>
              <w:spacing w:line="180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(0.020)</w:t>
            </w:r>
          </w:p>
        </w:tc>
        <w:tc>
          <w:tcPr>
            <w:tcW w:w="612" w:type="dxa"/>
          </w:tcPr>
          <w:p>
            <w:pPr>
              <w:pStyle w:val="TableParagraph"/>
              <w:spacing w:line="180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98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before="4"/>
              <w:rPr>
                <w:rFonts w:ascii="Times New Roman"/>
                <w:b/>
                <w:i/>
                <w:sz w:val="19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D. Beliefs Conditional On Effort for Left and Right Wing</w:t>
            </w:r>
          </w:p>
        </w:tc>
      </w:tr>
      <w:tr>
        <w:trPr>
          <w:trHeight w:val="483" w:hRule="atLeast"/>
        </w:trPr>
        <w:tc>
          <w:tcPr>
            <w:tcW w:w="1577" w:type="dxa"/>
          </w:tcPr>
          <w:p>
            <w:pPr>
              <w:pStyle w:val="TableParagraph"/>
              <w:spacing w:before="2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25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(0.024)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25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0.005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25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0.005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before="25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25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0.032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0.050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0.009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(0.022)</w:t>
            </w:r>
          </w:p>
        </w:tc>
        <w:tc>
          <w:tcPr>
            <w:tcW w:w="612" w:type="dxa"/>
          </w:tcPr>
          <w:p>
            <w:pPr>
              <w:pStyle w:val="TableParagraph"/>
              <w:spacing w:before="25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0.028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(0.017)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(0.043)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0.043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2.688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(1.186)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0.159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(0.050)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0.193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(0.116)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0.210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(0.163)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0.039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(0.044)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0.133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(0.781)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4.379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(1.905)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-0.720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(1.093)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0.066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(0.049)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-0.787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(1.110)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-0.113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(0.047)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-0.500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(0.109)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-0.812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(0.152)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-0.052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(0.041)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-1.728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(0.731)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0.339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(1.831)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0.583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(1.051)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-0.094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(0.045)</w:t>
            </w:r>
          </w:p>
        </w:tc>
      </w:tr>
      <w:tr>
        <w:trPr>
          <w:trHeight w:val="589" w:hRule="atLeast"/>
        </w:trPr>
        <w:tc>
          <w:tcPr>
            <w:tcW w:w="1577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p-value diff.</w:t>
            </w:r>
          </w:p>
        </w:tc>
        <w:tc>
          <w:tcPr>
            <w:tcW w:w="628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0.979</w:t>
            </w:r>
          </w:p>
        </w:tc>
        <w:tc>
          <w:tcPr>
            <w:tcW w:w="776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0.910</w:t>
            </w:r>
          </w:p>
        </w:tc>
        <w:tc>
          <w:tcPr>
            <w:tcW w:w="884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0.457</w:t>
            </w:r>
          </w:p>
        </w:tc>
        <w:tc>
          <w:tcPr>
            <w:tcW w:w="910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0.523</w:t>
            </w:r>
          </w:p>
        </w:tc>
        <w:tc>
          <w:tcPr>
            <w:tcW w:w="89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0.017</w:t>
            </w:r>
          </w:p>
        </w:tc>
        <w:tc>
          <w:tcPr>
            <w:tcW w:w="801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0.857</w:t>
            </w:r>
          </w:p>
        </w:tc>
        <w:tc>
          <w:tcPr>
            <w:tcW w:w="735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right="21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0.378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13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0.300</w:t>
            </w:r>
          </w:p>
        </w:tc>
        <w:tc>
          <w:tcPr>
            <w:tcW w:w="612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0.369</w:t>
            </w:r>
          </w:p>
        </w:tc>
      </w:tr>
      <w:tr>
        <w:trPr>
          <w:trHeight w:val="592" w:hRule="atLeast"/>
        </w:trPr>
        <w:tc>
          <w:tcPr>
            <w:tcW w:w="1577" w:type="dxa"/>
          </w:tcPr>
          <w:p>
            <w:pPr>
              <w:pStyle w:val="TableParagraph"/>
              <w:spacing w:before="13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4"/>
              <w:ind w:left="111"/>
              <w:rPr>
                <w:sz w:val="18"/>
              </w:rPr>
            </w:pPr>
            <w:r>
              <w:rPr>
                <w:w w:val="80"/>
                <w:sz w:val="18"/>
              </w:rPr>
              <w:t>-0.091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4"/>
              <w:ind w:left="168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4"/>
              <w:ind w:left="258"/>
              <w:rPr>
                <w:sz w:val="18"/>
              </w:rPr>
            </w:pPr>
            <w:r>
              <w:rPr>
                <w:w w:val="80"/>
                <w:sz w:val="18"/>
              </w:rPr>
              <w:t>-0.009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4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-0.008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(0.005)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4"/>
              <w:ind w:left="284"/>
              <w:rPr>
                <w:sz w:val="18"/>
              </w:rPr>
            </w:pPr>
            <w:r>
              <w:rPr>
                <w:w w:val="80"/>
                <w:sz w:val="18"/>
              </w:rPr>
              <w:t>-0.003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4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-0.028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4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-0.028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(0.062)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0.013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(0.036)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4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(0.002)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Q5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-0.015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-0.009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(0.005)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-0.025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0.077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(0.063)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0.005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(0.036)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84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(0.002)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0.593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(0.948)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0.189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(0.040)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0.476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0.575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(0.130)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0.176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(0.035)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0.208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(0.622)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3.384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(1.526)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0.542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(0.873)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0.136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(0.039)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-3.639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(0.933)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-0.123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-0.307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(0.091)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-0.646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(0.128)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-0.039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(0.034)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-1.941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(0.613)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-3.084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(1.519)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2.671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(0.870)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-0.090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(0.038)</w:t>
            </w:r>
          </w:p>
        </w:tc>
      </w:tr>
      <w:tr>
        <w:trPr>
          <w:trHeight w:val="655" w:hRule="atLeast"/>
        </w:trPr>
        <w:tc>
          <w:tcPr>
            <w:tcW w:w="1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79" w:right="730"/>
              <w:rPr>
                <w:sz w:val="18"/>
              </w:rPr>
            </w:pPr>
            <w:r>
              <w:rPr>
                <w:w w:val="75"/>
                <w:sz w:val="18"/>
              </w:rPr>
              <w:t>p-value diff. </w:t>
            </w:r>
            <w:r>
              <w:rPr>
                <w:w w:val="65"/>
                <w:sz w:val="18"/>
              </w:rPr>
              <w:t>Observations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0.162</w:t>
            </w:r>
          </w:p>
          <w:p>
            <w:pPr>
              <w:pStyle w:val="TableParagraph"/>
              <w:ind w:left="152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0.138</w:t>
            </w:r>
          </w:p>
          <w:p>
            <w:pPr>
              <w:pStyle w:val="TableParagraph"/>
              <w:ind w:left="209"/>
              <w:rPr>
                <w:sz w:val="18"/>
              </w:rPr>
            </w:pPr>
            <w:r>
              <w:rPr>
                <w:w w:val="75"/>
                <w:sz w:val="18"/>
              </w:rPr>
              <w:t>1262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44" w:right="26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0.891</w:t>
            </w:r>
          </w:p>
          <w:p>
            <w:pPr>
              <w:pStyle w:val="TableParagraph"/>
              <w:ind w:left="244" w:right="26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0.186</w:t>
            </w:r>
          </w:p>
          <w:p>
            <w:pPr>
              <w:pStyle w:val="TableParagraph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0.111</w:t>
            </w:r>
          </w:p>
          <w:p>
            <w:pPr>
              <w:pStyle w:val="TableParagraph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0.941</w:t>
            </w:r>
          </w:p>
          <w:p>
            <w:pPr>
              <w:pStyle w:val="TableParagraph"/>
              <w:ind w:left="301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0.238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75"/>
                <w:sz w:val="18"/>
              </w:rPr>
              <w:t>1058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0.875</w:t>
            </w: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75"/>
                <w:sz w:val="18"/>
              </w:rPr>
              <w:t>1058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0.114</w:t>
            </w:r>
          </w:p>
          <w:p>
            <w:pPr>
              <w:pStyle w:val="TableParagraph"/>
              <w:ind w:left="202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</w:tr>
    </w:tbl>
    <w:sectPr>
      <w:pgSz w:w="12240" w:h="15840"/>
      <w:pgMar w:header="1901" w:footer="0" w:top="21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i w:val="0"/>
        <w:sz w:val="20"/>
      </w:rPr>
    </w:pPr>
    <w:r>
      <w:rPr/>
      <w:pict>
        <v:line style="position:absolute;mso-position-horizontal-relative:page;mso-position-vertical-relative:page;z-index:-60880" from="94.010567pt,95.405045pt" to="520.194902pt,95.405045pt" stroked="true" strokeweight=".72778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1.986725pt;margin-top:98.134438pt;width:25.4pt;height:11.1pt;mso-position-horizontal-relative:page;mso-position-vertical-relative:page;z-index:-60856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70"/>
                    <w:sz w:val="18"/>
                  </w:rPr>
                  <w:t>Support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334.418884pt;margin-top:98.134438pt;width:42.5pt;height:11.1pt;mso-position-horizontal-relative:page;mso-position-vertical-relative:page;z-index:-60832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70"/>
                    <w:sz w:val="18"/>
                  </w:rPr>
                  <w:t>Unequal Opp.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i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2018-05-13T18:45:18Z</dcterms:created>
  <dcterms:modified xsi:type="dcterms:W3CDTF">2018-05-13T18:45:18Z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TeX</vt:lpwstr>
  </property>
</Properties>
</file>