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E6343" w14:textId="77777777" w:rsidR="005F15E3" w:rsidRDefault="00683C51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3732CD9E" w14:textId="77777777" w:rsidR="005F15E3" w:rsidRDefault="00683C51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pPr w:leftFromText="180" w:rightFromText="180" w:vertAnchor="text" w:tblpX="-176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791"/>
        <w:gridCol w:w="885"/>
        <w:gridCol w:w="1964"/>
        <w:gridCol w:w="1264"/>
        <w:gridCol w:w="2016"/>
      </w:tblGrid>
      <w:tr w:rsidR="005F15E3" w14:paraId="75AA1718" w14:textId="77777777">
        <w:trPr>
          <w:trHeight w:val="510"/>
        </w:trPr>
        <w:tc>
          <w:tcPr>
            <w:tcW w:w="1188" w:type="dxa"/>
            <w:vAlign w:val="center"/>
          </w:tcPr>
          <w:p w14:paraId="3306FCCB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1791" w:type="dxa"/>
            <w:vAlign w:val="center"/>
          </w:tcPr>
          <w:p w14:paraId="2E1CBBC8" w14:textId="77777777" w:rsidR="005F15E3" w:rsidRDefault="00683C51">
            <w:pPr>
              <w:jc w:val="center"/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>eb</w:t>
            </w:r>
            <w:r>
              <w:rPr>
                <w:rFonts w:hint="eastAsia"/>
                <w:sz w:val="24"/>
              </w:rPr>
              <w:t>前端基础及框架</w:t>
            </w:r>
          </w:p>
        </w:tc>
        <w:tc>
          <w:tcPr>
            <w:tcW w:w="885" w:type="dxa"/>
            <w:vAlign w:val="center"/>
          </w:tcPr>
          <w:p w14:paraId="1F5CBECD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964" w:type="dxa"/>
            <w:vAlign w:val="center"/>
          </w:tcPr>
          <w:p w14:paraId="44107B77" w14:textId="0CD31E71" w:rsidR="005F15E3" w:rsidRDefault="009A0C5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233</w:t>
            </w:r>
          </w:p>
        </w:tc>
        <w:tc>
          <w:tcPr>
            <w:tcW w:w="1264" w:type="dxa"/>
            <w:vAlign w:val="center"/>
          </w:tcPr>
          <w:p w14:paraId="475D5886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</w:t>
            </w:r>
          </w:p>
        </w:tc>
        <w:tc>
          <w:tcPr>
            <w:tcW w:w="2016" w:type="dxa"/>
            <w:vAlign w:val="center"/>
          </w:tcPr>
          <w:p w14:paraId="6319F3C7" w14:textId="7EE32A78" w:rsidR="005F15E3" w:rsidRDefault="005F15E3">
            <w:pPr>
              <w:jc w:val="center"/>
              <w:rPr>
                <w:sz w:val="24"/>
              </w:rPr>
            </w:pPr>
          </w:p>
        </w:tc>
      </w:tr>
      <w:tr w:rsidR="005F15E3" w14:paraId="44196C7C" w14:textId="77777777">
        <w:trPr>
          <w:trHeight w:val="510"/>
        </w:trPr>
        <w:tc>
          <w:tcPr>
            <w:tcW w:w="1188" w:type="dxa"/>
            <w:vAlign w:val="center"/>
          </w:tcPr>
          <w:p w14:paraId="1944F2F3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91" w:type="dxa"/>
            <w:vAlign w:val="center"/>
          </w:tcPr>
          <w:p w14:paraId="0529183E" w14:textId="2D5A2753" w:rsidR="005F15E3" w:rsidRDefault="00A2251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梁金航</w:t>
            </w:r>
          </w:p>
        </w:tc>
        <w:tc>
          <w:tcPr>
            <w:tcW w:w="885" w:type="dxa"/>
            <w:vAlign w:val="center"/>
          </w:tcPr>
          <w:p w14:paraId="1493AC56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64" w:type="dxa"/>
            <w:vAlign w:val="center"/>
          </w:tcPr>
          <w:p w14:paraId="0047205C" w14:textId="1FBEC027" w:rsidR="005F15E3" w:rsidRDefault="009A0C5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202301050610</w:t>
            </w:r>
          </w:p>
        </w:tc>
        <w:tc>
          <w:tcPr>
            <w:tcW w:w="1264" w:type="dxa"/>
            <w:vAlign w:val="center"/>
          </w:tcPr>
          <w:p w14:paraId="43B116FA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实验成绩</w:t>
            </w:r>
          </w:p>
        </w:tc>
        <w:tc>
          <w:tcPr>
            <w:tcW w:w="2016" w:type="dxa"/>
            <w:vAlign w:val="center"/>
          </w:tcPr>
          <w:p w14:paraId="7BCB5F71" w14:textId="77777777" w:rsidR="005F15E3" w:rsidRDefault="005F15E3">
            <w:pPr>
              <w:jc w:val="center"/>
              <w:rPr>
                <w:sz w:val="24"/>
              </w:rPr>
            </w:pPr>
          </w:p>
        </w:tc>
      </w:tr>
      <w:tr w:rsidR="005F15E3" w14:paraId="221AF30A" w14:textId="77777777">
        <w:trPr>
          <w:trHeight w:val="510"/>
        </w:trPr>
        <w:tc>
          <w:tcPr>
            <w:tcW w:w="1188" w:type="dxa"/>
            <w:vAlign w:val="center"/>
          </w:tcPr>
          <w:p w14:paraId="1E63A365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7920" w:type="dxa"/>
            <w:gridSpan w:val="5"/>
            <w:vAlign w:val="center"/>
          </w:tcPr>
          <w:p w14:paraId="6F802511" w14:textId="1296FDAF" w:rsidR="005F15E3" w:rsidRPr="009A0C58" w:rsidRDefault="009A0C58" w:rsidP="009A0C58">
            <w:pPr>
              <w:widowControl/>
              <w:spacing w:line="360" w:lineRule="auto"/>
              <w:jc w:val="center"/>
              <w:rPr>
                <w:rFonts w:eastAsia="FangSong_GB2312"/>
                <w:b/>
                <w:color w:val="000000"/>
                <w:sz w:val="32"/>
                <w:szCs w:val="32"/>
              </w:rPr>
            </w:pPr>
            <w:r>
              <w:rPr>
                <w:rFonts w:eastAsia="FangSong_GB2312"/>
                <w:b/>
                <w:color w:val="000000"/>
                <w:sz w:val="32"/>
                <w:szCs w:val="32"/>
              </w:rPr>
              <w:t>实验</w:t>
            </w:r>
            <w:r>
              <w:rPr>
                <w:rFonts w:eastAsia="FangSong_GB2312"/>
                <w:b/>
                <w:color w:val="000000"/>
                <w:sz w:val="32"/>
                <w:szCs w:val="32"/>
              </w:rPr>
              <w:t xml:space="preserve">1  </w:t>
            </w:r>
            <w:r>
              <w:rPr>
                <w:rFonts w:eastAsia="FangSong_GB2312"/>
                <w:b/>
                <w:sz w:val="32"/>
                <w:szCs w:val="32"/>
              </w:rPr>
              <w:t>HTML</w:t>
            </w:r>
            <w:r>
              <w:rPr>
                <w:rFonts w:eastAsia="FangSong_GB2312"/>
                <w:b/>
                <w:sz w:val="32"/>
                <w:szCs w:val="32"/>
              </w:rPr>
              <w:t>实验</w:t>
            </w:r>
          </w:p>
        </w:tc>
      </w:tr>
      <w:tr w:rsidR="005F15E3" w14:paraId="3987692C" w14:textId="77777777">
        <w:trPr>
          <w:trHeight w:val="1427"/>
        </w:trPr>
        <w:tc>
          <w:tcPr>
            <w:tcW w:w="1188" w:type="dxa"/>
            <w:vAlign w:val="center"/>
          </w:tcPr>
          <w:p w14:paraId="7EEA95D4" w14:textId="77777777" w:rsidR="005F15E3" w:rsidRDefault="00683C51">
            <w:pPr>
              <w:ind w:firstLineChars="98" w:firstLine="23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</w:t>
            </w:r>
          </w:p>
          <w:p w14:paraId="0882E5FF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及要求</w:t>
            </w:r>
          </w:p>
        </w:tc>
        <w:tc>
          <w:tcPr>
            <w:tcW w:w="7920" w:type="dxa"/>
            <w:gridSpan w:val="5"/>
            <w:vAlign w:val="center"/>
          </w:tcPr>
          <w:p w14:paraId="20BE2468" w14:textId="3D189568" w:rsidR="005F15E3" w:rsidRPr="00F114E3" w:rsidRDefault="00F114E3" w:rsidP="00F114E3">
            <w:pPr>
              <w:spacing w:line="360" w:lineRule="auto"/>
              <w:ind w:firstLineChars="200" w:firstLine="480"/>
              <w:rPr>
                <w:rFonts w:eastAsia="FangSong_GB2312" w:hint="eastAsia"/>
                <w:sz w:val="24"/>
              </w:rPr>
            </w:pPr>
            <w:r w:rsidRPr="00F114E3">
              <w:rPr>
                <w:rFonts w:eastAsia="FangSong_GB2312"/>
                <w:sz w:val="24"/>
              </w:rPr>
              <w:t>掌握</w:t>
            </w:r>
            <w:r w:rsidRPr="00F114E3">
              <w:rPr>
                <w:rFonts w:eastAsia="FangSong_GB2312"/>
                <w:sz w:val="24"/>
              </w:rPr>
              <w:t>CSS</w:t>
            </w:r>
            <w:r w:rsidRPr="00F114E3">
              <w:rPr>
                <w:rFonts w:eastAsia="FangSong_GB2312"/>
                <w:sz w:val="24"/>
              </w:rPr>
              <w:t>基本选择器和复合选择器的语法，</w:t>
            </w:r>
            <w:r w:rsidRPr="00F114E3">
              <w:rPr>
                <w:rFonts w:eastAsia="FangSong_GB2312"/>
                <w:sz w:val="24"/>
              </w:rPr>
              <w:t>HTML</w:t>
            </w:r>
            <w:r w:rsidRPr="00F114E3">
              <w:rPr>
                <w:rFonts w:eastAsia="FangSong_GB2312"/>
                <w:sz w:val="24"/>
              </w:rPr>
              <w:t>中应用</w:t>
            </w:r>
            <w:r w:rsidRPr="00F114E3">
              <w:rPr>
                <w:rFonts w:eastAsia="FangSong_GB2312"/>
                <w:sz w:val="24"/>
              </w:rPr>
              <w:t>CSS</w:t>
            </w:r>
            <w:r w:rsidRPr="00F114E3">
              <w:rPr>
                <w:rFonts w:eastAsia="FangSong_GB2312"/>
                <w:sz w:val="24"/>
              </w:rPr>
              <w:t>的四种方式，以及</w:t>
            </w:r>
            <w:r w:rsidRPr="00F114E3">
              <w:rPr>
                <w:rFonts w:eastAsia="FangSong_GB2312"/>
                <w:sz w:val="24"/>
              </w:rPr>
              <w:t>CSS+DIV</w:t>
            </w:r>
            <w:r w:rsidRPr="00F114E3">
              <w:rPr>
                <w:rFonts w:eastAsia="FangSong_GB2312"/>
                <w:sz w:val="24"/>
              </w:rPr>
              <w:t>实现页面布局。</w:t>
            </w:r>
          </w:p>
        </w:tc>
      </w:tr>
      <w:tr w:rsidR="005F15E3" w14:paraId="38796E21" w14:textId="77777777">
        <w:tc>
          <w:tcPr>
            <w:tcW w:w="1188" w:type="dxa"/>
            <w:vAlign w:val="center"/>
          </w:tcPr>
          <w:p w14:paraId="1ADA8A17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实验环境</w:t>
            </w:r>
          </w:p>
        </w:tc>
        <w:tc>
          <w:tcPr>
            <w:tcW w:w="7920" w:type="dxa"/>
            <w:gridSpan w:val="5"/>
          </w:tcPr>
          <w:p w14:paraId="4CF0444F" w14:textId="04F1AFB5" w:rsidR="005F15E3" w:rsidRDefault="009A0C58">
            <w:pPr>
              <w:rPr>
                <w:rFonts w:ascii="宋体" w:hAnsi="宋体"/>
                <w:color w:val="FF0000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HTML5</w:t>
            </w:r>
          </w:p>
        </w:tc>
      </w:tr>
      <w:tr w:rsidR="005F15E3" w14:paraId="42FE1C40" w14:textId="77777777">
        <w:trPr>
          <w:trHeight w:val="579"/>
        </w:trPr>
        <w:tc>
          <w:tcPr>
            <w:tcW w:w="1188" w:type="dxa"/>
            <w:vAlign w:val="center"/>
          </w:tcPr>
          <w:p w14:paraId="2582C341" w14:textId="77777777" w:rsidR="005F15E3" w:rsidRDefault="00683C5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实验内容</w:t>
            </w:r>
          </w:p>
        </w:tc>
        <w:tc>
          <w:tcPr>
            <w:tcW w:w="7920" w:type="dxa"/>
            <w:gridSpan w:val="5"/>
          </w:tcPr>
          <w:p w14:paraId="7D230DBC" w14:textId="77777777" w:rsidR="00F114E3" w:rsidRPr="00F114E3" w:rsidRDefault="00F114E3" w:rsidP="00F114E3">
            <w:pPr>
              <w:ind w:firstLineChars="200" w:firstLine="480"/>
              <w:rPr>
                <w:rFonts w:eastAsia="FangSong_GB2312"/>
                <w:sz w:val="24"/>
              </w:rPr>
            </w:pPr>
            <w:r w:rsidRPr="00F114E3">
              <w:rPr>
                <w:rFonts w:eastAsia="FangSong_GB2312"/>
                <w:sz w:val="24"/>
              </w:rPr>
              <w:t>分析青岛理工大学网站首页（如下图所示页面，完成实验内容时以最新的学校主页为准）的布局，采用</w:t>
            </w:r>
            <w:r w:rsidRPr="00F114E3">
              <w:rPr>
                <w:rFonts w:eastAsia="FangSong_GB2312"/>
                <w:sz w:val="24"/>
              </w:rPr>
              <w:t>CSS</w:t>
            </w:r>
            <w:r w:rsidRPr="00F114E3">
              <w:rPr>
                <w:rFonts w:eastAsia="FangSong_GB2312"/>
                <w:sz w:val="24"/>
              </w:rPr>
              <w:t>实现该页面效果。页面素材可从学校网站获取。</w:t>
            </w:r>
          </w:p>
          <w:p w14:paraId="2489513B" w14:textId="3254E006" w:rsidR="005F15E3" w:rsidRPr="00F114E3" w:rsidRDefault="005F15E3">
            <w:pPr>
              <w:ind w:firstLineChars="200" w:firstLine="480"/>
              <w:rPr>
                <w:rFonts w:ascii="宋体" w:hAnsi="宋体"/>
                <w:color w:val="FF0000"/>
                <w:sz w:val="24"/>
              </w:rPr>
            </w:pPr>
          </w:p>
        </w:tc>
      </w:tr>
      <w:tr w:rsidR="005F15E3" w14:paraId="366A98E9" w14:textId="77777777">
        <w:tc>
          <w:tcPr>
            <w:tcW w:w="1188" w:type="dxa"/>
            <w:vAlign w:val="center"/>
          </w:tcPr>
          <w:p w14:paraId="298E9898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 w14:paraId="5E80D4C9" w14:textId="77777777" w:rsidR="005F15E3" w:rsidRDefault="00683C51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验</w:t>
            </w:r>
            <w:proofErr w:type="gramEnd"/>
          </w:p>
          <w:p w14:paraId="0F700D7F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步</w:t>
            </w:r>
          </w:p>
          <w:p w14:paraId="58C278E2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骤</w:t>
            </w:r>
          </w:p>
        </w:tc>
        <w:tc>
          <w:tcPr>
            <w:tcW w:w="7920" w:type="dxa"/>
            <w:gridSpan w:val="5"/>
          </w:tcPr>
          <w:p w14:paraId="3CA800D6" w14:textId="77777777" w:rsidR="00F114E3" w:rsidRPr="00F114E3" w:rsidRDefault="00F114E3" w:rsidP="00F114E3">
            <w:pPr>
              <w:spacing w:line="360" w:lineRule="auto"/>
              <w:ind w:firstLine="435"/>
              <w:rPr>
                <w:rFonts w:eastAsia="FangSong_GB2312"/>
                <w:sz w:val="24"/>
              </w:rPr>
            </w:pPr>
            <w:r w:rsidRPr="00F114E3">
              <w:rPr>
                <w:rFonts w:eastAsia="FangSong_GB2312"/>
                <w:sz w:val="24"/>
              </w:rPr>
              <w:t>1</w:t>
            </w:r>
            <w:r w:rsidRPr="00F114E3">
              <w:rPr>
                <w:rFonts w:eastAsia="FangSong_GB2312"/>
                <w:sz w:val="24"/>
              </w:rPr>
              <w:t>、必须要完成的工作：主页的分块、每个块的位置的正确设置</w:t>
            </w:r>
          </w:p>
          <w:p w14:paraId="1434D867" w14:textId="77777777" w:rsidR="00F114E3" w:rsidRPr="00F114E3" w:rsidRDefault="00F114E3" w:rsidP="00F114E3">
            <w:pPr>
              <w:spacing w:line="360" w:lineRule="auto"/>
              <w:ind w:firstLine="435"/>
              <w:rPr>
                <w:rFonts w:eastAsia="FangSong_GB2312"/>
                <w:sz w:val="24"/>
              </w:rPr>
            </w:pPr>
            <w:r w:rsidRPr="00F114E3">
              <w:rPr>
                <w:rFonts w:eastAsia="FangSong_GB2312"/>
                <w:sz w:val="24"/>
              </w:rPr>
              <w:t>2</w:t>
            </w:r>
            <w:r w:rsidRPr="00F114E3">
              <w:rPr>
                <w:rFonts w:eastAsia="FangSong_GB2312"/>
                <w:sz w:val="24"/>
              </w:rPr>
              <w:t>、菜单的实现是加分项、鼠标滑过菜单项时菜单项背景颜色变化是加分项</w:t>
            </w:r>
          </w:p>
          <w:p w14:paraId="4A5EA5E8" w14:textId="77777777" w:rsidR="00F114E3" w:rsidRPr="00F114E3" w:rsidRDefault="00F114E3" w:rsidP="00F114E3">
            <w:pPr>
              <w:spacing w:line="360" w:lineRule="auto"/>
              <w:ind w:firstLine="435"/>
              <w:rPr>
                <w:rFonts w:eastAsia="FangSong_GB2312"/>
                <w:sz w:val="24"/>
              </w:rPr>
            </w:pPr>
            <w:r w:rsidRPr="00F114E3">
              <w:rPr>
                <w:rFonts w:eastAsia="FangSong_GB2312"/>
                <w:sz w:val="24"/>
              </w:rPr>
              <w:t>3</w:t>
            </w:r>
            <w:r w:rsidRPr="00F114E3">
              <w:rPr>
                <w:rFonts w:eastAsia="FangSong_GB2312"/>
                <w:sz w:val="24"/>
              </w:rPr>
              <w:t>、超链接跳转的目标端点不用实现</w:t>
            </w:r>
          </w:p>
          <w:p w14:paraId="2C0FA1DB" w14:textId="77777777" w:rsidR="00F114E3" w:rsidRPr="00F114E3" w:rsidRDefault="00F114E3" w:rsidP="00F114E3">
            <w:pPr>
              <w:spacing w:line="360" w:lineRule="auto"/>
              <w:ind w:firstLine="435"/>
              <w:rPr>
                <w:rFonts w:eastAsia="FangSong_GB2312"/>
                <w:sz w:val="24"/>
              </w:rPr>
            </w:pPr>
            <w:r w:rsidRPr="00F114E3">
              <w:rPr>
                <w:rFonts w:eastAsia="FangSong_GB2312"/>
                <w:sz w:val="24"/>
              </w:rPr>
              <w:t>4</w:t>
            </w:r>
            <w:r w:rsidRPr="00F114E3">
              <w:rPr>
                <w:rFonts w:eastAsia="FangSong_GB2312"/>
                <w:sz w:val="24"/>
              </w:rPr>
              <w:t>、点击向左、向右箭头切换图片不用实现</w:t>
            </w:r>
          </w:p>
          <w:p w14:paraId="37A45556" w14:textId="0E652A42" w:rsidR="005F15E3" w:rsidRPr="00F114E3" w:rsidRDefault="00F114E3" w:rsidP="00F114E3">
            <w:pPr>
              <w:spacing w:line="360" w:lineRule="auto"/>
              <w:ind w:firstLine="435"/>
              <w:rPr>
                <w:rFonts w:eastAsia="FangSong_GB2312" w:hint="eastAsia"/>
                <w:sz w:val="24"/>
              </w:rPr>
            </w:pPr>
            <w:r w:rsidRPr="00F114E3">
              <w:rPr>
                <w:rFonts w:eastAsia="FangSong_GB2312"/>
                <w:sz w:val="24"/>
              </w:rPr>
              <w:t>5</w:t>
            </w:r>
            <w:r w:rsidRPr="00F114E3">
              <w:rPr>
                <w:rFonts w:eastAsia="FangSong_GB2312"/>
                <w:sz w:val="24"/>
              </w:rPr>
              <w:t>、网页上的精美小图标不用实现</w:t>
            </w:r>
          </w:p>
        </w:tc>
      </w:tr>
      <w:tr w:rsidR="005F15E3" w14:paraId="260BC338" w14:textId="77777777">
        <w:trPr>
          <w:trHeight w:val="3387"/>
        </w:trPr>
        <w:tc>
          <w:tcPr>
            <w:tcW w:w="1188" w:type="dxa"/>
            <w:vAlign w:val="center"/>
          </w:tcPr>
          <w:p w14:paraId="3279063A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调</w:t>
            </w:r>
          </w:p>
          <w:p w14:paraId="67F0A1E7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试</w:t>
            </w:r>
          </w:p>
          <w:p w14:paraId="15801C06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 w14:paraId="6EBFC461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 w14:paraId="4DDDB1E7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</w:t>
            </w:r>
          </w:p>
          <w:p w14:paraId="4CFEBDB7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 w14:paraId="63C0E44E" w14:textId="77777777" w:rsidR="005F15E3" w:rsidRDefault="00683C51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验</w:t>
            </w:r>
            <w:proofErr w:type="gramEnd"/>
          </w:p>
          <w:p w14:paraId="7A036178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  <w:p w14:paraId="6EBF3054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果</w:t>
            </w:r>
          </w:p>
        </w:tc>
        <w:tc>
          <w:tcPr>
            <w:tcW w:w="7920" w:type="dxa"/>
            <w:gridSpan w:val="5"/>
          </w:tcPr>
          <w:p w14:paraId="00297581" w14:textId="5A89A7A1" w:rsidR="00B26F2E" w:rsidRDefault="00F114E3">
            <w:pPr>
              <w:widowControl/>
              <w:jc w:val="left"/>
              <w:rPr>
                <w:rFonts w:ascii="宋体" w:hAnsi="宋体" w:cs="宋体"/>
                <w:noProof/>
                <w:kern w:val="0"/>
                <w:szCs w:val="21"/>
              </w:rPr>
            </w:pPr>
            <w:r w:rsidRPr="00F114E3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6DF0B7C2" wp14:editId="46C67960">
                  <wp:extent cx="4892040" cy="2265680"/>
                  <wp:effectExtent l="0" t="0" r="381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DEA8C" w14:textId="16458DFC" w:rsidR="009A0C58" w:rsidRDefault="009A0C5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5F15E3" w:rsidRPr="00FD1144" w14:paraId="20CB390C" w14:textId="77777777">
        <w:tc>
          <w:tcPr>
            <w:tcW w:w="1188" w:type="dxa"/>
            <w:vAlign w:val="center"/>
          </w:tcPr>
          <w:p w14:paraId="2C4D0453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</w:p>
          <w:p w14:paraId="21ABBAD9" w14:textId="77777777" w:rsidR="005F15E3" w:rsidRDefault="005F15E3">
            <w:pPr>
              <w:jc w:val="center"/>
              <w:rPr>
                <w:b/>
                <w:sz w:val="24"/>
              </w:rPr>
            </w:pPr>
          </w:p>
          <w:p w14:paraId="542BD060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</w:tc>
        <w:tc>
          <w:tcPr>
            <w:tcW w:w="7920" w:type="dxa"/>
            <w:gridSpan w:val="5"/>
          </w:tcPr>
          <w:p w14:paraId="2FE5DFE6" w14:textId="750B0ABB" w:rsidR="00835D93" w:rsidRDefault="00F114E3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本次实验我遇到了许多问题，一度寸步难行，但我通过耐心查找资料等方式，最终熟悉了css语言的样式设计模式，明白了它能设计什么，怎么应用。还熟悉了网页中的块的一般分布模式以及定位排版技巧。</w:t>
            </w:r>
          </w:p>
        </w:tc>
      </w:tr>
      <w:tr w:rsidR="005F15E3" w14:paraId="2FE11F5F" w14:textId="77777777">
        <w:tc>
          <w:tcPr>
            <w:tcW w:w="1188" w:type="dxa"/>
            <w:vAlign w:val="center"/>
          </w:tcPr>
          <w:p w14:paraId="2F584792" w14:textId="205BAEC8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源程序</w:t>
            </w:r>
          </w:p>
        </w:tc>
        <w:tc>
          <w:tcPr>
            <w:tcW w:w="7920" w:type="dxa"/>
            <w:gridSpan w:val="5"/>
          </w:tcPr>
          <w:p w14:paraId="61ACF9B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43F4920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66000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!DOCTYPE&gt;</w:t>
            </w:r>
          </w:p>
          <w:p w14:paraId="189331B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青岛理工大学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1E74080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7FA2547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LINK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rel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stylesheet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style.css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18FAE54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501F967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6DC5E2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F14A88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proofErr w:type="gramStart"/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width :</w:t>
            </w:r>
            <w:proofErr w:type="gramEnd"/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100%; background-color: black; height: 60px;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691286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proofErr w:type="gramStart"/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position :absolute</w:t>
            </w:r>
            <w:proofErr w:type="gramEnd"/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; right :60px; top :10; color : white;width : 450px; height :40px; font-size :20px;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9C761C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智慧理工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|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电子邮箱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|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图书馆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|English version|</w:t>
            </w:r>
          </w:p>
          <w:p w14:paraId="00FE631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A2C1663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4863B42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403E9F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5340E8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img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src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jpg/00.jpg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91E7B2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166874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0560133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id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main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1CE2B2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img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src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jpg/0.jpg</w:t>
            </w:r>
            <w:proofErr w:type="gramStart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 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alt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D5B436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6135890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DD6BDD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123CC07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mainblock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FB037E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lgyw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65E366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secondtitlebackground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7599C7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secondtitle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理工要闻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3D4E1B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8E40AD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4F7FA58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EFE0F5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39EB07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2024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级新生开学典礼和开学第一课举行</w:t>
            </w:r>
          </w:p>
          <w:p w14:paraId="19E5238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691629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27F0AB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ECA4D7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209CEC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学校举行第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40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个教师节庆祝大会</w:t>
            </w:r>
          </w:p>
          <w:p w14:paraId="6D4E834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lastRenderedPageBreak/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80E421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60A080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9E1E94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ABE22C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我校与鲁教集团举行共建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国际暑校签约</w:t>
            </w:r>
            <w:proofErr w:type="gramEnd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仪式</w:t>
            </w:r>
          </w:p>
          <w:p w14:paraId="7B480C2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607C77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37B947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6FB859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A404B4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我校学子荣获第八届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“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爱我国防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”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山东省大学生主题演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...</w:t>
            </w:r>
          </w:p>
          <w:p w14:paraId="7F945B1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976CCE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D9FB46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2D992D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FE3026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学校党委书记杨赟走访看望学校派出挂职干部</w:t>
            </w:r>
          </w:p>
          <w:p w14:paraId="42DFB0B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A8A1B3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F43E20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A44065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EB3BD2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学校主要领导一行到临沂校区调研指导</w:t>
            </w:r>
          </w:p>
          <w:p w14:paraId="206C459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4B6126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7EC2EB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AC8F8B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5AFAADA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xsdt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DE5588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secondtitlebackground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2812F7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secondtitle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学术动态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106E9E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149396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612C44F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A5F819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我校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7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个项目（人选）获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2024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年度山东土木建筑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CFA617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C7A826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2E87CC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学校举办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“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激光智能制造技术与装备国际培训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C07F1A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7CF5EB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970E59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我校获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1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项国家社科基金艺术学项目立项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B25001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5804BB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5E5868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lastRenderedPageBreak/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理学院学子赴韩国参加国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际会议并作</w:t>
            </w:r>
            <w:proofErr w:type="gramEnd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学术报告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1666A6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10C628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32BE97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德国莱布尼兹大学高德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·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珀尔教授到访机械与汽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6A79A8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6E0C86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875AFB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学校举办中国产业用纺织品行业协会土工建筑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5E339E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93129C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E1BE55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F395FB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719E319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br/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br/>
            </w:r>
          </w:p>
          <w:p w14:paraId="5729F3F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mainblock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F8172A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tzgg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417FFF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secondtitlebackground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7C30F9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secondtitle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通知公告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13975B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466866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C3E5CA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关于为全校教职工提供校内共享单车骑行福利的通知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F765B7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A9F154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3FF4D9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2024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年中秋节、国庆节放假通知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450275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202291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7F04F0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关于黄岛校区停电的紧急通知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9154F7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1961C0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6BD772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关于开展开学前安全大检查工作的通知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D90173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BD8485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35D036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关于黄岛校区停水的通知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2579A2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5C16B9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84933C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关于暑假期间用印安排的通知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B546BC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0B78F4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lastRenderedPageBreak/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CFF81E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zhxw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127A48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secondtitlebackground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8E0C9E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secondtitle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综合新闻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2AF14E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1C1998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6B2B2E3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half2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29A2A2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F5049B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理学院、校武装部联合青岛市军休服务中心举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6292E8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4EAAF3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A51617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建筑与城乡规划学院举办中秋节系列活动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F1610A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C8A273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B0E700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信息与控制工程学院开展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“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我们的节日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·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中秋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”.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3ED4FE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21F3F1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3C3231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校医院为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2024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级新生医疗服务做好保障工作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026719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DDF885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37E421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机械与汽车工程学院开展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2024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级新生心理素质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DB9D64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D5D3F0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D489B7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临沂校区开展庆祝第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40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个教师节系列活动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5819BA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83CDA3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18D331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half1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0ED1C5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366326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艺术与设计学院开展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“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感念师恩，与爱同行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”.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2A803E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2AAFCE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4B4FC0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建筑与城乡规划学院开展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“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桃李芬芳，感念师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E35E87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5241F7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5D7998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商学院举办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“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传承教育家精神，共筑教育中国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B28C71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lastRenderedPageBreak/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669FC3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AFEB64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后勤管理处开展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“‘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榴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’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礼献老师，共襄教育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..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8A3C76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E251BF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0AFE95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安全管理处组织开展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新生消防</w:t>
            </w:r>
            <w:proofErr w:type="gramEnd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安全与逃生演练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7988BE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23CAF3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xhx1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D1B43B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我校师生在山东计算机学会科学技术奖评选中获奖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A02E40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BF1F09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BA80F8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969524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7885BD7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DC25200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62D0A6D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LINKDIV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99D3B9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width:120px;  height:70px; color:#90000a; font-size:24px; font-weight:bold; float:left;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相关链接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004775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link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661EEF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561A18D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--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相关链接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--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4238653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088F0EA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330D35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link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</w:t>
            </w:r>
          </w:p>
          <w:p w14:paraId="3328617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2F2FAFD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--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相关链接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--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5379283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A07A0E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link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1B504E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588AE2B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--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相关链接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--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632898E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277E39D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 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07D02B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link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6DDB64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42A71B3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=""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--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相关链接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--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 </w:t>
            </w:r>
          </w:p>
          <w:p w14:paraId="1FCCAB4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  </w:t>
            </w:r>
          </w:p>
          <w:p w14:paraId="09D3C4D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 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C345F14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lastRenderedPageBreak/>
              <w:br/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br/>
            </w:r>
          </w:p>
          <w:p w14:paraId="2030415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 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64817A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 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proofErr w:type="gramStart"/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width :</w:t>
            </w:r>
            <w:proofErr w:type="gramEnd"/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100%; height :300px; background-color: #90000a;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6C0221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table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proofErr w:type="gramStart"/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position :</w:t>
            </w:r>
            <w:proofErr w:type="gramEnd"/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relative; top : 50px; width : 80%; height :200px; margin : auto;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3E947B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772070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font-size: 25px; color :white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智慧理工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C83C06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font-size: 25px; color :white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电子邮箱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578FFB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font-size: 25px; color :white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办公系统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DF7EB1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font-size: 25px; color :white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校长信箱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B02039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font-size: 25px; color :white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图书馆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750302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font-size: 25px; color :white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大事表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A5393B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font-size: 25px; color :white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信息公开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356CDF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font-size: 25px; color :white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微博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4293C1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style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=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font-size: 25px; color :white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proofErr w:type="gramStart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>微信</w:t>
            </w:r>
            <w:proofErr w:type="gramEnd"/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CF2849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ED5469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table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702998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9C8953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6F10B87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F819F7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114E3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AD0A52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41E5ED6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@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charset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utf-8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";</w:t>
            </w:r>
          </w:p>
          <w:p w14:paraId="2CD1C0B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05DC0C9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body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proofErr w:type="gramEnd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PADDING-RIGHT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PADDING-LEFT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FONT-SIZE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12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PADDING-BOTTOM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PADDING-TOP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5DB04D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line-height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20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E54C69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3552F0E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a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color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:#</w:t>
            </w:r>
            <w:proofErr w:type="gramEnd"/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333333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;}</w:t>
            </w:r>
          </w:p>
          <w:p w14:paraId="49EFF52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lastRenderedPageBreak/>
              <w:t>img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border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;}</w:t>
            </w:r>
          </w:p>
          <w:p w14:paraId="159BC37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img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max-width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%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;}</w:t>
            </w:r>
          </w:p>
          <w:p w14:paraId="13A662DB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712B2EF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/* 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网页最顶部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*/</w:t>
            </w:r>
          </w:p>
          <w:p w14:paraId="20B6B26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top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%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128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background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:#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90000a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min-width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1200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;}</w:t>
            </w:r>
          </w:p>
          <w:p w14:paraId="1BE6AABB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7B3079D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/* 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中间的大图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*/</w:t>
            </w:r>
          </w:p>
          <w:p w14:paraId="0DBEDF8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#</w:t>
            </w:r>
            <w:proofErr w:type="gramStart"/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main</w:t>
            </w:r>
            <w:proofErr w:type="gramEnd"/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6E9247A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overflow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hidden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CD4F84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zoom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1450D9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position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relative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126247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auto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F51597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max-width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1200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</w:p>
          <w:p w14:paraId="7EE3316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text-align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center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</w:p>
          <w:p w14:paraId="6CEC300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3BFCAD4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678F6F8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</w:p>
          <w:p w14:paraId="04B7655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0AB8854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/* 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网页中文字信息装在两个大块中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*/</w:t>
            </w:r>
          </w:p>
          <w:p w14:paraId="63DD4B6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mainblock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3BA3B0F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1200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1C91D8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auto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B7E41B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386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5AC17D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161B97CE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br/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br/>
            </w:r>
          </w:p>
          <w:p w14:paraId="3B9B879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/* xhx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：下划线效果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*/</w:t>
            </w:r>
          </w:p>
          <w:p w14:paraId="58AE5A5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xhx</w:t>
            </w:r>
            <w:proofErr w:type="gramEnd"/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33CCA04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46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C2ED55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%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BBB078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border-bottom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solid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e5e3e3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11CA43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12D52B4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xhx</w:t>
            </w:r>
            <w:proofErr w:type="gramEnd"/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2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16E9ECF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46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73516C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%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AB78F9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border-bottom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solid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e5e3e3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F0D19C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24A3CE4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3B2D367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lastRenderedPageBreak/>
              <w:t xml:space="preserve">/* </w:t>
            </w:r>
            <w:proofErr w:type="gramStart"/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装文字</w:t>
            </w:r>
            <w:proofErr w:type="gramEnd"/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的小块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*/</w:t>
            </w:r>
          </w:p>
          <w:p w14:paraId="509011D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proofErr w:type="gramStart"/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text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proofErr w:type="gramEnd"/>
          </w:p>
          <w:p w14:paraId="4208E99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340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AF68EE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float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0FD4816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26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675AF8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font-size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14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BDB96B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line-height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25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232186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color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383737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6DE7E5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padding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0A2549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text-indent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5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E93A4B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21227FCF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438DE9B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/* 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副标题的背景和文字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*/</w:t>
            </w:r>
          </w:p>
          <w:p w14:paraId="364AD55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secondtitlebackground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46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background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:#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90000a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margin-bottom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color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:#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fff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;}</w:t>
            </w:r>
          </w:p>
          <w:p w14:paraId="6FE71A42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secondtitle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font-size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24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line-height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46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font-weight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bold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color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:#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fff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float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text-indent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25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;}</w:t>
            </w:r>
          </w:p>
          <w:p w14:paraId="0FE743E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3624940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/* 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综合新闻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理工要闻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通知公告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学术动态四个块的大小位置浮动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*/</w:t>
            </w:r>
          </w:p>
          <w:p w14:paraId="344F1F8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zhxw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5A79D2E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798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0E9D366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float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03D97C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376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5F4EFF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8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0A6601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margin-right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9C16D9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C96BAE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4D8E44A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lgyw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65EDA99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764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98FF2A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float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525CC09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356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B563FF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padding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6E0ED6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24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DFF656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09E0E42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tzgg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139C67B6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380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2435A8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float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CF5BE3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376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A8F52DF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076AF76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margin-right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13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DA1DB5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568B043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lastRenderedPageBreak/>
              <w:t>}</w:t>
            </w:r>
          </w:p>
          <w:p w14:paraId="0C3EC665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xsdt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410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</w:p>
          <w:p w14:paraId="5F4DD22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float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right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</w:p>
          <w:p w14:paraId="4784FF1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24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;}</w:t>
            </w:r>
          </w:p>
          <w:p w14:paraId="543BAB30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br/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br/>
            </w:r>
          </w:p>
          <w:p w14:paraId="10233E5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</w:p>
          <w:p w14:paraId="331C14C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/* 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>综合新闻里的两个小块</w:t>
            </w:r>
            <w:r w:rsidRPr="00F114E3">
              <w:rPr>
                <w:rFonts w:ascii="Consolas" w:hAnsi="Consolas" w:cs="宋体"/>
                <w:i/>
                <w:iCs/>
                <w:color w:val="AAAAAA"/>
                <w:kern w:val="0"/>
                <w:sz w:val="24"/>
              </w:rPr>
              <w:t xml:space="preserve"> */</w:t>
            </w:r>
          </w:p>
          <w:p w14:paraId="5757045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half</w:t>
            </w:r>
            <w:proofErr w:type="gramEnd"/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1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404D7D5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380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7CDDA8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F4647AA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63802B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float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right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DCD555E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margin-right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20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950A8A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5663D129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half</w:t>
            </w:r>
            <w:proofErr w:type="gramEnd"/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2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4E5BE357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360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62D6B74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300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07801BBC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58B49F90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float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45A2DDB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margin-right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29DFC88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71EDBC4E" w14:textId="77777777" w:rsidR="00F114E3" w:rsidRPr="00F114E3" w:rsidRDefault="00F114E3" w:rsidP="00F114E3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485DE071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LINKDIV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70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1200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margin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auto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;}</w:t>
            </w:r>
          </w:p>
          <w:p w14:paraId="54781C4D" w14:textId="77777777" w:rsidR="00F114E3" w:rsidRPr="00F114E3" w:rsidRDefault="00F114E3" w:rsidP="00F114E3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proofErr w:type="gramStart"/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.</w:t>
            </w:r>
            <w:r w:rsidRPr="00F114E3">
              <w:rPr>
                <w:rFonts w:ascii="Consolas" w:hAnsi="Consolas" w:cs="宋体"/>
                <w:color w:val="7A3E9D"/>
                <w:kern w:val="0"/>
                <w:sz w:val="24"/>
              </w:rPr>
              <w:t>link</w:t>
            </w:r>
            <w:proofErr w:type="gramEnd"/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150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padding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60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height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40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float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448C27"/>
                <w:kern w:val="0"/>
                <w:sz w:val="24"/>
              </w:rPr>
              <w:t>left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  <w:r w:rsidRPr="00F114E3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padding-top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114E3">
              <w:rPr>
                <w:rFonts w:ascii="Consolas" w:hAnsi="Consolas" w:cs="宋体"/>
                <w:color w:val="9C5D27"/>
                <w:kern w:val="0"/>
                <w:sz w:val="24"/>
              </w:rPr>
              <w:t>25</w:t>
            </w:r>
            <w:r w:rsidRPr="00F114E3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114E3">
              <w:rPr>
                <w:rFonts w:ascii="Consolas" w:hAnsi="Consolas" w:cs="宋体"/>
                <w:color w:val="777777"/>
                <w:kern w:val="0"/>
                <w:sz w:val="24"/>
              </w:rPr>
              <w:t>;}</w:t>
            </w:r>
          </w:p>
          <w:p w14:paraId="44CAB727" w14:textId="4099CF0E" w:rsidR="005F15E3" w:rsidRPr="003B6244" w:rsidRDefault="005F15E3" w:rsidP="003B6244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 w:hint="eastAsia"/>
                <w:color w:val="333333"/>
                <w:kern w:val="0"/>
                <w:sz w:val="24"/>
              </w:rPr>
            </w:pPr>
          </w:p>
        </w:tc>
      </w:tr>
    </w:tbl>
    <w:p w14:paraId="6A7D4EEF" w14:textId="77777777" w:rsidR="005F15E3" w:rsidRPr="00F114E3" w:rsidRDefault="005F15E3"/>
    <w:sectPr w:rsidR="005F15E3" w:rsidRPr="00F114E3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1ADC0" w14:textId="77777777" w:rsidR="00C243A2" w:rsidRDefault="00C243A2">
      <w:r>
        <w:separator/>
      </w:r>
    </w:p>
  </w:endnote>
  <w:endnote w:type="continuationSeparator" w:id="0">
    <w:p w14:paraId="177F4BE1" w14:textId="77777777" w:rsidR="00C243A2" w:rsidRDefault="00C2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altName w:val="LiSu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C0AE6" w14:textId="77777777" w:rsidR="005F15E3" w:rsidRDefault="00683C51">
    <w:pPr>
      <w:pStyle w:val="a6"/>
      <w:framePr w:wrap="around" w:vAnchor="text" w:hAnchor="margin" w:xAlign="center" w:y="1"/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6BEAE441" w14:textId="77777777" w:rsidR="005F15E3" w:rsidRDefault="005F15E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AAA43" w14:textId="77777777" w:rsidR="005F15E3" w:rsidRDefault="00683C51">
    <w:pPr>
      <w:pStyle w:val="a6"/>
      <w:framePr w:wrap="around" w:vAnchor="text" w:hAnchor="margin" w:xAlign="center" w:y="1"/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2</w:t>
    </w:r>
    <w:r>
      <w:rPr>
        <w:rStyle w:val="aa"/>
      </w:rPr>
      <w:fldChar w:fldCharType="end"/>
    </w:r>
  </w:p>
  <w:p w14:paraId="3DF29B9D" w14:textId="77777777" w:rsidR="005F15E3" w:rsidRDefault="005F15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51979" w14:textId="77777777" w:rsidR="00C243A2" w:rsidRDefault="00C243A2">
      <w:r>
        <w:separator/>
      </w:r>
    </w:p>
  </w:footnote>
  <w:footnote w:type="continuationSeparator" w:id="0">
    <w:p w14:paraId="52C3A6EC" w14:textId="77777777" w:rsidR="00C243A2" w:rsidRDefault="00C24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efaultTabStop w:val="4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E3"/>
    <w:rsid w:val="000711E5"/>
    <w:rsid w:val="0008394B"/>
    <w:rsid w:val="00124510"/>
    <w:rsid w:val="003303E2"/>
    <w:rsid w:val="00350D51"/>
    <w:rsid w:val="003B6244"/>
    <w:rsid w:val="003D477E"/>
    <w:rsid w:val="003E0D8D"/>
    <w:rsid w:val="00451EA9"/>
    <w:rsid w:val="004F6DD5"/>
    <w:rsid w:val="005873A6"/>
    <w:rsid w:val="00594469"/>
    <w:rsid w:val="005F15E3"/>
    <w:rsid w:val="00643ED4"/>
    <w:rsid w:val="00683C51"/>
    <w:rsid w:val="006F5C2C"/>
    <w:rsid w:val="007322A8"/>
    <w:rsid w:val="007C5574"/>
    <w:rsid w:val="00835D93"/>
    <w:rsid w:val="00850077"/>
    <w:rsid w:val="0086719A"/>
    <w:rsid w:val="008C2724"/>
    <w:rsid w:val="0091130A"/>
    <w:rsid w:val="00912AED"/>
    <w:rsid w:val="009434A1"/>
    <w:rsid w:val="009A0C58"/>
    <w:rsid w:val="009B5EA2"/>
    <w:rsid w:val="009D0E95"/>
    <w:rsid w:val="009D456E"/>
    <w:rsid w:val="00A02CB6"/>
    <w:rsid w:val="00A2251F"/>
    <w:rsid w:val="00A735C6"/>
    <w:rsid w:val="00AE09F5"/>
    <w:rsid w:val="00B26F2E"/>
    <w:rsid w:val="00B829A6"/>
    <w:rsid w:val="00C079C2"/>
    <w:rsid w:val="00C14074"/>
    <w:rsid w:val="00C243A2"/>
    <w:rsid w:val="00CD00C3"/>
    <w:rsid w:val="00D2425E"/>
    <w:rsid w:val="00D63C38"/>
    <w:rsid w:val="00E4525E"/>
    <w:rsid w:val="00F114E3"/>
    <w:rsid w:val="00F60FA4"/>
    <w:rsid w:val="00F77C17"/>
    <w:rsid w:val="00FA469C"/>
    <w:rsid w:val="00FA605F"/>
    <w:rsid w:val="00FD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3DD39"/>
  <w15:docId w15:val="{DB74DB1A-17C9-4E13-9635-5C41E7D0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3E0D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rsid w:val="003E0D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qFormat/>
    <w:rsid w:val="003303E2"/>
    <w:pPr>
      <w:ind w:firstLineChars="200" w:firstLine="420"/>
    </w:pPr>
  </w:style>
  <w:style w:type="paragraph" w:styleId="a4">
    <w:name w:val="Balloon Text"/>
    <w:basedOn w:val="a"/>
    <w:link w:val="a5"/>
    <w:rsid w:val="00124510"/>
    <w:rPr>
      <w:sz w:val="18"/>
      <w:szCs w:val="18"/>
    </w:rPr>
  </w:style>
  <w:style w:type="paragraph" w:styleId="a6">
    <w:name w:val="footer"/>
    <w:basedOn w:val="a"/>
    <w:rsid w:val="00515CF8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63109D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9">
    <w:name w:val="Hyperlink"/>
    <w:unhideWhenUsed/>
    <w:rsid w:val="003303E2"/>
    <w:rPr>
      <w:color w:val="0000FF"/>
      <w:u w:val="single"/>
    </w:rPr>
  </w:style>
  <w:style w:type="character" w:customStyle="1" w:styleId="a8">
    <w:name w:val="页眉 字符"/>
    <w:link w:val="a7"/>
    <w:rsid w:val="0063109D"/>
    <w:rPr>
      <w:kern w:val="2"/>
      <w:sz w:val="18"/>
      <w:szCs w:val="18"/>
    </w:rPr>
  </w:style>
  <w:style w:type="character" w:styleId="aa">
    <w:name w:val="page number"/>
    <w:basedOn w:val="a0"/>
    <w:rsid w:val="00515CF8"/>
  </w:style>
  <w:style w:type="character" w:customStyle="1" w:styleId="a5">
    <w:name w:val="批注框文本 字符"/>
    <w:link w:val="a4"/>
    <w:rsid w:val="00124510"/>
    <w:rPr>
      <w:kern w:val="2"/>
      <w:sz w:val="18"/>
      <w:szCs w:val="18"/>
    </w:rPr>
  </w:style>
  <w:style w:type="table" w:styleId="ab">
    <w:name w:val="Table Grid"/>
    <w:basedOn w:val="a1"/>
    <w:rsid w:val="005873A6"/>
    <w:pPr>
      <w:widowControl w:val="0"/>
      <w:jc w:val="both"/>
    </w:pPr>
    <w:tblPr/>
  </w:style>
  <w:style w:type="paragraph" w:customStyle="1" w:styleId="msonormal0">
    <w:name w:val="msonormal"/>
    <w:basedOn w:val="a"/>
    <w:rsid w:val="00F114E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3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1070</Words>
  <Characters>6100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梁金航</dc:creator>
  <cp:lastModifiedBy>金航 梁</cp:lastModifiedBy>
  <cp:revision>6</cp:revision>
  <dcterms:created xsi:type="dcterms:W3CDTF">2024-09-20T00:54:00Z</dcterms:created>
  <dcterms:modified xsi:type="dcterms:W3CDTF">2024-10-27T08:34:00Z</dcterms:modified>
</cp:coreProperties>
</file>