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37D036" w14:textId="77777777" w:rsidR="009F2336" w:rsidRPr="004E5DB8" w:rsidRDefault="00EA5CFE">
      <w:pPr>
        <w:spacing w:before="100"/>
        <w:ind w:left="80" w:right="3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E5DB8">
        <w:rPr>
          <w:rFonts w:ascii="Times New Roman" w:eastAsia="Times New Roman" w:hAnsi="Times New Roman" w:cs="Times New Roman"/>
          <w:sz w:val="32"/>
          <w:szCs w:val="32"/>
        </w:rPr>
        <w:t>МИНИСТЕРСТВО НАУКИ И ВЫСШЕГО ОБРАЗОВАНИЯ РОССИЙСКОЙ ФЕДЕРАЦИИ</w:t>
      </w:r>
    </w:p>
    <w:p w14:paraId="323B4943" w14:textId="77777777" w:rsidR="009F2336" w:rsidRPr="004E5DB8" w:rsidRDefault="00EA5CFE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E5DB8"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2776582D" w14:textId="77777777" w:rsidR="009F2336" w:rsidRPr="004E5DB8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E5DB8">
        <w:rPr>
          <w:rFonts w:ascii="Times New Roman" w:eastAsia="Times New Roman" w:hAnsi="Times New Roman" w:cs="Times New Roman"/>
          <w:sz w:val="32"/>
          <w:szCs w:val="32"/>
        </w:rPr>
        <w:t>«УЛЬЯНОВСКИЙ ГОСУДАРСТВЕННЫЙ ТЕХНИЧЕСКИЙ УНИВЕРСИТЕТ»</w:t>
      </w:r>
    </w:p>
    <w:p w14:paraId="02216FBF" w14:textId="77777777" w:rsidR="009F2336" w:rsidRPr="004E5DB8" w:rsidRDefault="00EA5CFE">
      <w:p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004E5DB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57C8AB1B" w14:textId="77777777" w:rsidR="009F2336" w:rsidRPr="004E5DB8" w:rsidRDefault="00EA5CFE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E5DB8">
        <w:rPr>
          <w:rFonts w:ascii="Times New Roman" w:eastAsia="Times New Roman" w:hAnsi="Times New Roman" w:cs="Times New Roman"/>
          <w:sz w:val="32"/>
          <w:szCs w:val="32"/>
        </w:rPr>
        <w:t>Факультет информационных систем и технологий</w:t>
      </w:r>
    </w:p>
    <w:p w14:paraId="485917E8" w14:textId="77777777" w:rsidR="009F2336" w:rsidRPr="004E5DB8" w:rsidRDefault="00EA5CFE">
      <w:pPr>
        <w:spacing w:before="60"/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E5DB8">
        <w:rPr>
          <w:rFonts w:ascii="Times New Roman" w:eastAsia="Times New Roman" w:hAnsi="Times New Roman" w:cs="Times New Roman"/>
          <w:sz w:val="32"/>
          <w:szCs w:val="32"/>
        </w:rPr>
        <w:t>Кафедра «Измерительно-вычислительные комплексы»</w:t>
      </w:r>
    </w:p>
    <w:p w14:paraId="1CF6FBBF" w14:textId="77777777" w:rsidR="009F2336" w:rsidRPr="004E5DB8" w:rsidRDefault="00EA5CFE">
      <w:p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004E5DB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4A248768" w14:textId="471BF584" w:rsidR="009F2336" w:rsidRPr="004E5DB8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E5DB8">
        <w:rPr>
          <w:rFonts w:ascii="Times New Roman" w:eastAsia="Times New Roman" w:hAnsi="Times New Roman" w:cs="Times New Roman"/>
          <w:sz w:val="28"/>
          <w:szCs w:val="28"/>
        </w:rPr>
        <w:t>«</w:t>
      </w:r>
      <w:r w:rsidR="007E2873" w:rsidRPr="004E5DB8">
        <w:rPr>
          <w:rFonts w:ascii="Times New Roman" w:eastAsia="Times New Roman" w:hAnsi="Times New Roman" w:cs="Times New Roman"/>
          <w:sz w:val="28"/>
          <w:szCs w:val="28"/>
        </w:rPr>
        <w:t>Системы искусственного интеллекта</w:t>
      </w:r>
      <w:r w:rsidRPr="004E5DB8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66B8362" w14:textId="601E69B8" w:rsidR="009F2336" w:rsidRPr="004E5DB8" w:rsidRDefault="00EA5CFE">
      <w:pPr>
        <w:spacing w:before="180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E5DB8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E37549" w:rsidRPr="004E5DB8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159C484E" w14:textId="52FE717F" w:rsidR="009F2336" w:rsidRPr="004E5DB8" w:rsidRDefault="00EA5CFE">
      <w:pPr>
        <w:spacing w:after="8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E5DB8">
        <w:rPr>
          <w:rFonts w:ascii="Times New Roman" w:eastAsia="Times New Roman" w:hAnsi="Times New Roman" w:cs="Times New Roman"/>
          <w:sz w:val="28"/>
          <w:szCs w:val="28"/>
        </w:rPr>
        <w:t>«</w:t>
      </w:r>
      <w:r w:rsidR="00CC3289" w:rsidRPr="004E5DB8">
        <w:rPr>
          <w:rFonts w:ascii="Times New Roman" w:eastAsia="Times New Roman" w:hAnsi="Times New Roman" w:cs="Times New Roman"/>
          <w:sz w:val="28"/>
          <w:szCs w:val="28"/>
        </w:rPr>
        <w:t xml:space="preserve">Исследование инструментов регрессии библиотеки </w:t>
      </w:r>
      <w:proofErr w:type="spellStart"/>
      <w:r w:rsidR="00CC3289" w:rsidRPr="004E5DB8">
        <w:rPr>
          <w:rFonts w:ascii="Times New Roman" w:eastAsia="Times New Roman" w:hAnsi="Times New Roman" w:cs="Times New Roman"/>
          <w:sz w:val="28"/>
          <w:szCs w:val="28"/>
        </w:rPr>
        <w:t>Scikit-learn</w:t>
      </w:r>
      <w:proofErr w:type="spellEnd"/>
      <w:r w:rsidR="00CC3289" w:rsidRPr="004E5DB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="00CC3289" w:rsidRPr="004E5DB8">
        <w:rPr>
          <w:rFonts w:ascii="Times New Roman" w:eastAsia="Times New Roman" w:hAnsi="Times New Roman" w:cs="Times New Roman"/>
          <w:sz w:val="28"/>
          <w:szCs w:val="28"/>
          <w:lang w:val="ru-RU"/>
        </w:rPr>
        <w:t>LassoLarsCV</w:t>
      </w:r>
      <w:proofErr w:type="spellEnd"/>
      <w:r w:rsidR="00CC3289" w:rsidRPr="004E5DB8">
        <w:rPr>
          <w:rFonts w:ascii="Times New Roman" w:eastAsia="Times New Roman" w:hAnsi="Times New Roman" w:cs="Times New Roman"/>
          <w:sz w:val="28"/>
          <w:szCs w:val="28"/>
          <w:lang w:val="ru-RU"/>
        </w:rPr>
        <w:t>)»</w:t>
      </w:r>
    </w:p>
    <w:p w14:paraId="278E9BFF" w14:textId="77777777" w:rsidR="009F2336" w:rsidRPr="00056B56" w:rsidRDefault="009F2336">
      <w:pPr>
        <w:rPr>
          <w:rFonts w:ascii="Times New Roman" w:hAnsi="Times New Roman" w:cs="Times New Roman"/>
        </w:rPr>
      </w:pPr>
    </w:p>
    <w:p w14:paraId="2503604D" w14:textId="77777777" w:rsidR="009F2336" w:rsidRPr="00056B56" w:rsidRDefault="009F2336">
      <w:pPr>
        <w:rPr>
          <w:rFonts w:ascii="Times New Roman" w:hAnsi="Times New Roman" w:cs="Times New Roman"/>
        </w:rPr>
      </w:pPr>
    </w:p>
    <w:p w14:paraId="0D923B93" w14:textId="77777777" w:rsidR="009F2336" w:rsidRPr="004E5DB8" w:rsidRDefault="009F2336">
      <w:pPr>
        <w:rPr>
          <w:rFonts w:ascii="Times New Roman" w:hAnsi="Times New Roman" w:cs="Times New Roman"/>
          <w:sz w:val="28"/>
          <w:szCs w:val="28"/>
        </w:rPr>
      </w:pPr>
    </w:p>
    <w:p w14:paraId="3E042276" w14:textId="1A57358C" w:rsidR="009F2336" w:rsidRPr="004E5DB8" w:rsidRDefault="00EA5CFE">
      <w:pPr>
        <w:ind w:left="6480" w:right="360"/>
        <w:rPr>
          <w:rFonts w:ascii="Times New Roman" w:eastAsia="Times New Roman" w:hAnsi="Times New Roman" w:cs="Times New Roman"/>
          <w:sz w:val="28"/>
          <w:szCs w:val="28"/>
        </w:rPr>
      </w:pPr>
      <w:r w:rsidRPr="004E5DB8"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</w:p>
    <w:p w14:paraId="3FAADB37" w14:textId="77777777" w:rsidR="009F2336" w:rsidRPr="004E5DB8" w:rsidRDefault="00EA5CFE">
      <w:pPr>
        <w:ind w:left="6480" w:right="360"/>
        <w:rPr>
          <w:rFonts w:ascii="Times New Roman" w:eastAsia="Times New Roman" w:hAnsi="Times New Roman" w:cs="Times New Roman"/>
          <w:sz w:val="28"/>
          <w:szCs w:val="28"/>
        </w:rPr>
      </w:pPr>
      <w:r w:rsidRPr="004E5DB8">
        <w:rPr>
          <w:rFonts w:ascii="Times New Roman" w:eastAsia="Times New Roman" w:hAnsi="Times New Roman" w:cs="Times New Roman"/>
          <w:sz w:val="28"/>
          <w:szCs w:val="28"/>
        </w:rPr>
        <w:t>гр. ИСТбд-31</w:t>
      </w:r>
    </w:p>
    <w:p w14:paraId="18A8985C" w14:textId="7E55965A" w:rsidR="009F2336" w:rsidRPr="004E5DB8" w:rsidRDefault="00CC3289">
      <w:pPr>
        <w:ind w:left="6480" w:right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E5DB8">
        <w:rPr>
          <w:rFonts w:ascii="Times New Roman" w:eastAsia="Times New Roman" w:hAnsi="Times New Roman" w:cs="Times New Roman"/>
          <w:sz w:val="28"/>
          <w:szCs w:val="28"/>
          <w:lang w:val="ru-RU"/>
        </w:rPr>
        <w:t>Васильева</w:t>
      </w:r>
      <w:r w:rsidR="00EA5CFE" w:rsidRPr="004E5D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E5DB8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EA5CFE" w:rsidRPr="004E5DB8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E5DB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A176FF" w:rsidRPr="004E5DB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6E9D0EC" w14:textId="5BD57842" w:rsidR="009F2336" w:rsidRPr="004E5DB8" w:rsidRDefault="00EA5CFE">
      <w:pPr>
        <w:ind w:left="6480" w:righ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5DB8"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 w:rsidRPr="004E5DB8">
        <w:rPr>
          <w:rFonts w:ascii="Times New Roman" w:eastAsia="Times New Roman" w:hAnsi="Times New Roman" w:cs="Times New Roman"/>
          <w:sz w:val="28"/>
          <w:szCs w:val="28"/>
        </w:rPr>
        <w:br/>
      </w:r>
      <w:r w:rsidR="007E2873" w:rsidRPr="004E5DB8">
        <w:rPr>
          <w:rFonts w:ascii="Times New Roman" w:eastAsia="Times New Roman" w:hAnsi="Times New Roman" w:cs="Times New Roman"/>
          <w:sz w:val="28"/>
          <w:szCs w:val="28"/>
        </w:rPr>
        <w:t>к.</w:t>
      </w:r>
      <w:r w:rsidR="007E2873" w:rsidRPr="004E5DB8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="007E2873" w:rsidRPr="004E5DB8">
        <w:rPr>
          <w:rFonts w:ascii="Times New Roman" w:eastAsia="Times New Roman" w:hAnsi="Times New Roman" w:cs="Times New Roman"/>
          <w:sz w:val="28"/>
          <w:szCs w:val="28"/>
        </w:rPr>
        <w:t>т.</w:t>
      </w:r>
      <w:r w:rsidR="00F35386" w:rsidRPr="004E5DB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="00F35386" w:rsidRPr="004E5DB8">
        <w:rPr>
          <w:rFonts w:ascii="Times New Roman" w:eastAsia="Times New Roman" w:hAnsi="Times New Roman" w:cs="Times New Roman"/>
          <w:sz w:val="28"/>
          <w:szCs w:val="28"/>
          <w:lang w:val="ru-RU"/>
        </w:rPr>
        <w:t>н.</w:t>
      </w:r>
      <w:r w:rsidR="007E2873" w:rsidRPr="004E5DB8">
        <w:rPr>
          <w:rFonts w:ascii="Times New Roman" w:eastAsia="Times New Roman" w:hAnsi="Times New Roman" w:cs="Times New Roman"/>
          <w:sz w:val="28"/>
          <w:szCs w:val="28"/>
        </w:rPr>
        <w:t>,</w:t>
      </w:r>
      <w:r w:rsidR="007E2873" w:rsidRPr="004E5DB8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="007E2873" w:rsidRPr="004E5DB8">
        <w:rPr>
          <w:rFonts w:ascii="Times New Roman" w:eastAsia="Times New Roman" w:hAnsi="Times New Roman" w:cs="Times New Roman"/>
          <w:sz w:val="28"/>
          <w:szCs w:val="28"/>
        </w:rPr>
        <w:t>доцент</w:t>
      </w:r>
      <w:r w:rsidR="007E2873" w:rsidRPr="004E5DB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35386" w:rsidRPr="004E5DB8">
        <w:rPr>
          <w:rFonts w:ascii="Times New Roman" w:eastAsia="Times New Roman" w:hAnsi="Times New Roman" w:cs="Times New Roman"/>
          <w:sz w:val="28"/>
          <w:szCs w:val="28"/>
        </w:rPr>
        <w:t>Шишкин</w:t>
      </w:r>
      <w:r w:rsidRPr="004E5D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35386" w:rsidRPr="004E5DB8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4E5DB8">
        <w:rPr>
          <w:rFonts w:ascii="Times New Roman" w:eastAsia="Times New Roman" w:hAnsi="Times New Roman" w:cs="Times New Roman"/>
          <w:sz w:val="28"/>
          <w:szCs w:val="28"/>
        </w:rPr>
        <w:t>.В.</w:t>
      </w:r>
    </w:p>
    <w:p w14:paraId="2300BCDC" w14:textId="77777777" w:rsidR="009F2336" w:rsidRPr="00056B5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6E5A1691" w14:textId="77777777" w:rsidR="009F2336" w:rsidRPr="00056B5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5E6FEF44" w14:textId="77777777" w:rsidR="006B410F" w:rsidRDefault="00EA5CFE" w:rsidP="009D1C62">
      <w:pPr>
        <w:spacing w:before="240" w:after="240"/>
        <w:rPr>
          <w:rFonts w:ascii="Times New Roman" w:eastAsia="Times New Roman" w:hAnsi="Times New Roman" w:cs="Times New Roman"/>
          <w:sz w:val="34"/>
          <w:szCs w:val="34"/>
          <w:lang w:val="ru-RU"/>
        </w:rPr>
      </w:pPr>
      <w:r w:rsidRPr="00056B56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243051B5" w14:textId="77777777" w:rsidR="004E5DB8" w:rsidRPr="004E5DB8" w:rsidRDefault="004E5DB8" w:rsidP="009D1C6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50D4AF" w14:textId="31387868" w:rsidR="009F2336" w:rsidRPr="004E5DB8" w:rsidRDefault="00EA5CFE" w:rsidP="006B410F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E5DB8">
        <w:rPr>
          <w:rFonts w:ascii="Times New Roman" w:eastAsia="Times New Roman" w:hAnsi="Times New Roman" w:cs="Times New Roman"/>
          <w:sz w:val="28"/>
          <w:szCs w:val="28"/>
        </w:rPr>
        <w:t>Ульяновск, 2026 г.</w:t>
      </w:r>
    </w:p>
    <w:p w14:paraId="0414B4E5" w14:textId="77777777" w:rsidR="006B410F" w:rsidRPr="00056B56" w:rsidRDefault="006B410F" w:rsidP="006B410F">
      <w:pPr>
        <w:pStyle w:val="2"/>
        <w:shd w:val="clear" w:color="auto" w:fill="FFFFFF"/>
        <w:spacing w:before="2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406BBA2D" w14:textId="0075F2FE" w:rsidR="006B410F" w:rsidRPr="00056B56" w:rsidRDefault="006B410F" w:rsidP="00CB30B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9D1C62" w:rsidRPr="009D1C62">
        <w:rPr>
          <w:rFonts w:ascii="Times New Roman" w:hAnsi="Times New Roman" w:cs="Times New Roman"/>
          <w:sz w:val="28"/>
          <w:szCs w:val="28"/>
        </w:rPr>
        <w:t xml:space="preserve">Изучить инструменты регрессии библиотеки </w:t>
      </w:r>
      <w:proofErr w:type="spellStart"/>
      <w:r w:rsidR="009D1C62" w:rsidRPr="009D1C62">
        <w:rPr>
          <w:rFonts w:ascii="Times New Roman" w:hAnsi="Times New Roman" w:cs="Times New Roman"/>
          <w:sz w:val="28"/>
          <w:szCs w:val="28"/>
        </w:rPr>
        <w:t>Scikit</w:t>
      </w:r>
      <w:r w:rsidR="009D1C62" w:rsidRPr="009D1C62">
        <w:rPr>
          <w:rFonts w:ascii="Times New Roman" w:hAnsi="Times New Roman" w:cs="Times New Roman"/>
          <w:sz w:val="28"/>
          <w:szCs w:val="28"/>
        </w:rPr>
        <w:noBreakHyphen/>
        <w:t>learn</w:t>
      </w:r>
      <w:proofErr w:type="spellEnd"/>
      <w:r w:rsidR="009D1C62" w:rsidRPr="009D1C62">
        <w:rPr>
          <w:rFonts w:ascii="Times New Roman" w:hAnsi="Times New Roman" w:cs="Times New Roman"/>
          <w:sz w:val="28"/>
          <w:szCs w:val="28"/>
        </w:rPr>
        <w:t xml:space="preserve"> на примере </w:t>
      </w:r>
      <w:proofErr w:type="spellStart"/>
      <w:r w:rsidR="00CC3289">
        <w:rPr>
          <w:rFonts w:ascii="Times New Roman" w:eastAsia="Times New Roman" w:hAnsi="Times New Roman" w:cs="Times New Roman"/>
          <w:sz w:val="32"/>
          <w:szCs w:val="32"/>
          <w:lang w:val="ru-RU"/>
        </w:rPr>
        <w:t>LassoLarsCV</w:t>
      </w:r>
      <w:proofErr w:type="spellEnd"/>
      <w:r w:rsidR="009D1C62" w:rsidRPr="009D1C62">
        <w:rPr>
          <w:rFonts w:ascii="Times New Roman" w:hAnsi="Times New Roman" w:cs="Times New Roman"/>
          <w:sz w:val="28"/>
          <w:szCs w:val="28"/>
        </w:rPr>
        <w:t xml:space="preserve">, а также решить задачу кластеризации на том же наборе данных с помощью </w:t>
      </w:r>
      <w:proofErr w:type="spellStart"/>
      <w:r w:rsidR="009D1C62" w:rsidRPr="009D1C62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="009D1C62" w:rsidRPr="009D1C62">
        <w:rPr>
          <w:rFonts w:ascii="Times New Roman" w:hAnsi="Times New Roman" w:cs="Times New Roman"/>
          <w:sz w:val="28"/>
          <w:szCs w:val="28"/>
        </w:rPr>
        <w:t>. Оценить влияние предобработки (масштабирования) на качество регрессии, сравнить метрики (MSE, RMSE, MAE, R²), провести кластеризацию, визуализировать результаты и сформулировать выводы</w:t>
      </w:r>
      <w:r w:rsidR="004C1131" w:rsidRPr="004C1131">
        <w:rPr>
          <w:rFonts w:ascii="Times New Roman" w:hAnsi="Times New Roman" w:cs="Times New Roman"/>
          <w:sz w:val="28"/>
          <w:szCs w:val="28"/>
        </w:rPr>
        <w:t>.</w:t>
      </w:r>
    </w:p>
    <w:p w14:paraId="461587A3" w14:textId="77777777" w:rsidR="00777681" w:rsidRPr="00056B56" w:rsidRDefault="00777681" w:rsidP="007776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53F17E" w14:textId="52BE46A8" w:rsidR="006B410F" w:rsidRPr="00056B56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</w:p>
    <w:p w14:paraId="203A6897" w14:textId="0AB7F513" w:rsidR="00BD319B" w:rsidRPr="00BD319B" w:rsidRDefault="00BD319B" w:rsidP="00BD319B">
      <w:pPr>
        <w:rPr>
          <w:rFonts w:ascii="Times New Roman" w:hAnsi="Times New Roman" w:cs="Times New Roman"/>
          <w:sz w:val="28"/>
          <w:szCs w:val="28"/>
        </w:rPr>
      </w:pPr>
      <w:r w:rsidRPr="00BD319B">
        <w:rPr>
          <w:rFonts w:ascii="Times New Roman" w:hAnsi="Times New Roman" w:cs="Times New Roman"/>
          <w:sz w:val="28"/>
          <w:szCs w:val="28"/>
        </w:rPr>
        <w:t>Данные два набора:</w:t>
      </w:r>
    </w:p>
    <w:p w14:paraId="7BCB3488" w14:textId="29557A9F" w:rsidR="00BD319B" w:rsidRPr="00BD319B" w:rsidRDefault="00BD319B" w:rsidP="00BD319B">
      <w:pPr>
        <w:pStyle w:val="a6"/>
        <w:numPr>
          <w:ilvl w:val="0"/>
          <w:numId w:val="15"/>
        </w:numP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Синтетический (</w:t>
      </w:r>
      <w:proofErr w:type="spellStart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train.tsv</w:t>
      </w:r>
      <w:proofErr w:type="spellEnd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/</w:t>
      </w:r>
      <w:proofErr w:type="spellStart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test.tsv</w:t>
      </w:r>
      <w:proofErr w:type="spellEnd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 – 100 числовых признаков, целевая переменная в [0,1].</w:t>
      </w:r>
    </w:p>
    <w:p w14:paraId="3DAB47C8" w14:textId="010C8FF5" w:rsidR="00BD319B" w:rsidRPr="00BD319B" w:rsidRDefault="00BD319B" w:rsidP="00BD319B">
      <w:pPr>
        <w:pStyle w:val="a6"/>
        <w:numPr>
          <w:ilvl w:val="0"/>
          <w:numId w:val="15"/>
        </w:numP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Реальный (ml_moscow_flats.csv) – 8 признаков (</w:t>
      </w:r>
      <w:proofErr w:type="spellStart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стеныМатериал</w:t>
      </w:r>
      <w:proofErr w:type="spellEnd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, </w:t>
      </w:r>
      <w:proofErr w:type="spellStart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этажНомер</w:t>
      </w:r>
      <w:proofErr w:type="spellEnd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всего этажей, общая площадь, площадь кухни, широта, долгота), целевая – цена квартиры (</w:t>
      </w:r>
      <w:proofErr w:type="spellStart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руб</w:t>
      </w:r>
      <w:proofErr w:type="spellEnd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).</w:t>
      </w:r>
    </w:p>
    <w:p w14:paraId="6EED9F97" w14:textId="77777777" w:rsidR="00BD319B" w:rsidRPr="00BD319B" w:rsidRDefault="00BD319B" w:rsidP="00BD319B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Требуется для каждого </w:t>
      </w:r>
      <w:proofErr w:type="spellStart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датасета</w:t>
      </w:r>
      <w:proofErr w:type="spellEnd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</w:t>
      </w:r>
    </w:p>
    <w:p w14:paraId="6BF12AF2" w14:textId="2D105F30" w:rsidR="009D1C62" w:rsidRPr="009D1C62" w:rsidRDefault="009D1C62" w:rsidP="00BD319B">
      <w:pPr>
        <w:pStyle w:val="ds-markdown-paragraph"/>
        <w:jc w:val="both"/>
        <w:rPr>
          <w:color w:val="0F1115"/>
          <w:sz w:val="28"/>
          <w:szCs w:val="28"/>
        </w:rPr>
      </w:pPr>
      <w:r w:rsidRPr="009D1C62">
        <w:rPr>
          <w:color w:val="0F1115"/>
          <w:sz w:val="28"/>
          <w:szCs w:val="28"/>
        </w:rPr>
        <w:t>Выполнить загрузку и первичный анализ данных (пропуски, диапазоны).</w:t>
      </w:r>
    </w:p>
    <w:p w14:paraId="1E09745C" w14:textId="20A80F85" w:rsidR="009D1C62" w:rsidRPr="009D1C62" w:rsidRDefault="00CC3289" w:rsidP="009F1C91">
      <w:pPr>
        <w:pStyle w:val="ds-markdown-paragraph"/>
        <w:numPr>
          <w:ilvl w:val="0"/>
          <w:numId w:val="2"/>
        </w:numPr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Обучить </w:t>
      </w:r>
      <w:r w:rsidRPr="00CC3289">
        <w:rPr>
          <w:color w:val="0F1115"/>
          <w:sz w:val="28"/>
          <w:szCs w:val="28"/>
        </w:rPr>
        <w:t>регрессор</w:t>
      </w:r>
      <w:r w:rsidR="009D1C62" w:rsidRPr="00CC3289">
        <w:rPr>
          <w:color w:val="0F1115"/>
          <w:sz w:val="28"/>
          <w:szCs w:val="28"/>
        </w:rPr>
        <w:t xml:space="preserve"> </w:t>
      </w:r>
      <w:proofErr w:type="spellStart"/>
      <w:r w:rsidRPr="00CC3289">
        <w:rPr>
          <w:sz w:val="28"/>
          <w:szCs w:val="28"/>
        </w:rPr>
        <w:t>LassoLarsCV</w:t>
      </w:r>
      <w:proofErr w:type="spellEnd"/>
      <w:r w:rsidR="009D1C62" w:rsidRPr="009D1C62">
        <w:rPr>
          <w:color w:val="0F1115"/>
          <w:sz w:val="28"/>
          <w:szCs w:val="28"/>
        </w:rPr>
        <w:t xml:space="preserve"> на сырых данных, оценить качество на </w:t>
      </w:r>
      <w:proofErr w:type="spellStart"/>
      <w:r w:rsidR="009D1C62" w:rsidRPr="009D1C62">
        <w:rPr>
          <w:color w:val="0F1115"/>
          <w:sz w:val="28"/>
          <w:szCs w:val="28"/>
        </w:rPr>
        <w:t>валидационной</w:t>
      </w:r>
      <w:proofErr w:type="spellEnd"/>
      <w:r w:rsidR="009D1C62" w:rsidRPr="009D1C62">
        <w:rPr>
          <w:color w:val="0F1115"/>
          <w:sz w:val="28"/>
          <w:szCs w:val="28"/>
        </w:rPr>
        <w:t xml:space="preserve"> выборке.</w:t>
      </w:r>
    </w:p>
    <w:p w14:paraId="6BC1BD5E" w14:textId="77777777" w:rsidR="009D1C62" w:rsidRPr="009D1C62" w:rsidRDefault="009D1C62" w:rsidP="009F1C91">
      <w:pPr>
        <w:pStyle w:val="ds-markdown-paragraph"/>
        <w:numPr>
          <w:ilvl w:val="0"/>
          <w:numId w:val="2"/>
        </w:numPr>
        <w:jc w:val="both"/>
        <w:rPr>
          <w:color w:val="0F1115"/>
          <w:sz w:val="28"/>
          <w:szCs w:val="28"/>
        </w:rPr>
      </w:pPr>
      <w:r w:rsidRPr="009D1C62">
        <w:rPr>
          <w:color w:val="0F1115"/>
          <w:sz w:val="28"/>
          <w:szCs w:val="28"/>
        </w:rPr>
        <w:t>Провести масштабирование признаков (</w:t>
      </w:r>
      <w:proofErr w:type="spellStart"/>
      <w:r w:rsidRPr="009D1C62">
        <w:rPr>
          <w:color w:val="0F1115"/>
          <w:sz w:val="28"/>
          <w:szCs w:val="28"/>
        </w:rPr>
        <w:t>StandardScaler</w:t>
      </w:r>
      <w:proofErr w:type="spellEnd"/>
      <w:r w:rsidRPr="009D1C62">
        <w:rPr>
          <w:color w:val="0F1115"/>
          <w:sz w:val="28"/>
          <w:szCs w:val="28"/>
        </w:rPr>
        <w:t>) и повторить обучение.</w:t>
      </w:r>
    </w:p>
    <w:p w14:paraId="028AB816" w14:textId="77777777" w:rsidR="009D1C62" w:rsidRPr="009D1C62" w:rsidRDefault="009D1C62" w:rsidP="009F1C91">
      <w:pPr>
        <w:pStyle w:val="ds-markdown-paragraph"/>
        <w:numPr>
          <w:ilvl w:val="0"/>
          <w:numId w:val="2"/>
        </w:numPr>
        <w:jc w:val="both"/>
        <w:rPr>
          <w:color w:val="0F1115"/>
          <w:sz w:val="28"/>
          <w:szCs w:val="28"/>
        </w:rPr>
      </w:pPr>
      <w:r w:rsidRPr="009D1C62">
        <w:rPr>
          <w:color w:val="0F1115"/>
          <w:sz w:val="28"/>
          <w:szCs w:val="28"/>
        </w:rPr>
        <w:t>Сравнить метрики (MSE, RMSE, MAE, R²) для сырых и масштабированных данных.</w:t>
      </w:r>
    </w:p>
    <w:p w14:paraId="1EC4DE10" w14:textId="77777777" w:rsidR="009D1C62" w:rsidRPr="009D1C62" w:rsidRDefault="009D1C62" w:rsidP="009F1C91">
      <w:pPr>
        <w:pStyle w:val="ds-markdown-paragraph"/>
        <w:numPr>
          <w:ilvl w:val="0"/>
          <w:numId w:val="2"/>
        </w:numPr>
        <w:jc w:val="both"/>
        <w:rPr>
          <w:color w:val="0F1115"/>
          <w:sz w:val="28"/>
          <w:szCs w:val="28"/>
        </w:rPr>
      </w:pPr>
      <w:r w:rsidRPr="009D1C62">
        <w:rPr>
          <w:color w:val="0F1115"/>
          <w:sz w:val="28"/>
          <w:szCs w:val="28"/>
        </w:rPr>
        <w:t xml:space="preserve">На том же </w:t>
      </w:r>
      <w:proofErr w:type="spellStart"/>
      <w:r w:rsidRPr="009D1C62">
        <w:rPr>
          <w:color w:val="0F1115"/>
          <w:sz w:val="28"/>
          <w:szCs w:val="28"/>
        </w:rPr>
        <w:t>датасете</w:t>
      </w:r>
      <w:proofErr w:type="spellEnd"/>
      <w:r w:rsidRPr="009D1C62">
        <w:rPr>
          <w:color w:val="0F1115"/>
          <w:sz w:val="28"/>
          <w:szCs w:val="28"/>
        </w:rPr>
        <w:t xml:space="preserve"> решить задачу кластеризации методом </w:t>
      </w:r>
      <w:proofErr w:type="spellStart"/>
      <w:r w:rsidRPr="009D1C62">
        <w:rPr>
          <w:color w:val="0F1115"/>
          <w:sz w:val="28"/>
          <w:szCs w:val="28"/>
        </w:rPr>
        <w:t>KMeans</w:t>
      </w:r>
      <w:proofErr w:type="spellEnd"/>
      <w:r w:rsidRPr="009D1C62">
        <w:rPr>
          <w:color w:val="0F1115"/>
          <w:sz w:val="28"/>
          <w:szCs w:val="28"/>
        </w:rPr>
        <w:t xml:space="preserve"> (k=2), оценить качество кластеризации (</w:t>
      </w:r>
      <w:proofErr w:type="spellStart"/>
      <w:r w:rsidRPr="009D1C62">
        <w:rPr>
          <w:color w:val="0F1115"/>
          <w:sz w:val="28"/>
          <w:szCs w:val="28"/>
        </w:rPr>
        <w:t>Silhouette</w:t>
      </w:r>
      <w:proofErr w:type="spellEnd"/>
      <w:r w:rsidRPr="009D1C62">
        <w:rPr>
          <w:color w:val="0F1115"/>
          <w:sz w:val="28"/>
          <w:szCs w:val="28"/>
        </w:rPr>
        <w:t xml:space="preserve"> </w:t>
      </w:r>
      <w:proofErr w:type="spellStart"/>
      <w:r w:rsidRPr="009D1C62">
        <w:rPr>
          <w:color w:val="0F1115"/>
          <w:sz w:val="28"/>
          <w:szCs w:val="28"/>
        </w:rPr>
        <w:t>Score</w:t>
      </w:r>
      <w:proofErr w:type="spellEnd"/>
      <w:r w:rsidRPr="009D1C62">
        <w:rPr>
          <w:color w:val="0F1115"/>
          <w:sz w:val="28"/>
          <w:szCs w:val="28"/>
        </w:rPr>
        <w:t xml:space="preserve">, </w:t>
      </w:r>
      <w:proofErr w:type="spellStart"/>
      <w:r w:rsidRPr="009D1C62">
        <w:rPr>
          <w:color w:val="0F1115"/>
          <w:sz w:val="28"/>
          <w:szCs w:val="28"/>
        </w:rPr>
        <w:t>Adjusted</w:t>
      </w:r>
      <w:proofErr w:type="spellEnd"/>
      <w:r w:rsidRPr="009D1C62">
        <w:rPr>
          <w:color w:val="0F1115"/>
          <w:sz w:val="28"/>
          <w:szCs w:val="28"/>
        </w:rPr>
        <w:t xml:space="preserve"> </w:t>
      </w:r>
      <w:proofErr w:type="spellStart"/>
      <w:r w:rsidRPr="009D1C62">
        <w:rPr>
          <w:color w:val="0F1115"/>
          <w:sz w:val="28"/>
          <w:szCs w:val="28"/>
        </w:rPr>
        <w:t>Rand</w:t>
      </w:r>
      <w:proofErr w:type="spellEnd"/>
      <w:r w:rsidRPr="009D1C62">
        <w:rPr>
          <w:color w:val="0F1115"/>
          <w:sz w:val="28"/>
          <w:szCs w:val="28"/>
        </w:rPr>
        <w:t xml:space="preserve"> </w:t>
      </w:r>
      <w:proofErr w:type="spellStart"/>
      <w:r w:rsidRPr="009D1C62">
        <w:rPr>
          <w:color w:val="0F1115"/>
          <w:sz w:val="28"/>
          <w:szCs w:val="28"/>
        </w:rPr>
        <w:t>Index</w:t>
      </w:r>
      <w:proofErr w:type="spellEnd"/>
      <w:r w:rsidRPr="009D1C62">
        <w:rPr>
          <w:color w:val="0F1115"/>
          <w:sz w:val="28"/>
          <w:szCs w:val="28"/>
        </w:rPr>
        <w:t xml:space="preserve">, </w:t>
      </w:r>
      <w:proofErr w:type="spellStart"/>
      <w:r w:rsidRPr="009D1C62">
        <w:rPr>
          <w:color w:val="0F1115"/>
          <w:sz w:val="28"/>
          <w:szCs w:val="28"/>
        </w:rPr>
        <w:t>Adjusted</w:t>
      </w:r>
      <w:proofErr w:type="spellEnd"/>
      <w:r w:rsidRPr="009D1C62">
        <w:rPr>
          <w:color w:val="0F1115"/>
          <w:sz w:val="28"/>
          <w:szCs w:val="28"/>
        </w:rPr>
        <w:t xml:space="preserve"> </w:t>
      </w:r>
      <w:proofErr w:type="spellStart"/>
      <w:r w:rsidRPr="009D1C62">
        <w:rPr>
          <w:color w:val="0F1115"/>
          <w:sz w:val="28"/>
          <w:szCs w:val="28"/>
        </w:rPr>
        <w:t>Mutual</w:t>
      </w:r>
      <w:proofErr w:type="spellEnd"/>
      <w:r w:rsidRPr="009D1C62">
        <w:rPr>
          <w:color w:val="0F1115"/>
          <w:sz w:val="28"/>
          <w:szCs w:val="28"/>
        </w:rPr>
        <w:t xml:space="preserve"> </w:t>
      </w:r>
      <w:proofErr w:type="spellStart"/>
      <w:r w:rsidRPr="009D1C62">
        <w:rPr>
          <w:color w:val="0F1115"/>
          <w:sz w:val="28"/>
          <w:szCs w:val="28"/>
        </w:rPr>
        <w:t>Info</w:t>
      </w:r>
      <w:proofErr w:type="spellEnd"/>
      <w:r w:rsidRPr="009D1C62">
        <w:rPr>
          <w:color w:val="0F1115"/>
          <w:sz w:val="28"/>
          <w:szCs w:val="28"/>
        </w:rPr>
        <w:t>).</w:t>
      </w:r>
    </w:p>
    <w:p w14:paraId="0187DCE4" w14:textId="77777777" w:rsidR="009D1C62" w:rsidRPr="009D1C62" w:rsidRDefault="009D1C62" w:rsidP="009F1C91">
      <w:pPr>
        <w:pStyle w:val="ds-markdown-paragraph"/>
        <w:numPr>
          <w:ilvl w:val="0"/>
          <w:numId w:val="2"/>
        </w:numPr>
        <w:jc w:val="both"/>
        <w:rPr>
          <w:color w:val="0F1115"/>
          <w:sz w:val="28"/>
          <w:szCs w:val="28"/>
        </w:rPr>
      </w:pPr>
      <w:r w:rsidRPr="009D1C62">
        <w:rPr>
          <w:color w:val="0F1115"/>
          <w:sz w:val="28"/>
          <w:szCs w:val="28"/>
        </w:rPr>
        <w:t>Визуализировать результаты (график предсказаний, распределение остатков, проекция кластеров через PCA).</w:t>
      </w:r>
    </w:p>
    <w:p w14:paraId="68A9722C" w14:textId="39C44830" w:rsidR="006B410F" w:rsidRPr="009D1C62" w:rsidRDefault="009D1C62" w:rsidP="009F1C91">
      <w:pPr>
        <w:pStyle w:val="ds-markdown-paragraph"/>
        <w:numPr>
          <w:ilvl w:val="0"/>
          <w:numId w:val="2"/>
        </w:numPr>
        <w:jc w:val="both"/>
        <w:rPr>
          <w:color w:val="0F1115"/>
          <w:sz w:val="28"/>
          <w:szCs w:val="28"/>
        </w:rPr>
      </w:pPr>
      <w:r w:rsidRPr="009D1C62">
        <w:rPr>
          <w:color w:val="0F1115"/>
          <w:sz w:val="28"/>
          <w:szCs w:val="28"/>
        </w:rPr>
        <w:t>Сформулировать выводы.</w:t>
      </w:r>
    </w:p>
    <w:p w14:paraId="3B91C29B" w14:textId="77777777" w:rsidR="006B410F" w:rsidRPr="00056B56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методов</w:t>
      </w:r>
    </w:p>
    <w:p w14:paraId="01512C1E" w14:textId="1B920D4F" w:rsidR="009E49B3" w:rsidRDefault="009E49B3" w:rsidP="006B410F">
      <w:pPr>
        <w:rPr>
          <w:rFonts w:ascii="Times New Roman" w:hAnsi="Times New Roman" w:cs="Times New Roman"/>
          <w:sz w:val="28"/>
          <w:szCs w:val="28"/>
        </w:rPr>
      </w:pPr>
    </w:p>
    <w:p w14:paraId="251BDECC" w14:textId="770DF797" w:rsidR="009D1C62" w:rsidRPr="00CC3289" w:rsidRDefault="00CC3289" w:rsidP="00CE53CC">
      <w:pPr>
        <w:pStyle w:val="a6"/>
        <w:numPr>
          <w:ilvl w:val="0"/>
          <w:numId w:val="20"/>
        </w:numPr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CC32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LassoLarsCV</w:t>
      </w:r>
      <w:proofErr w:type="spellEnd"/>
    </w:p>
    <w:p w14:paraId="408AF37C" w14:textId="59FCF3B0" w:rsidR="00CC3289" w:rsidRDefault="0018133C" w:rsidP="0018133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18133C">
        <w:rPr>
          <w:rFonts w:ascii="Times New Roman" w:hAnsi="Times New Roman" w:cs="Times New Roman"/>
          <w:bCs/>
          <w:sz w:val="28"/>
          <w:szCs w:val="28"/>
          <w:lang w:val="ru-RU"/>
        </w:rPr>
        <w:t>LassoLarsCV</w:t>
      </w:r>
      <w:proofErr w:type="spellEnd"/>
      <w:r w:rsidRPr="0018133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— линейная регрессия с L1-регуляризацией (</w:t>
      </w:r>
      <w:proofErr w:type="spellStart"/>
      <w:r w:rsidRPr="0018133C">
        <w:rPr>
          <w:rFonts w:ascii="Times New Roman" w:hAnsi="Times New Roman" w:cs="Times New Roman"/>
          <w:bCs/>
          <w:sz w:val="28"/>
          <w:szCs w:val="28"/>
          <w:lang w:val="ru-RU"/>
        </w:rPr>
        <w:t>Lasso</w:t>
      </w:r>
      <w:proofErr w:type="spellEnd"/>
      <w:r w:rsidRPr="0018133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). Модель ищет линейную зависимость между признаками и целевой переменной и штрафует большие коэффициенты, </w:t>
      </w:r>
      <w:proofErr w:type="gramStart"/>
      <w:r w:rsidRPr="0018133C">
        <w:rPr>
          <w:rFonts w:ascii="Times New Roman" w:hAnsi="Times New Roman" w:cs="Times New Roman"/>
          <w:bCs/>
          <w:sz w:val="28"/>
          <w:szCs w:val="28"/>
          <w:lang w:val="ru-RU"/>
        </w:rPr>
        <w:t>из</w:t>
      </w:r>
      <w:proofErr w:type="gramEnd"/>
      <w:r w:rsidRPr="0018133C">
        <w:rPr>
          <w:rFonts w:ascii="Times New Roman" w:hAnsi="Times New Roman" w:cs="Times New Roman"/>
          <w:bCs/>
          <w:sz w:val="28"/>
          <w:szCs w:val="28"/>
          <w:lang w:val="ru-RU"/>
        </w:rPr>
        <w:t>‑</w:t>
      </w:r>
      <w:proofErr w:type="gramStart"/>
      <w:r w:rsidRPr="0018133C">
        <w:rPr>
          <w:rFonts w:ascii="Times New Roman" w:hAnsi="Times New Roman" w:cs="Times New Roman"/>
          <w:bCs/>
          <w:sz w:val="28"/>
          <w:szCs w:val="28"/>
          <w:lang w:val="ru-RU"/>
        </w:rPr>
        <w:t>за</w:t>
      </w:r>
      <w:proofErr w:type="gramEnd"/>
      <w:r w:rsidRPr="0018133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чего часть весов </w:t>
      </w:r>
      <w:r w:rsidRPr="0018133C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обнуляется и менее важные признаки отбрасываются. Параметр регуляризации α подбирается автоматически методом LARS с помощью кросс-</w:t>
      </w:r>
      <w:proofErr w:type="spellStart"/>
      <w:r w:rsidRPr="0018133C">
        <w:rPr>
          <w:rFonts w:ascii="Times New Roman" w:hAnsi="Times New Roman" w:cs="Times New Roman"/>
          <w:bCs/>
          <w:sz w:val="28"/>
          <w:szCs w:val="28"/>
          <w:lang w:val="ru-RU"/>
        </w:rPr>
        <w:t>валидации</w:t>
      </w:r>
      <w:proofErr w:type="spellEnd"/>
      <w:r w:rsidRPr="0018133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перебираются варианты α, выбирается тот, при котором ошибка предсказания на </w:t>
      </w:r>
      <w:proofErr w:type="gramStart"/>
      <w:r w:rsidRPr="0018133C">
        <w:rPr>
          <w:rFonts w:ascii="Times New Roman" w:hAnsi="Times New Roman" w:cs="Times New Roman"/>
          <w:bCs/>
          <w:sz w:val="28"/>
          <w:szCs w:val="28"/>
          <w:lang w:val="ru-RU"/>
        </w:rPr>
        <w:t>проверочных</w:t>
      </w:r>
      <w:proofErr w:type="gramEnd"/>
      <w:r w:rsidRPr="0018133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18133C">
        <w:rPr>
          <w:rFonts w:ascii="Times New Roman" w:hAnsi="Times New Roman" w:cs="Times New Roman"/>
          <w:bCs/>
          <w:sz w:val="28"/>
          <w:szCs w:val="28"/>
          <w:lang w:val="ru-RU"/>
        </w:rPr>
        <w:t>фолдах</w:t>
      </w:r>
      <w:proofErr w:type="spellEnd"/>
      <w:r w:rsidRPr="0018133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минимальна.</w:t>
      </w:r>
    </w:p>
    <w:p w14:paraId="69A3A169" w14:textId="0F74B196" w:rsidR="00033EC6" w:rsidRDefault="00033EC6" w:rsidP="0018133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3EC6">
        <w:rPr>
          <w:rFonts w:ascii="Times New Roman" w:hAnsi="Times New Roman" w:cs="Times New Roman"/>
          <w:b/>
          <w:bCs/>
          <w:sz w:val="28"/>
          <w:szCs w:val="28"/>
        </w:rPr>
        <w:t>Линейная регрессия</w:t>
      </w:r>
    </w:p>
    <w:p w14:paraId="774BDD03" w14:textId="77777777" w:rsidR="007C1139" w:rsidRPr="007C1139" w:rsidRDefault="007C1139" w:rsidP="0018133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5B2AA72" w14:textId="706EE712" w:rsidR="00033EC6" w:rsidRPr="007C1139" w:rsidRDefault="00033EC6" w:rsidP="00033EC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i/>
          <w:sz w:val="36"/>
          <w:szCs w:val="36"/>
          <w:lang w:val="ru-RU"/>
        </w:rPr>
      </w:pPr>
      <w:proofErr w:type="gramStart"/>
      <w:r w:rsidRPr="00033EC6">
        <w:rPr>
          <w:rFonts w:ascii="Times New Roman" w:hAnsi="Times New Roman" w:cs="Times New Roman"/>
          <w:b/>
          <w:bCs/>
          <w:i/>
          <w:sz w:val="36"/>
          <w:szCs w:val="36"/>
          <w:lang w:val="en-US"/>
        </w:rPr>
        <w:t>y</w:t>
      </w:r>
      <w:proofErr w:type="gramEnd"/>
      <w:r w:rsidRPr="007C1139">
        <w:rPr>
          <w:rFonts w:ascii="Times New Roman" w:hAnsi="Times New Roman" w:cs="Times New Roman"/>
          <w:b/>
          <w:bCs/>
          <w:i/>
          <w:sz w:val="36"/>
          <w:szCs w:val="36"/>
          <w:lang w:val="ru-RU"/>
        </w:rPr>
        <w:t>^=</w:t>
      </w:r>
      <w:r w:rsidRPr="00033EC6">
        <w:rPr>
          <w:rFonts w:ascii="Times New Roman" w:hAnsi="Times New Roman" w:cs="Times New Roman"/>
          <w:b/>
          <w:bCs/>
          <w:i/>
          <w:sz w:val="36"/>
          <w:szCs w:val="36"/>
          <w:lang w:val="en-US"/>
        </w:rPr>
        <w:t>w</w:t>
      </w:r>
      <w:r w:rsidRPr="007C1139">
        <w:rPr>
          <w:rFonts w:ascii="Times New Roman" w:hAnsi="Times New Roman" w:cs="Times New Roman"/>
          <w:b/>
          <w:bCs/>
          <w:i/>
          <w:sz w:val="36"/>
          <w:szCs w:val="36"/>
          <w:lang w:val="ru-RU"/>
        </w:rPr>
        <w:t>0+</w:t>
      </w:r>
      <w:r w:rsidRPr="00033EC6">
        <w:rPr>
          <w:rFonts w:ascii="Times New Roman" w:hAnsi="Times New Roman" w:cs="Times New Roman"/>
          <w:b/>
          <w:bCs/>
          <w:i/>
          <w:sz w:val="36"/>
          <w:szCs w:val="36"/>
          <w:lang w:val="en-US"/>
        </w:rPr>
        <w:t>w</w:t>
      </w:r>
      <w:r w:rsidRPr="007C1139">
        <w:rPr>
          <w:rFonts w:ascii="Times New Roman" w:hAnsi="Times New Roman" w:cs="Times New Roman"/>
          <w:b/>
          <w:bCs/>
          <w:i/>
          <w:sz w:val="36"/>
          <w:szCs w:val="36"/>
          <w:lang w:val="ru-RU"/>
        </w:rPr>
        <w:t>1</w:t>
      </w:r>
      <w:r w:rsidRPr="00033EC6">
        <w:rPr>
          <w:rFonts w:ascii="Times New Roman" w:hAnsi="Times New Roman" w:cs="Times New Roman"/>
          <w:b/>
          <w:bCs/>
          <w:i/>
          <w:sz w:val="36"/>
          <w:szCs w:val="36"/>
          <w:lang w:val="en-US"/>
        </w:rPr>
        <w:t>x</w:t>
      </w:r>
      <w:r w:rsidRPr="007C1139">
        <w:rPr>
          <w:rFonts w:ascii="Times New Roman" w:hAnsi="Times New Roman" w:cs="Times New Roman"/>
          <w:b/>
          <w:bCs/>
          <w:i/>
          <w:sz w:val="36"/>
          <w:szCs w:val="36"/>
          <w:lang w:val="ru-RU"/>
        </w:rPr>
        <w:t>1+</w:t>
      </w:r>
      <w:r w:rsidRPr="00033EC6">
        <w:rPr>
          <w:rFonts w:ascii="Times New Roman" w:hAnsi="Times New Roman" w:cs="Times New Roman"/>
          <w:b/>
          <w:bCs/>
          <w:i/>
          <w:sz w:val="36"/>
          <w:szCs w:val="36"/>
          <w:lang w:val="en-US"/>
        </w:rPr>
        <w:t>w</w:t>
      </w:r>
      <w:r w:rsidRPr="007C1139">
        <w:rPr>
          <w:rFonts w:ascii="Times New Roman" w:hAnsi="Times New Roman" w:cs="Times New Roman"/>
          <w:b/>
          <w:bCs/>
          <w:i/>
          <w:sz w:val="36"/>
          <w:szCs w:val="36"/>
          <w:lang w:val="ru-RU"/>
        </w:rPr>
        <w:t>2</w:t>
      </w:r>
      <w:r w:rsidRPr="00033EC6">
        <w:rPr>
          <w:rFonts w:ascii="Times New Roman" w:hAnsi="Times New Roman" w:cs="Times New Roman"/>
          <w:b/>
          <w:bCs/>
          <w:i/>
          <w:sz w:val="36"/>
          <w:szCs w:val="36"/>
          <w:lang w:val="en-US"/>
        </w:rPr>
        <w:t>x</w:t>
      </w:r>
      <w:r w:rsidRPr="007C1139">
        <w:rPr>
          <w:rFonts w:ascii="Times New Roman" w:hAnsi="Times New Roman" w:cs="Times New Roman"/>
          <w:b/>
          <w:bCs/>
          <w:i/>
          <w:sz w:val="36"/>
          <w:szCs w:val="36"/>
          <w:lang w:val="ru-RU"/>
        </w:rPr>
        <w:t>2+…+</w:t>
      </w:r>
      <w:proofErr w:type="spellStart"/>
      <w:r w:rsidRPr="00033EC6">
        <w:rPr>
          <w:rFonts w:ascii="Times New Roman" w:hAnsi="Times New Roman" w:cs="Times New Roman"/>
          <w:b/>
          <w:bCs/>
          <w:i/>
          <w:sz w:val="36"/>
          <w:szCs w:val="36"/>
          <w:lang w:val="en-US"/>
        </w:rPr>
        <w:t>wpxp</w:t>
      </w:r>
      <w:proofErr w:type="spellEnd"/>
    </w:p>
    <w:p w14:paraId="39294B1A" w14:textId="0ACD7FB1" w:rsidR="00033EC6" w:rsidRPr="00033EC6" w:rsidRDefault="00033EC6" w:rsidP="00033EC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33EC6">
        <w:rPr>
          <w:rFonts w:ascii="Times New Roman" w:hAnsi="Times New Roman" w:cs="Times New Roman"/>
          <w:b/>
          <w:bCs/>
          <w:sz w:val="28"/>
          <w:szCs w:val="28"/>
          <w:lang w:val="ru-RU"/>
        </w:rPr>
        <w:t>где</w:t>
      </w:r>
      <w:r w:rsidRPr="00033EC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92BAB94" w14:textId="68F9B7B9" w:rsidR="00033EC6" w:rsidRPr="00033EC6" w:rsidRDefault="00033EC6" w:rsidP="00033EC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y^</w:t>
      </w:r>
      <w:r w:rsidRPr="00033EC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 — предсказание (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то что выдала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модель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ru-RU"/>
        </w:rPr>
        <w:t>,</w:t>
      </w:r>
      <w:r w:rsidRPr="00033EC6">
        <w:rPr>
          <w:rFonts w:ascii="Times New Roman" w:hAnsi="Times New Roman" w:cs="Times New Roman"/>
          <w:bCs/>
          <w:sz w:val="28"/>
          <w:szCs w:val="28"/>
          <w:lang w:val="ru-RU"/>
        </w:rPr>
        <w:t>ц</w:t>
      </w:r>
      <w:proofErr w:type="gramEnd"/>
      <w:r w:rsidRPr="00033EC6">
        <w:rPr>
          <w:rFonts w:ascii="Times New Roman" w:hAnsi="Times New Roman" w:cs="Times New Roman"/>
          <w:bCs/>
          <w:sz w:val="28"/>
          <w:szCs w:val="28"/>
          <w:lang w:val="ru-RU"/>
        </w:rPr>
        <w:t>ена</w:t>
      </w:r>
      <w:proofErr w:type="spellEnd"/>
      <w:r w:rsidRPr="00033EC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или Y);</w:t>
      </w:r>
    </w:p>
    <w:p w14:paraId="00DD6B73" w14:textId="0A5FE1BB" w:rsidR="00033EC6" w:rsidRPr="00033EC6" w:rsidRDefault="00033EC6" w:rsidP="00033EC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x1,…,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xp</w:t>
      </w:r>
      <w:proofErr w:type="spellEnd"/>
      <w:r w:rsidRPr="00033EC6">
        <w:rPr>
          <w:rFonts w:ascii="Times New Roman" w:hAnsi="Times New Roman" w:cs="Times New Roman"/>
          <w:bCs/>
          <w:sz w:val="28"/>
          <w:szCs w:val="28"/>
          <w:lang w:val="ru-RU"/>
        </w:rPr>
        <w:t>​— признаки (площадь, этаж, координаты…);</w:t>
      </w:r>
    </w:p>
    <w:p w14:paraId="4B68B776" w14:textId="3A65A65C" w:rsidR="00033EC6" w:rsidRPr="00033EC6" w:rsidRDefault="00033EC6" w:rsidP="00033EC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w0</w:t>
      </w:r>
      <w:r w:rsidRPr="00033EC6">
        <w:rPr>
          <w:rFonts w:ascii="Times New Roman" w:hAnsi="Times New Roman" w:cs="Times New Roman"/>
          <w:bCs/>
          <w:sz w:val="28"/>
          <w:szCs w:val="28"/>
          <w:lang w:val="ru-RU"/>
        </w:rPr>
        <w:t>​ — свободный член (сдвиг);</w:t>
      </w:r>
    </w:p>
    <w:p w14:paraId="35F61412" w14:textId="4A25F867" w:rsidR="00033EC6" w:rsidRDefault="00033EC6" w:rsidP="00033EC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w1,…,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wp</w:t>
      </w:r>
      <w:proofErr w:type="spellEnd"/>
      <w:r w:rsidRPr="00033EC6">
        <w:rPr>
          <w:rFonts w:ascii="Times New Roman" w:hAnsi="Times New Roman" w:cs="Times New Roman"/>
          <w:bCs/>
          <w:sz w:val="28"/>
          <w:szCs w:val="28"/>
          <w:lang w:val="ru-RU"/>
        </w:rPr>
        <w:t>​ — веса (коэффициенты), их подбирает модель.</w:t>
      </w:r>
    </w:p>
    <w:p w14:paraId="2DB770B2" w14:textId="77777777" w:rsidR="00033EC6" w:rsidRPr="0018133C" w:rsidRDefault="00033EC6" w:rsidP="00033EC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DCB6B5C" w14:textId="60268360" w:rsidR="004C1131" w:rsidRDefault="00CC3289" w:rsidP="00CE53CC">
      <w:pPr>
        <w:pStyle w:val="a6"/>
        <w:numPr>
          <w:ilvl w:val="0"/>
          <w:numId w:val="20"/>
        </w:numPr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9D1C62">
        <w:rPr>
          <w:rFonts w:ascii="Times New Roman" w:hAnsi="Times New Roman" w:cs="Times New Roman"/>
          <w:b/>
          <w:bCs/>
          <w:sz w:val="28"/>
          <w:szCs w:val="28"/>
          <w:lang w:val="ru-RU"/>
        </w:rPr>
        <w:t>KMeans</w:t>
      </w:r>
      <w:proofErr w:type="spellEnd"/>
      <w:r w:rsidRPr="009D1C6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(кластеризация)</w:t>
      </w:r>
    </w:p>
    <w:p w14:paraId="624775B1" w14:textId="77777777" w:rsidR="0018133C" w:rsidRPr="009D1C62" w:rsidRDefault="0018133C" w:rsidP="001813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1C62">
        <w:rPr>
          <w:rFonts w:ascii="Times New Roman" w:hAnsi="Times New Roman" w:cs="Times New Roman"/>
          <w:sz w:val="28"/>
          <w:szCs w:val="28"/>
          <w:lang w:val="ru-RU"/>
        </w:rPr>
        <w:t>Метод k</w:t>
      </w:r>
      <w:r w:rsidRPr="009D1C62">
        <w:rPr>
          <w:rFonts w:ascii="Times New Roman" w:hAnsi="Times New Roman" w:cs="Times New Roman"/>
          <w:sz w:val="28"/>
          <w:szCs w:val="28"/>
          <w:lang w:val="ru-RU"/>
        </w:rPr>
        <w:noBreakHyphen/>
        <w:t xml:space="preserve">средних – алгоритм обучения без учителя, который разбивает объекты на заданное число кластеров (k=2), </w:t>
      </w:r>
      <w:proofErr w:type="spellStart"/>
      <w:r w:rsidRPr="009D1C62">
        <w:rPr>
          <w:rFonts w:ascii="Times New Roman" w:hAnsi="Times New Roman" w:cs="Times New Roman"/>
          <w:sz w:val="28"/>
          <w:szCs w:val="28"/>
          <w:lang w:val="ru-RU"/>
        </w:rPr>
        <w:t>минимизируя</w:t>
      </w:r>
      <w:proofErr w:type="spellEnd"/>
      <w:r w:rsidRPr="009D1C62">
        <w:rPr>
          <w:rFonts w:ascii="Times New Roman" w:hAnsi="Times New Roman" w:cs="Times New Roman"/>
          <w:sz w:val="28"/>
          <w:szCs w:val="28"/>
          <w:lang w:val="ru-RU"/>
        </w:rPr>
        <w:t xml:space="preserve"> сумму квадратов расстояний от точек до центров кластеров. Качество кластеризации оценивается:</w:t>
      </w:r>
    </w:p>
    <w:p w14:paraId="6A7AE9C1" w14:textId="77777777" w:rsidR="0018133C" w:rsidRPr="009D1C62" w:rsidRDefault="0018133C" w:rsidP="0018133C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D1C62">
        <w:rPr>
          <w:rFonts w:ascii="Times New Roman" w:hAnsi="Times New Roman" w:cs="Times New Roman"/>
          <w:b/>
          <w:bCs/>
          <w:sz w:val="28"/>
          <w:szCs w:val="28"/>
          <w:lang w:val="ru-RU"/>
        </w:rPr>
        <w:t>Silhouette</w:t>
      </w:r>
      <w:proofErr w:type="spellEnd"/>
      <w:r w:rsidRPr="009D1C6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9D1C62">
        <w:rPr>
          <w:rFonts w:ascii="Times New Roman" w:hAnsi="Times New Roman" w:cs="Times New Roman"/>
          <w:b/>
          <w:bCs/>
          <w:sz w:val="28"/>
          <w:szCs w:val="28"/>
          <w:lang w:val="ru-RU"/>
        </w:rPr>
        <w:t>Score</w:t>
      </w:r>
      <w:proofErr w:type="spellEnd"/>
      <w:r w:rsidRPr="009D1C62">
        <w:rPr>
          <w:rFonts w:ascii="Times New Roman" w:hAnsi="Times New Roman" w:cs="Times New Roman"/>
          <w:sz w:val="28"/>
          <w:szCs w:val="28"/>
          <w:lang w:val="ru-RU"/>
        </w:rPr>
        <w:t> – мера компактности и разделимости кластеров (от -1 до 1, чем выше, тем лучше).</w:t>
      </w:r>
    </w:p>
    <w:p w14:paraId="086684E2" w14:textId="77777777" w:rsidR="0018133C" w:rsidRPr="009D1C62" w:rsidRDefault="0018133C" w:rsidP="0018133C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D1C62">
        <w:rPr>
          <w:rFonts w:ascii="Times New Roman" w:hAnsi="Times New Roman" w:cs="Times New Roman"/>
          <w:b/>
          <w:bCs/>
          <w:sz w:val="28"/>
          <w:szCs w:val="28"/>
          <w:lang w:val="ru-RU"/>
        </w:rPr>
        <w:t>Adjusted</w:t>
      </w:r>
      <w:proofErr w:type="spellEnd"/>
      <w:r w:rsidRPr="009D1C6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9D1C62">
        <w:rPr>
          <w:rFonts w:ascii="Times New Roman" w:hAnsi="Times New Roman" w:cs="Times New Roman"/>
          <w:b/>
          <w:bCs/>
          <w:sz w:val="28"/>
          <w:szCs w:val="28"/>
          <w:lang w:val="ru-RU"/>
        </w:rPr>
        <w:t>Rand</w:t>
      </w:r>
      <w:proofErr w:type="spellEnd"/>
      <w:r w:rsidRPr="009D1C6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9D1C62">
        <w:rPr>
          <w:rFonts w:ascii="Times New Roman" w:hAnsi="Times New Roman" w:cs="Times New Roman"/>
          <w:b/>
          <w:bCs/>
          <w:sz w:val="28"/>
          <w:szCs w:val="28"/>
          <w:lang w:val="ru-RU"/>
        </w:rPr>
        <w:t>Index</w:t>
      </w:r>
      <w:proofErr w:type="spellEnd"/>
      <w:r w:rsidRPr="009D1C6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(ARI)</w:t>
      </w:r>
      <w:r w:rsidRPr="009D1C62">
        <w:rPr>
          <w:rFonts w:ascii="Times New Roman" w:hAnsi="Times New Roman" w:cs="Times New Roman"/>
          <w:sz w:val="28"/>
          <w:szCs w:val="28"/>
          <w:lang w:val="ru-RU"/>
        </w:rPr>
        <w:t xml:space="preserve"> – согласованность с истинными метками (целевая переменная </w:t>
      </w:r>
      <w:proofErr w:type="spellStart"/>
      <w:r w:rsidRPr="009D1C62">
        <w:rPr>
          <w:rFonts w:ascii="Times New Roman" w:hAnsi="Times New Roman" w:cs="Times New Roman"/>
          <w:sz w:val="28"/>
          <w:szCs w:val="28"/>
          <w:lang w:val="ru-RU"/>
        </w:rPr>
        <w:t>бинаризирована</w:t>
      </w:r>
      <w:proofErr w:type="spellEnd"/>
      <w:r w:rsidRPr="009D1C62">
        <w:rPr>
          <w:rFonts w:ascii="Times New Roman" w:hAnsi="Times New Roman" w:cs="Times New Roman"/>
          <w:sz w:val="28"/>
          <w:szCs w:val="28"/>
          <w:lang w:val="ru-RU"/>
        </w:rPr>
        <w:t xml:space="preserve"> по медиане).</w:t>
      </w:r>
    </w:p>
    <w:p w14:paraId="60047790" w14:textId="77777777" w:rsidR="0018133C" w:rsidRPr="009D1C62" w:rsidRDefault="0018133C" w:rsidP="0018133C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D1C62">
        <w:rPr>
          <w:rFonts w:ascii="Times New Roman" w:hAnsi="Times New Roman" w:cs="Times New Roman"/>
          <w:b/>
          <w:bCs/>
          <w:sz w:val="28"/>
          <w:szCs w:val="28"/>
          <w:lang w:val="ru-RU"/>
        </w:rPr>
        <w:t>Adjusted</w:t>
      </w:r>
      <w:proofErr w:type="spellEnd"/>
      <w:r w:rsidRPr="009D1C6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9D1C62">
        <w:rPr>
          <w:rFonts w:ascii="Times New Roman" w:hAnsi="Times New Roman" w:cs="Times New Roman"/>
          <w:b/>
          <w:bCs/>
          <w:sz w:val="28"/>
          <w:szCs w:val="28"/>
          <w:lang w:val="ru-RU"/>
        </w:rPr>
        <w:t>Mutual</w:t>
      </w:r>
      <w:proofErr w:type="spellEnd"/>
      <w:r w:rsidRPr="009D1C6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9D1C62">
        <w:rPr>
          <w:rFonts w:ascii="Times New Roman" w:hAnsi="Times New Roman" w:cs="Times New Roman"/>
          <w:b/>
          <w:bCs/>
          <w:sz w:val="28"/>
          <w:szCs w:val="28"/>
          <w:lang w:val="ru-RU"/>
        </w:rPr>
        <w:t>Info</w:t>
      </w:r>
      <w:proofErr w:type="spellEnd"/>
      <w:r w:rsidRPr="009D1C6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(AMI)</w:t>
      </w:r>
      <w:r w:rsidRPr="009D1C62">
        <w:rPr>
          <w:rFonts w:ascii="Times New Roman" w:hAnsi="Times New Roman" w:cs="Times New Roman"/>
          <w:sz w:val="28"/>
          <w:szCs w:val="28"/>
          <w:lang w:val="ru-RU"/>
        </w:rPr>
        <w:t> – аналогично, основано на взаимной информации.</w:t>
      </w:r>
    </w:p>
    <w:p w14:paraId="7B2F662C" w14:textId="77777777" w:rsidR="0018133C" w:rsidRPr="0018133C" w:rsidRDefault="0018133C" w:rsidP="0018133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F0B916A" w14:textId="5EDCE192" w:rsidR="0018133C" w:rsidRDefault="0018133C" w:rsidP="0018133C">
      <w:pPr>
        <w:pStyle w:val="a6"/>
        <w:numPr>
          <w:ilvl w:val="0"/>
          <w:numId w:val="20"/>
        </w:numPr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301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Предобработка (</w:t>
      </w:r>
      <w:proofErr w:type="spellStart"/>
      <w:r w:rsidRPr="00A23011">
        <w:rPr>
          <w:rFonts w:ascii="Times New Roman" w:hAnsi="Times New Roman" w:cs="Times New Roman"/>
          <w:b/>
          <w:bCs/>
          <w:sz w:val="28"/>
          <w:szCs w:val="28"/>
          <w:lang w:val="ru-RU"/>
        </w:rPr>
        <w:t>StandardScaler</w:t>
      </w:r>
      <w:proofErr w:type="spellEnd"/>
      <w:r w:rsidRPr="00A2301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504DD55C" w14:textId="77777777" w:rsidR="0018133C" w:rsidRPr="0018133C" w:rsidRDefault="0018133C" w:rsidP="0018133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8133C">
        <w:rPr>
          <w:rFonts w:ascii="Times New Roman" w:hAnsi="Times New Roman" w:cs="Times New Roman"/>
          <w:sz w:val="28"/>
          <w:szCs w:val="28"/>
          <w:lang w:val="ru-RU"/>
        </w:rPr>
        <w:t xml:space="preserve">Перед обучением </w:t>
      </w:r>
      <w:proofErr w:type="spellStart"/>
      <w:r w:rsidRPr="0018133C">
        <w:rPr>
          <w:rFonts w:ascii="Times New Roman" w:hAnsi="Times New Roman" w:cs="Times New Roman"/>
          <w:sz w:val="28"/>
          <w:szCs w:val="28"/>
          <w:lang w:val="ru-RU"/>
        </w:rPr>
        <w:t>LassoLarsCV</w:t>
      </w:r>
      <w:proofErr w:type="spellEnd"/>
      <w:r w:rsidRPr="0018133C">
        <w:rPr>
          <w:rFonts w:ascii="Times New Roman" w:hAnsi="Times New Roman" w:cs="Times New Roman"/>
          <w:sz w:val="28"/>
          <w:szCs w:val="28"/>
          <w:lang w:val="ru-RU"/>
        </w:rPr>
        <w:t xml:space="preserve"> признаки можно привести к одному масштабу:</w:t>
      </w:r>
    </w:p>
    <w:p w14:paraId="54FF035C" w14:textId="77777777" w:rsidR="0018133C" w:rsidRPr="0018133C" w:rsidRDefault="0018133C" w:rsidP="0018133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8133C">
        <w:rPr>
          <w:rFonts w:ascii="Times New Roman" w:hAnsi="Times New Roman" w:cs="Times New Roman"/>
          <w:sz w:val="28"/>
          <w:szCs w:val="28"/>
          <w:lang w:val="ru-RU"/>
        </w:rPr>
        <w:t>z = (x − среднее) / стандартное отклонение</w:t>
      </w:r>
    </w:p>
    <w:p w14:paraId="5630D190" w14:textId="77777777" w:rsidR="0018133C" w:rsidRPr="0018133C" w:rsidRDefault="0018133C" w:rsidP="0018133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E465CB" w14:textId="77777777" w:rsidR="0018133C" w:rsidRPr="0018133C" w:rsidRDefault="0018133C" w:rsidP="0018133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8133C">
        <w:rPr>
          <w:rFonts w:ascii="Times New Roman" w:hAnsi="Times New Roman" w:cs="Times New Roman"/>
          <w:sz w:val="28"/>
          <w:szCs w:val="28"/>
          <w:lang w:val="ru-RU"/>
        </w:rPr>
        <w:t xml:space="preserve">Среднее и отклонение считаются только по обучающим 80% данных, </w:t>
      </w:r>
      <w:proofErr w:type="gramStart"/>
      <w:r w:rsidRPr="0018133C">
        <w:rPr>
          <w:rFonts w:ascii="Times New Roman" w:hAnsi="Times New Roman" w:cs="Times New Roman"/>
          <w:sz w:val="28"/>
          <w:szCs w:val="28"/>
          <w:lang w:val="ru-RU"/>
        </w:rPr>
        <w:t>проверочные</w:t>
      </w:r>
      <w:proofErr w:type="gramEnd"/>
      <w:r w:rsidRPr="0018133C">
        <w:rPr>
          <w:rFonts w:ascii="Times New Roman" w:hAnsi="Times New Roman" w:cs="Times New Roman"/>
          <w:sz w:val="28"/>
          <w:szCs w:val="28"/>
          <w:lang w:val="ru-RU"/>
        </w:rPr>
        <w:t xml:space="preserve"> 20% преобразуются по тем же числам. После этого у столбцов примерно нулевое среднее и одинаковый разброс. Так линейной модели проще подобрать веса, когда столбцы сильно отличаются (например, площадь в </w:t>
      </w:r>
      <w:proofErr w:type="gramStart"/>
      <w:r w:rsidRPr="0018133C">
        <w:rPr>
          <w:rFonts w:ascii="Times New Roman" w:hAnsi="Times New Roman" w:cs="Times New Roman"/>
          <w:sz w:val="28"/>
          <w:szCs w:val="28"/>
          <w:lang w:val="ru-RU"/>
        </w:rPr>
        <w:t>м</w:t>
      </w:r>
      <w:proofErr w:type="gramEnd"/>
      <w:r w:rsidRPr="0018133C">
        <w:rPr>
          <w:rFonts w:ascii="Times New Roman" w:hAnsi="Times New Roman" w:cs="Times New Roman"/>
          <w:sz w:val="28"/>
          <w:szCs w:val="28"/>
          <w:lang w:val="ru-RU"/>
        </w:rPr>
        <w:t>² и координаты).</w:t>
      </w:r>
    </w:p>
    <w:p w14:paraId="3A21E67A" w14:textId="77777777" w:rsidR="0018133C" w:rsidRPr="0018133C" w:rsidRDefault="0018133C" w:rsidP="0018133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8133C">
        <w:rPr>
          <w:rFonts w:ascii="Times New Roman" w:hAnsi="Times New Roman" w:cs="Times New Roman"/>
          <w:sz w:val="28"/>
          <w:szCs w:val="28"/>
          <w:lang w:val="ru-RU"/>
        </w:rPr>
        <w:t>Цену и Y мы не трогаем — меняются только столбцы-признаки.</w:t>
      </w:r>
    </w:p>
    <w:p w14:paraId="4193A5F8" w14:textId="77777777" w:rsidR="0018133C" w:rsidRPr="0018133C" w:rsidRDefault="0018133C" w:rsidP="0018133C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8133C">
        <w:rPr>
          <w:rFonts w:ascii="Times New Roman" w:hAnsi="Times New Roman" w:cs="Times New Roman"/>
          <w:sz w:val="28"/>
          <w:szCs w:val="28"/>
          <w:lang w:val="ru-RU"/>
        </w:rPr>
        <w:t>В отчёте сравниваются два варианта: без этой нормализации и с ней.</w:t>
      </w:r>
    </w:p>
    <w:p w14:paraId="72791985" w14:textId="77777777" w:rsidR="0018133C" w:rsidRPr="0018133C" w:rsidRDefault="0018133C" w:rsidP="0018133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390BB95" w14:textId="16D78B88" w:rsidR="0018133C" w:rsidRDefault="0018133C" w:rsidP="0018133C">
      <w:pPr>
        <w:pStyle w:val="a6"/>
        <w:numPr>
          <w:ilvl w:val="0"/>
          <w:numId w:val="20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Метрики оценки регрессии</w:t>
      </w:r>
    </w:p>
    <w:p w14:paraId="2B6998EB" w14:textId="77777777" w:rsidR="0018133C" w:rsidRPr="004C1131" w:rsidRDefault="0018133C" w:rsidP="0018133C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C1131">
        <w:rPr>
          <w:rFonts w:ascii="Times New Roman" w:hAnsi="Times New Roman" w:cs="Times New Roman"/>
          <w:b/>
          <w:bCs/>
          <w:sz w:val="28"/>
          <w:szCs w:val="28"/>
          <w:lang w:val="en-US"/>
        </w:rPr>
        <w:t>MSE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 xml:space="preserve"> (Mean Squared Error) – 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средний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квадрат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ошибки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14:paraId="0D1C35CF" w14:textId="77777777" w:rsidR="0018133C" w:rsidRPr="004C1131" w:rsidRDefault="0018133C" w:rsidP="0018133C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RMSE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 (</w:t>
      </w: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Mean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Squared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Error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>) – корень из MSE, более интерпретируем.</w:t>
      </w:r>
    </w:p>
    <w:p w14:paraId="0E48EFCA" w14:textId="77777777" w:rsidR="0018133C" w:rsidRPr="004C1131" w:rsidRDefault="0018133C" w:rsidP="0018133C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C1131">
        <w:rPr>
          <w:rFonts w:ascii="Times New Roman" w:hAnsi="Times New Roman" w:cs="Times New Roman"/>
          <w:b/>
          <w:bCs/>
          <w:sz w:val="28"/>
          <w:szCs w:val="28"/>
          <w:lang w:val="en-US"/>
        </w:rPr>
        <w:t>MAE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 xml:space="preserve"> (Mean Absolute Error) – 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средняя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абсолютная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ошибка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14:paraId="1F23C498" w14:textId="77777777" w:rsidR="0018133C" w:rsidRPr="004C1131" w:rsidRDefault="0018133C" w:rsidP="0018133C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R²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 (коэффициент детерминации) – доля дисперсии, объяснённая моделью (чем ближе к 1, тем лучше).</w:t>
      </w:r>
    </w:p>
    <w:p w14:paraId="7B47C314" w14:textId="77777777" w:rsidR="0002506A" w:rsidRPr="0002506A" w:rsidRDefault="0002506A" w:rsidP="0002506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506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Синтетический набор</w:t>
      </w:r>
    </w:p>
    <w:p w14:paraId="0B13CFF4" w14:textId="77777777" w:rsidR="0002506A" w:rsidRPr="0002506A" w:rsidRDefault="0002506A" w:rsidP="0002506A">
      <w:pPr>
        <w:pStyle w:val="a6"/>
        <w:numPr>
          <w:ilvl w:val="0"/>
          <w:numId w:val="21"/>
        </w:numPr>
        <w:spacing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2506A">
        <w:rPr>
          <w:rFonts w:ascii="Times New Roman" w:hAnsi="Times New Roman" w:cs="Times New Roman"/>
          <w:bCs/>
          <w:sz w:val="28"/>
          <w:szCs w:val="28"/>
          <w:lang w:val="ru-RU"/>
        </w:rPr>
        <w:t>Обучающий файл (</w:t>
      </w:r>
      <w:proofErr w:type="spellStart"/>
      <w:r w:rsidRPr="0002506A">
        <w:rPr>
          <w:rFonts w:ascii="Times New Roman" w:hAnsi="Times New Roman" w:cs="Times New Roman"/>
          <w:bCs/>
          <w:sz w:val="28"/>
          <w:szCs w:val="28"/>
          <w:lang w:val="ru-RU"/>
        </w:rPr>
        <w:t>train.tsv</w:t>
      </w:r>
      <w:proofErr w:type="spellEnd"/>
      <w:r w:rsidRPr="0002506A">
        <w:rPr>
          <w:rFonts w:ascii="Times New Roman" w:hAnsi="Times New Roman" w:cs="Times New Roman"/>
          <w:bCs/>
          <w:sz w:val="28"/>
          <w:szCs w:val="28"/>
          <w:lang w:val="ru-RU"/>
        </w:rPr>
        <w:t>): 10 000 объектов, 100 признаков. Целевая переменная Y в диапазоне примерно от 0 до 1.</w:t>
      </w:r>
    </w:p>
    <w:p w14:paraId="121D7685" w14:textId="77777777" w:rsidR="0002506A" w:rsidRPr="0002506A" w:rsidRDefault="0002506A" w:rsidP="0002506A">
      <w:pPr>
        <w:pStyle w:val="a6"/>
        <w:numPr>
          <w:ilvl w:val="0"/>
          <w:numId w:val="21"/>
        </w:numPr>
        <w:spacing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2506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Файл </w:t>
      </w:r>
      <w:proofErr w:type="spellStart"/>
      <w:r w:rsidRPr="0002506A">
        <w:rPr>
          <w:rFonts w:ascii="Times New Roman" w:hAnsi="Times New Roman" w:cs="Times New Roman"/>
          <w:bCs/>
          <w:sz w:val="28"/>
          <w:szCs w:val="28"/>
          <w:lang w:val="ru-RU"/>
        </w:rPr>
        <w:t>test.tsv</w:t>
      </w:r>
      <w:proofErr w:type="spellEnd"/>
      <w:r w:rsidRPr="0002506A">
        <w:rPr>
          <w:rFonts w:ascii="Times New Roman" w:hAnsi="Times New Roman" w:cs="Times New Roman"/>
          <w:bCs/>
          <w:sz w:val="28"/>
          <w:szCs w:val="28"/>
          <w:lang w:val="ru-RU"/>
        </w:rPr>
        <w:t>: 1 000 объектов, 100 признаков (меток нет) — для него сохраняются предсказания модели.</w:t>
      </w:r>
    </w:p>
    <w:p w14:paraId="0F588C9C" w14:textId="77777777" w:rsidR="0002506A" w:rsidRPr="0002506A" w:rsidRDefault="0002506A" w:rsidP="0002506A">
      <w:pPr>
        <w:pStyle w:val="a6"/>
        <w:numPr>
          <w:ilvl w:val="0"/>
          <w:numId w:val="21"/>
        </w:numPr>
        <w:spacing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2506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Проверка качества: из </w:t>
      </w:r>
      <w:proofErr w:type="spellStart"/>
      <w:r w:rsidRPr="0002506A">
        <w:rPr>
          <w:rFonts w:ascii="Times New Roman" w:hAnsi="Times New Roman" w:cs="Times New Roman"/>
          <w:bCs/>
          <w:sz w:val="28"/>
          <w:szCs w:val="28"/>
          <w:lang w:val="ru-RU"/>
        </w:rPr>
        <w:t>train.tsv</w:t>
      </w:r>
      <w:proofErr w:type="spellEnd"/>
      <w:r w:rsidRPr="0002506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берётся 80% (8 000) на обучение и 20% (2 000) на проверку (</w:t>
      </w:r>
      <w:proofErr w:type="spellStart"/>
      <w:r w:rsidRPr="0002506A">
        <w:rPr>
          <w:rFonts w:ascii="Times New Roman" w:hAnsi="Times New Roman" w:cs="Times New Roman"/>
          <w:bCs/>
          <w:sz w:val="28"/>
          <w:szCs w:val="28"/>
          <w:lang w:val="ru-RU"/>
        </w:rPr>
        <w:t>random_state</w:t>
      </w:r>
      <w:proofErr w:type="spellEnd"/>
      <w:r w:rsidRPr="0002506A">
        <w:rPr>
          <w:rFonts w:ascii="Times New Roman" w:hAnsi="Times New Roman" w:cs="Times New Roman"/>
          <w:bCs/>
          <w:sz w:val="28"/>
          <w:szCs w:val="28"/>
          <w:lang w:val="ru-RU"/>
        </w:rPr>
        <w:t>=42). Пропусков нет.</w:t>
      </w:r>
    </w:p>
    <w:p w14:paraId="1D8E14C7" w14:textId="77777777" w:rsidR="0002506A" w:rsidRPr="0002506A" w:rsidRDefault="0002506A" w:rsidP="0002506A">
      <w:pPr>
        <w:spacing w:line="360" w:lineRule="auto"/>
        <w:ind w:firstLine="7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2506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Пример первых строк</w:t>
      </w: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train.tsv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– показаны первые несколько признаков одной строки):</w:t>
      </w:r>
    </w:p>
    <w:p w14:paraId="6EBFCD36" w14:textId="77777777" w:rsidR="0002506A" w:rsidRDefault="0002506A" w:rsidP="0002506A">
      <w:pPr>
        <w:spacing w:line="360" w:lineRule="auto"/>
        <w:ind w:firstLine="7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0.00508136 0.00273221 0.00397642 ... 0.00179984</w:t>
      </w:r>
    </w:p>
    <w:p w14:paraId="031C4171" w14:textId="77777777" w:rsidR="0002506A" w:rsidRPr="0002506A" w:rsidRDefault="0002506A" w:rsidP="0002506A">
      <w:pPr>
        <w:spacing w:line="36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</w:rPr>
      </w:pPr>
      <w:r w:rsidRPr="0002506A">
        <w:rPr>
          <w:rFonts w:ascii="Times New Roman" w:eastAsia="Times New Roman" w:hAnsi="Times New Roman" w:cs="Times New Roman"/>
          <w:b/>
          <w:color w:val="0F1115"/>
          <w:sz w:val="28"/>
          <w:szCs w:val="28"/>
        </w:rPr>
        <w:t>Реальный набор (</w:t>
      </w:r>
      <w:proofErr w:type="spellStart"/>
      <w:r w:rsidRPr="0002506A">
        <w:rPr>
          <w:rFonts w:ascii="Times New Roman" w:eastAsia="Times New Roman" w:hAnsi="Times New Roman" w:cs="Times New Roman"/>
          <w:b/>
          <w:color w:val="0F1115"/>
          <w:sz w:val="28"/>
          <w:szCs w:val="28"/>
        </w:rPr>
        <w:t>ml_moscow_flats</w:t>
      </w:r>
      <w:proofErr w:type="spellEnd"/>
      <w:r w:rsidRPr="0002506A">
        <w:rPr>
          <w:rFonts w:ascii="Times New Roman" w:eastAsia="Times New Roman" w:hAnsi="Times New Roman" w:cs="Times New Roman"/>
          <w:b/>
          <w:color w:val="0F1115"/>
          <w:sz w:val="28"/>
          <w:szCs w:val="28"/>
        </w:rPr>
        <w:t>)</w:t>
      </w:r>
    </w:p>
    <w:p w14:paraId="6E072B71" w14:textId="77777777" w:rsidR="0002506A" w:rsidRPr="0002506A" w:rsidRDefault="0002506A" w:rsidP="0002506A">
      <w:pPr>
        <w:spacing w:line="360" w:lineRule="auto"/>
        <w:ind w:firstLine="72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</w:rPr>
        <w:t>Около 63 945 записей после удаления строк с пустой или нулевой ценой.</w:t>
      </w:r>
    </w:p>
    <w:p w14:paraId="241A9261" w14:textId="77777777" w:rsidR="0002506A" w:rsidRPr="0002506A" w:rsidRDefault="0002506A" w:rsidP="0002506A">
      <w:pPr>
        <w:pStyle w:val="a6"/>
        <w:numPr>
          <w:ilvl w:val="0"/>
          <w:numId w:val="21"/>
        </w:numPr>
        <w:spacing w:line="360" w:lineRule="auto"/>
        <w:ind w:left="357" w:firstLine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gram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8 столбцов: материал стен, этаж, этажность дома, общая и кухонная площадь, широта, долгота, цена (руб.).</w:t>
      </w:r>
      <w:proofErr w:type="gramEnd"/>
    </w:p>
    <w:p w14:paraId="2A6E5540" w14:textId="77777777" w:rsidR="0002506A" w:rsidRPr="0002506A" w:rsidRDefault="0002506A" w:rsidP="0002506A">
      <w:pPr>
        <w:pStyle w:val="a6"/>
        <w:numPr>
          <w:ilvl w:val="0"/>
          <w:numId w:val="21"/>
        </w:numPr>
        <w:spacing w:line="360" w:lineRule="auto"/>
        <w:ind w:left="357" w:firstLine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</w:rPr>
        <w:t>Столбец «материал стен» (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</w:rPr>
        <w:t>wallsMaterial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 — текст; в данных в основном значения 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</w:rPr>
        <w:t>brick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</w:rPr>
        <w:t>monolithBrick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</w:rPr>
        <w:t>. Для модели он переведён в столбцы 0/1.</w:t>
      </w:r>
    </w:p>
    <w:p w14:paraId="15CB14B2" w14:textId="65C95310" w:rsidR="0002506A" w:rsidRPr="0002506A" w:rsidRDefault="0002506A" w:rsidP="0002506A">
      <w:pPr>
        <w:pStyle w:val="a6"/>
        <w:numPr>
          <w:ilvl w:val="0"/>
          <w:numId w:val="21"/>
        </w:numPr>
        <w:spacing w:line="360" w:lineRule="auto"/>
        <w:ind w:left="357" w:firstLine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</w:rPr>
        <w:t>Обучение и проверка: 80% / 20% от этого набора. При необходимости пропуски в числовых полях заполняются медианой по обучающей части.</w:t>
      </w:r>
    </w:p>
    <w:p w14:paraId="6130EC0B" w14:textId="77777777" w:rsidR="0002506A" w:rsidRPr="0002506A" w:rsidRDefault="0002506A" w:rsidP="0002506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CDC4940" w14:textId="77777777" w:rsidR="0002506A" w:rsidRPr="0002506A" w:rsidRDefault="0002506A" w:rsidP="0002506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506A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Структуры данных и алгоритмы программы</w:t>
      </w:r>
    </w:p>
    <w:p w14:paraId="2F1F5C9E" w14:textId="220933FC" w:rsidR="0002506A" w:rsidRPr="0002506A" w:rsidRDefault="0002506A" w:rsidP="0002506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Программа написана на 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Python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 Использованы библиотеки:</w:t>
      </w:r>
    </w:p>
    <w:p w14:paraId="6C87CD36" w14:textId="77777777" w:rsidR="0002506A" w:rsidRPr="0002506A" w:rsidRDefault="0002506A" w:rsidP="0002506A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pandas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, 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numpy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— чтение и обработка таблиц;</w:t>
      </w:r>
    </w:p>
    <w:p w14:paraId="30D8838F" w14:textId="77777777" w:rsidR="0002506A" w:rsidRPr="0002506A" w:rsidRDefault="0002506A" w:rsidP="0002506A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matplotlib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— графики (рассеяние, остатки, кластеризация);</w:t>
      </w:r>
    </w:p>
    <w:p w14:paraId="7D3BD0FF" w14:textId="61B31897" w:rsidR="0002506A" w:rsidRPr="0002506A" w:rsidRDefault="0002506A" w:rsidP="0002506A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sklearn.linear_model.LassoLarsCV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— линейная регрессия с L1-регуляризацией и подбор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ом параметра по кросс-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валидации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7ACDD4D9" w14:textId="77777777" w:rsidR="0002506A" w:rsidRPr="0002506A" w:rsidRDefault="0002506A" w:rsidP="0002506A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sklearn.preprocessing.StandardScaler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— нормализация признаков;</w:t>
      </w:r>
    </w:p>
    <w:p w14:paraId="456B7FBE" w14:textId="77777777" w:rsidR="0002506A" w:rsidRPr="0002506A" w:rsidRDefault="0002506A" w:rsidP="0002506A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sklearn.preprocessing.OneHotEncoder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— преобразование «материала стен» в столбцы 0/1 (для Москвы);</w:t>
      </w:r>
    </w:p>
    <w:p w14:paraId="4810800D" w14:textId="77777777" w:rsidR="0002506A" w:rsidRPr="0002506A" w:rsidRDefault="0002506A" w:rsidP="0002506A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sklearn.impute.SimpleImputer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— заполнение пропусков медианой (для Москвы);</w:t>
      </w:r>
    </w:p>
    <w:p w14:paraId="3C0D5F5F" w14:textId="77777777" w:rsidR="0002506A" w:rsidRPr="0002506A" w:rsidRDefault="0002506A" w:rsidP="0002506A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sklearn.model_selection.train_test_split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— </w:t>
      </w: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разбиение</w:t>
      </w: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80% / 20%;</w:t>
      </w:r>
    </w:p>
    <w:p w14:paraId="68108185" w14:textId="77777777" w:rsidR="0002506A" w:rsidRPr="0002506A" w:rsidRDefault="0002506A" w:rsidP="0002506A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sklearn.metrics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— MSE, RMSE, MAE, R², </w:t>
      </w: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а</w:t>
      </w: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также</w:t>
      </w: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Silhouette, ARI, AMI </w:t>
      </w: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для</w:t>
      </w: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кластеризации</w:t>
      </w: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;</w:t>
      </w:r>
    </w:p>
    <w:p w14:paraId="5C45CC7E" w14:textId="77777777" w:rsidR="0002506A" w:rsidRPr="0002506A" w:rsidRDefault="0002506A" w:rsidP="0002506A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sklearn.cluster.KMeans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— </w:t>
      </w: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кластеризация</w:t>
      </w: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(k = 2);</w:t>
      </w:r>
    </w:p>
    <w:p w14:paraId="5B412B31" w14:textId="7CC2DD4E" w:rsidR="0002506A" w:rsidRDefault="0002506A" w:rsidP="0002506A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sklearn.decomposition.PCA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— проекция на 2 главные компоненты для рисунка кластеров;</w:t>
      </w:r>
    </w:p>
    <w:p w14:paraId="6E737F05" w14:textId="33AA4481" w:rsidR="0002506A" w:rsidRPr="0002506A" w:rsidRDefault="0002506A" w:rsidP="0002506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</w:pPr>
      <w:r w:rsidRPr="0002506A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  <w:t>Основные этапы алгоритма:</w:t>
      </w:r>
    </w:p>
    <w:p w14:paraId="1342244E" w14:textId="6AB47058" w:rsidR="0002506A" w:rsidRPr="0002506A" w:rsidRDefault="0002506A" w:rsidP="0002506A">
      <w:pPr>
        <w:pStyle w:val="a6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 xml:space="preserve">Загрузка данных: синтетика из 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train.tsv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(и при необходимости предсказания для 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test.tsv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); реальный набор — из файла с квартирами Москвы (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ml_moscow_flats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).</w:t>
      </w:r>
    </w:p>
    <w:p w14:paraId="60E76C0C" w14:textId="60727EF0" w:rsidR="0002506A" w:rsidRPr="0002506A" w:rsidRDefault="0002506A" w:rsidP="0002506A">
      <w:pPr>
        <w:pStyle w:val="a6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Разделение выборки: обучающая часть делится на 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train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/ 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val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в соотношении 80% / 20% (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random_state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=42).</w:t>
      </w:r>
    </w:p>
    <w:p w14:paraId="2446247D" w14:textId="7F24E8EB" w:rsidR="0002506A" w:rsidRPr="0002506A" w:rsidRDefault="0002506A" w:rsidP="0002506A">
      <w:pPr>
        <w:pStyle w:val="a6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Предобработка (для Москвы): столбец «материал стен» переводится в столбцы 0/1; пропуски в числах заполняются медианой по 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train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437C6322" w14:textId="3A6B0946" w:rsidR="0002506A" w:rsidRPr="0002506A" w:rsidRDefault="0002506A" w:rsidP="0002506A">
      <w:pPr>
        <w:pStyle w:val="a6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Масштабирование признаков: для сравнения обучают модель без 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StandardScaler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и со 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StandardScaler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(среднее и отклонение только по 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train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).</w:t>
      </w:r>
    </w:p>
    <w:p w14:paraId="47012899" w14:textId="4BEE205C" w:rsidR="0002506A" w:rsidRPr="0002506A" w:rsidRDefault="0002506A" w:rsidP="0002506A">
      <w:pPr>
        <w:pStyle w:val="a6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Обучение регрессии: на 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train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обучается 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LassoLarsCV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cv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=5), на 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val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получают предсказания.</w:t>
      </w:r>
    </w:p>
    <w:p w14:paraId="374AC899" w14:textId="34FA4297" w:rsidR="0002506A" w:rsidRPr="0002506A" w:rsidRDefault="0002506A" w:rsidP="0002506A">
      <w:pPr>
        <w:pStyle w:val="a6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Расчёт метрик регрессии: MSE, RMSE, MAE, R² на проверочной выборке (20%).</w:t>
      </w:r>
    </w:p>
    <w:p w14:paraId="1F080845" w14:textId="509BADA9" w:rsidR="0002506A" w:rsidRPr="0002506A" w:rsidRDefault="0002506A" w:rsidP="0002506A">
      <w:pPr>
        <w:pStyle w:val="a6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Кластеризация: 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KMeans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(k=2) на масштабированных признаках 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val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; целевая переменная (Y или цена) делится по медиане на два класса (0/1); считаются 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Silhouette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ARI, AMI.</w:t>
      </w:r>
    </w:p>
    <w:p w14:paraId="7E4FB8DC" w14:textId="1231FED5" w:rsidR="0002506A" w:rsidRDefault="0002506A" w:rsidP="0002506A">
      <w:pPr>
        <w:pStyle w:val="a6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Визуализация: график «истина — предсказание» (синтетика и Москва на одном рисунке); гистограмма остатков; для Москвы — проекция кластеров на PCA (2 компоненты): </w:t>
      </w:r>
      <w:proofErr w:type="spellStart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KMeans</w:t>
      </w:r>
      <w:proofErr w:type="spellEnd"/>
      <w:r w:rsidRPr="0002506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и истинные метки.</w:t>
      </w:r>
    </w:p>
    <w:p w14:paraId="69A2E33E" w14:textId="77777777" w:rsidR="0002506A" w:rsidRPr="0002506A" w:rsidRDefault="0002506A" w:rsidP="0002506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506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Программная реализация</w:t>
      </w:r>
    </w:p>
    <w:p w14:paraId="4FAC6C99" w14:textId="33378EEC" w:rsidR="0002506A" w:rsidRDefault="0002506A" w:rsidP="000250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506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02506A">
        <w:rPr>
          <w:rFonts w:ascii="Times New Roman" w:hAnsi="Times New Roman" w:cs="Times New Roman"/>
          <w:sz w:val="28"/>
          <w:szCs w:val="28"/>
        </w:rPr>
        <w:t xml:space="preserve">Полный листинг кода приведён в приложении (ссылка на </w:t>
      </w:r>
      <w:proofErr w:type="spellStart"/>
      <w:r w:rsidRPr="0002506A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0250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06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2506A">
        <w:rPr>
          <w:rFonts w:ascii="Times New Roman" w:hAnsi="Times New Roman" w:cs="Times New Roman"/>
          <w:sz w:val="28"/>
          <w:szCs w:val="28"/>
        </w:rPr>
        <w:t>). Основные фрагменты описаны в отчёте.</w:t>
      </w:r>
    </w:p>
    <w:p w14:paraId="2B58A175" w14:textId="77777777" w:rsidR="0002506A" w:rsidRPr="0002506A" w:rsidRDefault="0002506A" w:rsidP="000250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3D8917" w14:textId="5E633F9C" w:rsidR="004C1131" w:rsidRDefault="0002506A" w:rsidP="004C1131">
      <w:pPr>
        <w:pStyle w:val="a6"/>
        <w:numPr>
          <w:ilvl w:val="0"/>
          <w:numId w:val="23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506A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Экспериментальные результаты</w:t>
      </w:r>
    </w:p>
    <w:p w14:paraId="208C259B" w14:textId="3AB0AEF4" w:rsidR="0002506A" w:rsidRPr="0002506A" w:rsidRDefault="0002506A" w:rsidP="0002506A">
      <w:pPr>
        <w:pStyle w:val="a6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7A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Синтетический </w:t>
      </w:r>
      <w:proofErr w:type="spellStart"/>
      <w:r w:rsidRPr="003C7A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датасет</w:t>
      </w:r>
      <w:proofErr w:type="spellEnd"/>
      <w:r w:rsidRPr="003C7A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(</w:t>
      </w:r>
      <w:proofErr w:type="spellStart"/>
      <w:r w:rsidRPr="003C7A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train.tsv</w:t>
      </w:r>
      <w:proofErr w:type="spellEnd"/>
      <w:r w:rsidRPr="003C7A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)</w:t>
      </w:r>
    </w:p>
    <w:p w14:paraId="264E5F44" w14:textId="14DBABBC" w:rsidR="0002506A" w:rsidRDefault="00ED0C64" w:rsidP="000250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7A1D">
        <w:rPr>
          <w:rFonts w:ascii="Times New Roman" w:hAnsi="Times New Roman" w:cs="Times New Roman"/>
          <w:sz w:val="28"/>
          <w:szCs w:val="28"/>
          <w:lang w:val="ru-RU"/>
        </w:rPr>
        <w:t xml:space="preserve">Регрессия (масштабированные данные, </w:t>
      </w:r>
      <w:proofErr w:type="spellStart"/>
      <w:r w:rsidRPr="003C7A1D">
        <w:rPr>
          <w:rFonts w:ascii="Times New Roman" w:hAnsi="Times New Roman" w:cs="Times New Roman"/>
          <w:sz w:val="28"/>
          <w:szCs w:val="28"/>
          <w:lang w:val="ru-RU"/>
        </w:rPr>
        <w:t>валидация</w:t>
      </w:r>
      <w:proofErr w:type="spellEnd"/>
      <w:r w:rsidRPr="003C7A1D">
        <w:rPr>
          <w:rFonts w:ascii="Times New Roman" w:hAnsi="Times New Roman" w:cs="Times New Roman"/>
          <w:sz w:val="28"/>
          <w:szCs w:val="28"/>
          <w:lang w:val="ru-RU"/>
        </w:rPr>
        <w:t xml:space="preserve"> 2000 объектов)</w:t>
      </w:r>
    </w:p>
    <w:tbl>
      <w:tblPr>
        <w:tblW w:w="902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1832"/>
        <w:gridCol w:w="1630"/>
        <w:gridCol w:w="1588"/>
        <w:gridCol w:w="1481"/>
      </w:tblGrid>
      <w:tr w:rsidR="00ED0C64" w:rsidRPr="004C1131" w14:paraId="16F2D302" w14:textId="77777777" w:rsidTr="00EA64E5">
        <w:trPr>
          <w:trHeight w:val="357"/>
          <w:tblHeader/>
        </w:trPr>
        <w:tc>
          <w:tcPr>
            <w:tcW w:w="24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55662" w14:textId="119891D8" w:rsidR="00ED0C64" w:rsidRPr="00E31915" w:rsidRDefault="00ED0C64" w:rsidP="00EA64E5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</w:p>
        </w:tc>
        <w:tc>
          <w:tcPr>
            <w:tcW w:w="18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FD1DA" w14:textId="77777777" w:rsidR="00ED0C64" w:rsidRPr="00E31915" w:rsidRDefault="00ED0C64" w:rsidP="00EA64E5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E3191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MSE</w:t>
            </w:r>
          </w:p>
        </w:tc>
        <w:tc>
          <w:tcPr>
            <w:tcW w:w="1630" w:type="dxa"/>
          </w:tcPr>
          <w:p w14:paraId="6F3299BE" w14:textId="77777777" w:rsidR="00ED0C64" w:rsidRPr="00E31915" w:rsidRDefault="00ED0C64" w:rsidP="00EA64E5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E3191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RMSE</w:t>
            </w:r>
          </w:p>
        </w:tc>
        <w:tc>
          <w:tcPr>
            <w:tcW w:w="1588" w:type="dxa"/>
          </w:tcPr>
          <w:p w14:paraId="0341107A" w14:textId="77777777" w:rsidR="00ED0C64" w:rsidRPr="00BD319B" w:rsidRDefault="00ED0C64" w:rsidP="00EA64E5">
            <w:pPr>
              <w:pStyle w:val="3"/>
              <w:spacing w:before="480" w:line="450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</w:pPr>
            <w:r w:rsidRPr="00E3191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MAE</w:t>
            </w:r>
          </w:p>
        </w:tc>
        <w:tc>
          <w:tcPr>
            <w:tcW w:w="1481" w:type="dxa"/>
          </w:tcPr>
          <w:p w14:paraId="7221D4EF" w14:textId="77777777" w:rsidR="00ED0C64" w:rsidRPr="00E31915" w:rsidRDefault="00ED0C64" w:rsidP="00EA64E5">
            <w:pPr>
              <w:pStyle w:val="3"/>
              <w:spacing w:before="480" w:line="450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E3191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R²</w:t>
            </w:r>
          </w:p>
        </w:tc>
      </w:tr>
      <w:tr w:rsidR="00ED0C64" w:rsidRPr="004C1131" w14:paraId="1DB3615A" w14:textId="77777777" w:rsidTr="00EA64E5">
        <w:tc>
          <w:tcPr>
            <w:tcW w:w="24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5B9C8" w14:textId="4D88BBC7" w:rsidR="00ED0C64" w:rsidRPr="00E31915" w:rsidRDefault="00ED0C64" w:rsidP="00EA64E5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ED0C64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Без стандартизации</w:t>
            </w:r>
          </w:p>
        </w:tc>
        <w:tc>
          <w:tcPr>
            <w:tcW w:w="18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5277E" w14:textId="3F49F4BE" w:rsidR="00ED0C64" w:rsidRPr="003C7A1D" w:rsidRDefault="00ED0C64" w:rsidP="00EA64E5">
            <w:pPr>
              <w:pStyle w:val="3"/>
              <w:spacing w:before="480" w:line="450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</w:pPr>
            <w:r w:rsidRPr="003C7A1D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 xml:space="preserve">≈ </w:t>
            </w:r>
            <w:r w:rsidR="007C1139" w:rsidRPr="007C113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1.14132e-29</w:t>
            </w:r>
          </w:p>
        </w:tc>
        <w:tc>
          <w:tcPr>
            <w:tcW w:w="1630" w:type="dxa"/>
          </w:tcPr>
          <w:p w14:paraId="3BC8CDBD" w14:textId="7598980D" w:rsidR="00ED0C64" w:rsidRPr="003C7A1D" w:rsidRDefault="00ED0C64" w:rsidP="00EA64E5">
            <w:pPr>
              <w:pStyle w:val="3"/>
              <w:spacing w:before="480" w:line="450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</w:pPr>
            <w:r w:rsidRPr="003C7A1D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 xml:space="preserve">≈ </w:t>
            </w:r>
            <w:r w:rsidR="00B566EB" w:rsidRPr="00B566E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3.37834e-15</w:t>
            </w:r>
          </w:p>
        </w:tc>
        <w:tc>
          <w:tcPr>
            <w:tcW w:w="1588" w:type="dxa"/>
          </w:tcPr>
          <w:p w14:paraId="218991A5" w14:textId="1752E4FB" w:rsidR="00ED0C64" w:rsidRPr="00E31915" w:rsidRDefault="00ED0C64" w:rsidP="00EA64E5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E3191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≈ </w:t>
            </w:r>
            <w:r w:rsidR="00B566EB" w:rsidRPr="00B566E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2.33926e-15</w:t>
            </w:r>
          </w:p>
        </w:tc>
        <w:tc>
          <w:tcPr>
            <w:tcW w:w="1481" w:type="dxa"/>
          </w:tcPr>
          <w:p w14:paraId="35A53372" w14:textId="77777777" w:rsidR="00ED0C64" w:rsidRPr="00E31915" w:rsidRDefault="00ED0C64" w:rsidP="00EA64E5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E3191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1.0000</w:t>
            </w:r>
          </w:p>
        </w:tc>
      </w:tr>
      <w:tr w:rsidR="00ED0C64" w:rsidRPr="004C1131" w14:paraId="68DC6363" w14:textId="77777777" w:rsidTr="00EA64E5">
        <w:tc>
          <w:tcPr>
            <w:tcW w:w="24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A715F" w14:textId="6D8899CF" w:rsidR="00ED0C64" w:rsidRPr="00E31915" w:rsidRDefault="00ED0C64" w:rsidP="00EA64E5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ED0C64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 стандартизацией</w:t>
            </w:r>
          </w:p>
        </w:tc>
        <w:tc>
          <w:tcPr>
            <w:tcW w:w="18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BFB69" w14:textId="298D3D5F" w:rsidR="00ED0C64" w:rsidRPr="003C7A1D" w:rsidRDefault="00B566EB" w:rsidP="00EA64E5">
            <w:pPr>
              <w:pStyle w:val="3"/>
              <w:spacing w:before="480" w:line="450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</w:pPr>
            <w:r w:rsidRPr="00B566E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1.13187e-29</w:t>
            </w:r>
          </w:p>
        </w:tc>
        <w:tc>
          <w:tcPr>
            <w:tcW w:w="1630" w:type="dxa"/>
          </w:tcPr>
          <w:p w14:paraId="0A78EA4D" w14:textId="395F2B33" w:rsidR="00ED0C64" w:rsidRPr="003C7A1D" w:rsidRDefault="00B566EB" w:rsidP="00EA64E5">
            <w:pPr>
              <w:pStyle w:val="3"/>
              <w:spacing w:before="480" w:line="450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</w:pPr>
            <w:r w:rsidRPr="00B566E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3.36432e-15</w:t>
            </w:r>
          </w:p>
        </w:tc>
        <w:tc>
          <w:tcPr>
            <w:tcW w:w="1588" w:type="dxa"/>
          </w:tcPr>
          <w:p w14:paraId="5BC148E3" w14:textId="61A69725" w:rsidR="00ED0C64" w:rsidRPr="003C7A1D" w:rsidRDefault="00B566EB" w:rsidP="00EA64E5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B566E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2.3558e-15</w:t>
            </w:r>
          </w:p>
        </w:tc>
        <w:tc>
          <w:tcPr>
            <w:tcW w:w="1481" w:type="dxa"/>
          </w:tcPr>
          <w:p w14:paraId="21162028" w14:textId="222E6B5F" w:rsidR="00ED0C64" w:rsidRPr="003C7A1D" w:rsidRDefault="00B566EB" w:rsidP="00EA64E5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E3191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1.0000</w:t>
            </w:r>
          </w:p>
        </w:tc>
      </w:tr>
    </w:tbl>
    <w:p w14:paraId="6A8846D1" w14:textId="77777777" w:rsidR="00ED0C64" w:rsidRDefault="00ED0C64" w:rsidP="00ED0C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911A7DB" w14:textId="18CBEDFE" w:rsidR="00ED0C64" w:rsidRPr="00ED0C64" w:rsidRDefault="00ED0C64" w:rsidP="00ED0C6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D0C6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Примечание:</w:t>
      </w:r>
      <w:r w:rsidRPr="00ED0C6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MSE и RMSE практически </w:t>
      </w:r>
      <w:proofErr w:type="gramStart"/>
      <w:r w:rsidRPr="00ED0C64">
        <w:rPr>
          <w:rFonts w:ascii="Times New Roman" w:hAnsi="Times New Roman" w:cs="Times New Roman"/>
          <w:bCs/>
          <w:sz w:val="28"/>
          <w:szCs w:val="28"/>
          <w:lang w:val="ru-RU"/>
        </w:rPr>
        <w:t>нулевые</w:t>
      </w:r>
      <w:proofErr w:type="gramEnd"/>
      <w:r w:rsidRPr="00ED0C6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— на синтетике целевая переменная почти точно задаётся линейной комбинацией признаков без заметного шума.</w:t>
      </w:r>
    </w:p>
    <w:p w14:paraId="619A91F0" w14:textId="770F3859" w:rsidR="004C1131" w:rsidRDefault="00ED0C64" w:rsidP="004C1131">
      <w:pPr>
        <w:pStyle w:val="a6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Влияние масштабирования</w:t>
      </w:r>
    </w:p>
    <w:p w14:paraId="5076F423" w14:textId="1F73A378" w:rsidR="00ED0C64" w:rsidRDefault="00ED0C64" w:rsidP="00ED0C64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ED0C64">
        <w:rPr>
          <w:rFonts w:ascii="Times New Roman" w:hAnsi="Times New Roman" w:cs="Times New Roman"/>
          <w:bCs/>
          <w:sz w:val="28"/>
          <w:szCs w:val="28"/>
          <w:lang w:val="ru-RU"/>
        </w:rPr>
        <w:t>LassoLarsCV</w:t>
      </w:r>
      <w:proofErr w:type="spellEnd"/>
      <w:r w:rsidRPr="00ED0C6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после </w:t>
      </w:r>
      <w:proofErr w:type="spellStart"/>
      <w:r w:rsidRPr="00ED0C64">
        <w:rPr>
          <w:rFonts w:ascii="Times New Roman" w:hAnsi="Times New Roman" w:cs="Times New Roman"/>
          <w:bCs/>
          <w:sz w:val="28"/>
          <w:szCs w:val="28"/>
          <w:lang w:val="ru-RU"/>
        </w:rPr>
        <w:t>StandardScaler</w:t>
      </w:r>
      <w:proofErr w:type="spellEnd"/>
      <w:r w:rsidRPr="00ED0C6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метрики практически не изменились (R² = 1,0 в обоих случаях; MSE, RMSE и MAE остаются на уровне машинной точности). Для линейной модели на уже согласованных по масштабу признаках стандартизация не даёт выигрыша.</w:t>
      </w:r>
    </w:p>
    <w:p w14:paraId="4B99FD17" w14:textId="722A2465" w:rsidR="00ED0C64" w:rsidRPr="00ED0C64" w:rsidRDefault="00ED0C64" w:rsidP="00ED0C64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D0C64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D8F28FB" w14:textId="77777777" w:rsidR="00ED0C64" w:rsidRPr="00ED0C64" w:rsidRDefault="00ED0C64" w:rsidP="00ED0C64">
      <w:pPr>
        <w:pStyle w:val="a6"/>
        <w:numPr>
          <w:ilvl w:val="0"/>
          <w:numId w:val="24"/>
        </w:numPr>
        <w:spacing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D0C64">
        <w:rPr>
          <w:rFonts w:ascii="Times New Roman" w:hAnsi="Times New Roman" w:cs="Times New Roman"/>
          <w:bCs/>
          <w:sz w:val="28"/>
          <w:szCs w:val="28"/>
        </w:rPr>
        <w:t>LassoLarsCV</w:t>
      </w:r>
      <w:proofErr w:type="spellEnd"/>
      <w:r w:rsidRPr="00ED0C64">
        <w:rPr>
          <w:rFonts w:ascii="Times New Roman" w:hAnsi="Times New Roman" w:cs="Times New Roman"/>
          <w:bCs/>
          <w:sz w:val="28"/>
          <w:szCs w:val="28"/>
        </w:rPr>
        <w:t xml:space="preserve"> дал идеальные метрики на проверке (R² = 1,0000). Это значит, что Y на синтетике — линейная функция признаков, и линейная регрессия с подобранной регуляризацией полностью восстанавливает зависимость.</w:t>
      </w:r>
    </w:p>
    <w:p w14:paraId="282405EB" w14:textId="77777777" w:rsidR="00ED0C64" w:rsidRPr="00ED0C64" w:rsidRDefault="00ED0C64" w:rsidP="00ED0C64">
      <w:pPr>
        <w:pStyle w:val="a6"/>
        <w:numPr>
          <w:ilvl w:val="0"/>
          <w:numId w:val="24"/>
        </w:numPr>
        <w:spacing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D0C64">
        <w:rPr>
          <w:rFonts w:ascii="Times New Roman" w:hAnsi="Times New Roman" w:cs="Times New Roman"/>
          <w:bCs/>
          <w:sz w:val="28"/>
          <w:szCs w:val="28"/>
        </w:rPr>
        <w:t>Ошибки MSE/RMSE/MAE отличны от нуля только из‑за округления при вычислениях, а не из‑</w:t>
      </w:r>
      <w:proofErr w:type="gramStart"/>
      <w:r w:rsidRPr="00ED0C64">
        <w:rPr>
          <w:rFonts w:ascii="Times New Roman" w:hAnsi="Times New Roman" w:cs="Times New Roman"/>
          <w:bCs/>
          <w:sz w:val="28"/>
          <w:szCs w:val="28"/>
        </w:rPr>
        <w:t>за</w:t>
      </w:r>
      <w:proofErr w:type="gramEnd"/>
      <w:r w:rsidRPr="00ED0C64">
        <w:rPr>
          <w:rFonts w:ascii="Times New Roman" w:hAnsi="Times New Roman" w:cs="Times New Roman"/>
          <w:bCs/>
          <w:sz w:val="28"/>
          <w:szCs w:val="28"/>
        </w:rPr>
        <w:t xml:space="preserve"> реального шума в данных.</w:t>
      </w:r>
    </w:p>
    <w:p w14:paraId="0770F400" w14:textId="0903CF08" w:rsidR="00ED0C64" w:rsidRPr="00ED0C64" w:rsidRDefault="00ED0C64" w:rsidP="00ED0C64">
      <w:pPr>
        <w:pStyle w:val="a6"/>
        <w:numPr>
          <w:ilvl w:val="0"/>
          <w:numId w:val="24"/>
        </w:numPr>
        <w:spacing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D0C64">
        <w:rPr>
          <w:rFonts w:ascii="Times New Roman" w:hAnsi="Times New Roman" w:cs="Times New Roman"/>
          <w:bCs/>
          <w:sz w:val="28"/>
          <w:szCs w:val="28"/>
        </w:rPr>
        <w:t xml:space="preserve">Сравнение «без </w:t>
      </w:r>
      <w:proofErr w:type="spellStart"/>
      <w:r w:rsidRPr="00ED0C64">
        <w:rPr>
          <w:rFonts w:ascii="Times New Roman" w:hAnsi="Times New Roman" w:cs="Times New Roman"/>
          <w:bCs/>
          <w:sz w:val="28"/>
          <w:szCs w:val="28"/>
        </w:rPr>
        <w:t>scaler</w:t>
      </w:r>
      <w:proofErr w:type="spellEnd"/>
      <w:r w:rsidRPr="00ED0C64">
        <w:rPr>
          <w:rFonts w:ascii="Times New Roman" w:hAnsi="Times New Roman" w:cs="Times New Roman"/>
          <w:bCs/>
          <w:sz w:val="28"/>
          <w:szCs w:val="28"/>
        </w:rPr>
        <w:t xml:space="preserve"> / со </w:t>
      </w:r>
      <w:proofErr w:type="spellStart"/>
      <w:r w:rsidRPr="00ED0C64">
        <w:rPr>
          <w:rFonts w:ascii="Times New Roman" w:hAnsi="Times New Roman" w:cs="Times New Roman"/>
          <w:bCs/>
          <w:sz w:val="28"/>
          <w:szCs w:val="28"/>
        </w:rPr>
        <w:t>scaler</w:t>
      </w:r>
      <w:proofErr w:type="spellEnd"/>
      <w:r w:rsidRPr="00ED0C64">
        <w:rPr>
          <w:rFonts w:ascii="Times New Roman" w:hAnsi="Times New Roman" w:cs="Times New Roman"/>
          <w:bCs/>
          <w:sz w:val="28"/>
          <w:szCs w:val="28"/>
        </w:rPr>
        <w:t>» показывает, что для этого набора масштабирование не обязательно, в отличие от реальных данных с разными единицами измерения столбцов.</w:t>
      </w:r>
    </w:p>
    <w:p w14:paraId="1DF1ADCA" w14:textId="3C32868F" w:rsidR="00ED0C64" w:rsidRPr="00ED0C64" w:rsidRDefault="00ED0C64" w:rsidP="004C1131">
      <w:pPr>
        <w:pStyle w:val="a6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F08F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Кластеризация (</w:t>
      </w:r>
      <w:proofErr w:type="spellStart"/>
      <w:r w:rsidRPr="00BF08F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KMeans</w:t>
      </w:r>
      <w:proofErr w:type="spellEnd"/>
      <w:r w:rsidRPr="00BF08F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, k=2) на </w:t>
      </w:r>
      <w:proofErr w:type="gramStart"/>
      <w:r w:rsidRPr="00BF08F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синтетическом</w:t>
      </w:r>
      <w:proofErr w:type="gramEnd"/>
      <w:r w:rsidRPr="00BF08F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proofErr w:type="spellStart"/>
      <w:r w:rsidRPr="00BF08F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датасете</w:t>
      </w:r>
      <w:proofErr w:type="spellEnd"/>
    </w:p>
    <w:p w14:paraId="1BCB4F7A" w14:textId="3EDD9214" w:rsidR="00ED0C64" w:rsidRPr="00ED0C64" w:rsidRDefault="00ED0C64" w:rsidP="00ED0C64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D0C64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Проверочная выборка: 2000 объектов. Признаки со стандартизацией (</w:t>
      </w:r>
      <w:proofErr w:type="spellStart"/>
      <w:r w:rsidRPr="00ED0C64">
        <w:rPr>
          <w:rFonts w:ascii="Times New Roman" w:hAnsi="Times New Roman" w:cs="Times New Roman"/>
          <w:bCs/>
          <w:sz w:val="28"/>
          <w:szCs w:val="28"/>
          <w:lang w:val="ru-RU"/>
        </w:rPr>
        <w:t>StandardScaler</w:t>
      </w:r>
      <w:proofErr w:type="spellEnd"/>
      <w:r w:rsidRPr="00ED0C6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по обучающей части). Целевая переменная Y разделена по медиане на два класса: ниже медианы — 0, выше — 1.</w:t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4775"/>
        <w:gridCol w:w="3402"/>
      </w:tblGrid>
      <w:tr w:rsidR="00ED0C64" w:rsidRPr="00ED0C64" w14:paraId="59D9D949" w14:textId="77777777" w:rsidTr="00ED0C64">
        <w:tc>
          <w:tcPr>
            <w:tcW w:w="4775" w:type="dxa"/>
          </w:tcPr>
          <w:p w14:paraId="3A8C4917" w14:textId="77777777" w:rsidR="00ED0C64" w:rsidRPr="00ED0C64" w:rsidRDefault="00ED0C64" w:rsidP="00ED0C64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D0C6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Метрика</w:t>
            </w:r>
          </w:p>
        </w:tc>
        <w:tc>
          <w:tcPr>
            <w:tcW w:w="3402" w:type="dxa"/>
          </w:tcPr>
          <w:p w14:paraId="32DCC0B6" w14:textId="77777777" w:rsidR="00ED0C64" w:rsidRPr="00ED0C64" w:rsidRDefault="00ED0C64" w:rsidP="00ED0C64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D0C6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Значение</w:t>
            </w:r>
          </w:p>
        </w:tc>
      </w:tr>
      <w:tr w:rsidR="00ED0C64" w:rsidRPr="00ED0C64" w14:paraId="3BCD2157" w14:textId="77777777" w:rsidTr="00ED0C64">
        <w:tc>
          <w:tcPr>
            <w:tcW w:w="4775" w:type="dxa"/>
          </w:tcPr>
          <w:p w14:paraId="1571B730" w14:textId="70C499BE" w:rsidR="00ED0C64" w:rsidRPr="00ED0C64" w:rsidRDefault="00147DEC" w:rsidP="00ED0C64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Silhouette</w:t>
            </w:r>
            <w:proofErr w:type="spellEnd"/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Score</w:t>
            </w:r>
            <w:proofErr w:type="spellEnd"/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</w:p>
        </w:tc>
        <w:tc>
          <w:tcPr>
            <w:tcW w:w="3402" w:type="dxa"/>
          </w:tcPr>
          <w:p w14:paraId="468D74F8" w14:textId="77777777" w:rsidR="00ED0C64" w:rsidRPr="00ED0C64" w:rsidRDefault="00ED0C64" w:rsidP="00ED0C64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ED0C6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0.30</w:t>
            </w:r>
            <w:r w:rsidRPr="00ED0C6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62</w:t>
            </w:r>
          </w:p>
        </w:tc>
      </w:tr>
      <w:tr w:rsidR="00ED0C64" w:rsidRPr="00ED0C64" w14:paraId="4423296D" w14:textId="77777777" w:rsidTr="00ED0C64">
        <w:tc>
          <w:tcPr>
            <w:tcW w:w="4775" w:type="dxa"/>
          </w:tcPr>
          <w:p w14:paraId="4784D8E0" w14:textId="77777777" w:rsidR="00ED0C64" w:rsidRPr="00ED0C64" w:rsidRDefault="00ED0C64" w:rsidP="00ED0C64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D0C6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Adjusted</w:t>
            </w:r>
            <w:proofErr w:type="spellEnd"/>
            <w:r w:rsidRPr="00ED0C6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ED0C6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Rand</w:t>
            </w:r>
            <w:proofErr w:type="spellEnd"/>
            <w:r w:rsidRPr="00ED0C6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ED0C6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Index</w:t>
            </w:r>
            <w:proofErr w:type="spellEnd"/>
            <w:r w:rsidRPr="00ED0C6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(ARI)</w:t>
            </w:r>
          </w:p>
        </w:tc>
        <w:tc>
          <w:tcPr>
            <w:tcW w:w="3402" w:type="dxa"/>
          </w:tcPr>
          <w:p w14:paraId="4E80F426" w14:textId="77777777" w:rsidR="00ED0C64" w:rsidRPr="00ED0C64" w:rsidRDefault="00ED0C64" w:rsidP="00ED0C64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ED0C6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0.9</w:t>
            </w:r>
            <w:r w:rsidRPr="00ED0C6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506</w:t>
            </w:r>
          </w:p>
        </w:tc>
      </w:tr>
      <w:tr w:rsidR="00ED0C64" w:rsidRPr="00ED0C64" w14:paraId="175710FF" w14:textId="77777777" w:rsidTr="00ED0C64">
        <w:tc>
          <w:tcPr>
            <w:tcW w:w="4775" w:type="dxa"/>
          </w:tcPr>
          <w:p w14:paraId="13F9095A" w14:textId="77777777" w:rsidR="00ED0C64" w:rsidRPr="00ED0C64" w:rsidRDefault="00ED0C64" w:rsidP="00ED0C64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D0C6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Adjusted</w:t>
            </w:r>
            <w:proofErr w:type="spellEnd"/>
            <w:r w:rsidRPr="00ED0C6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ED0C6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Mutual</w:t>
            </w:r>
            <w:proofErr w:type="spellEnd"/>
            <w:r w:rsidRPr="00ED0C6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ED0C6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Info</w:t>
            </w:r>
            <w:proofErr w:type="spellEnd"/>
            <w:r w:rsidRPr="00ED0C6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(AMI)</w:t>
            </w:r>
          </w:p>
        </w:tc>
        <w:tc>
          <w:tcPr>
            <w:tcW w:w="3402" w:type="dxa"/>
          </w:tcPr>
          <w:p w14:paraId="53E87180" w14:textId="77777777" w:rsidR="00ED0C64" w:rsidRPr="00ED0C64" w:rsidRDefault="00ED0C64" w:rsidP="00ED0C64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ED0C6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0.9</w:t>
            </w:r>
            <w:r w:rsidRPr="00ED0C6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154</w:t>
            </w:r>
          </w:p>
        </w:tc>
      </w:tr>
    </w:tbl>
    <w:p w14:paraId="17BF3830" w14:textId="77777777" w:rsidR="00ED0C64" w:rsidRPr="00ED0C64" w:rsidRDefault="00ED0C64" w:rsidP="00ED0C6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960F5B6" w14:textId="5CA87755" w:rsidR="00ED0C64" w:rsidRDefault="00ED0C64" w:rsidP="004C1131">
      <w:pPr>
        <w:pStyle w:val="a6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Визуализация кластеров</w:t>
      </w:r>
    </w:p>
    <w:p w14:paraId="5E84543D" w14:textId="77777777" w:rsidR="001B231B" w:rsidRPr="00282A28" w:rsidRDefault="001B231B" w:rsidP="001B231B">
      <w:pPr>
        <w:keepNext/>
        <w:spacing w:line="360" w:lineRule="auto"/>
        <w:ind w:left="360"/>
        <w:jc w:val="center"/>
        <w:rPr>
          <w:b/>
          <w:color w:val="000000" w:themeColor="text1"/>
        </w:rPr>
      </w:pPr>
      <w:r w:rsidRPr="00282A28">
        <w:rPr>
          <w:b/>
          <w:noProof/>
          <w:color w:val="000000" w:themeColor="text1"/>
          <w:lang w:val="ru-RU"/>
        </w:rPr>
        <w:drawing>
          <wp:inline distT="0" distB="0" distL="0" distR="0" wp14:anchorId="19753523" wp14:editId="6304E921">
            <wp:extent cx="5733415" cy="2075841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7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E101" w14:textId="2B8E9E70" w:rsidR="00ED0C64" w:rsidRPr="00282A28" w:rsidRDefault="001B231B" w:rsidP="001B231B">
      <w:pPr>
        <w:pStyle w:val="ac"/>
        <w:jc w:val="center"/>
        <w:rPr>
          <w:b/>
          <w:color w:val="000000" w:themeColor="text1"/>
          <w:sz w:val="22"/>
          <w:szCs w:val="22"/>
        </w:rPr>
      </w:pPr>
      <w:r w:rsidRPr="00282A28">
        <w:rPr>
          <w:b/>
          <w:color w:val="000000" w:themeColor="text1"/>
          <w:sz w:val="22"/>
          <w:szCs w:val="22"/>
        </w:rPr>
        <w:t xml:space="preserve">Рисунок </w:t>
      </w:r>
      <w:r w:rsidRPr="00282A28">
        <w:rPr>
          <w:b/>
          <w:color w:val="000000" w:themeColor="text1"/>
          <w:sz w:val="22"/>
          <w:szCs w:val="22"/>
        </w:rPr>
        <w:fldChar w:fldCharType="begin"/>
      </w:r>
      <w:r w:rsidRPr="00282A28">
        <w:rPr>
          <w:b/>
          <w:color w:val="000000" w:themeColor="text1"/>
          <w:sz w:val="22"/>
          <w:szCs w:val="22"/>
        </w:rPr>
        <w:instrText xml:space="preserve"> SEQ Рисунок \* ARABIC </w:instrText>
      </w:r>
      <w:r w:rsidRPr="00282A28">
        <w:rPr>
          <w:b/>
          <w:color w:val="000000" w:themeColor="text1"/>
          <w:sz w:val="22"/>
          <w:szCs w:val="22"/>
        </w:rPr>
        <w:fldChar w:fldCharType="separate"/>
      </w:r>
      <w:r w:rsidR="00A84209">
        <w:rPr>
          <w:b/>
          <w:noProof/>
          <w:color w:val="000000" w:themeColor="text1"/>
          <w:sz w:val="22"/>
          <w:szCs w:val="22"/>
        </w:rPr>
        <w:t>1</w:t>
      </w:r>
      <w:r w:rsidRPr="00282A28">
        <w:rPr>
          <w:b/>
          <w:color w:val="000000" w:themeColor="text1"/>
          <w:sz w:val="22"/>
          <w:szCs w:val="22"/>
        </w:rPr>
        <w:fldChar w:fldCharType="end"/>
      </w:r>
      <w:r w:rsidR="00282A28" w:rsidRPr="00282A28">
        <w:rPr>
          <w:b/>
          <w:color w:val="000000" w:themeColor="text1"/>
          <w:sz w:val="22"/>
          <w:szCs w:val="22"/>
        </w:rPr>
        <w:t xml:space="preserve">- </w:t>
      </w:r>
      <w:r w:rsidRPr="00282A28">
        <w:rPr>
          <w:b/>
          <w:color w:val="000000" w:themeColor="text1"/>
          <w:sz w:val="22"/>
          <w:szCs w:val="22"/>
        </w:rPr>
        <w:t>проекция объектов в пространство первых двух главных компонент.</w:t>
      </w:r>
    </w:p>
    <w:p w14:paraId="1DFE6CF7" w14:textId="77777777" w:rsidR="001B231B" w:rsidRDefault="001B231B" w:rsidP="001B231B">
      <w:pPr>
        <w:rPr>
          <w:lang w:val="ru-RU" w:bidi="ru-RU"/>
        </w:rPr>
      </w:pPr>
    </w:p>
    <w:p w14:paraId="568A6A5F" w14:textId="77777777" w:rsidR="001B231B" w:rsidRPr="001B231B" w:rsidRDefault="001B231B" w:rsidP="001B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B231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На рисунке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1</w:t>
      </w:r>
      <w:r w:rsidRPr="001B231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объекты отображены в плоскости PC1–PC2.</w:t>
      </w:r>
    </w:p>
    <w:p w14:paraId="171F8FD0" w14:textId="77777777" w:rsidR="001B231B" w:rsidRPr="001B231B" w:rsidRDefault="001B231B" w:rsidP="001B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B231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Слева — кластеры, полученные </w:t>
      </w:r>
      <w:proofErr w:type="spellStart"/>
      <w:r w:rsidRPr="001B231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KMeans</w:t>
      </w:r>
      <w:proofErr w:type="spellEnd"/>
      <w:r w:rsidRPr="001B231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(k = 2).</w:t>
      </w:r>
    </w:p>
    <w:p w14:paraId="30DCD51D" w14:textId="77777777" w:rsidR="001B231B" w:rsidRPr="001B231B" w:rsidRDefault="001B231B" w:rsidP="001B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B231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Справа — истинные метки (Y выше медианы — один класс, ниже — другой).</w:t>
      </w:r>
    </w:p>
    <w:p w14:paraId="22E87601" w14:textId="64519A3C" w:rsidR="001B231B" w:rsidRPr="001B231B" w:rsidRDefault="001B231B" w:rsidP="00147DEC">
      <w:pPr>
        <w:tabs>
          <w:tab w:val="left" w:pos="916"/>
          <w:tab w:val="left" w:pos="1832"/>
          <w:tab w:val="left" w:pos="2160"/>
          <w:tab w:val="left" w:pos="2880"/>
          <w:tab w:val="left" w:pos="3600"/>
          <w:tab w:val="left" w:pos="4320"/>
        </w:tabs>
        <w:wordWrap w:val="0"/>
        <w:spacing w:line="360" w:lineRule="auto"/>
        <w:ind w:firstLine="709"/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</w:pPr>
      <w:r w:rsidRPr="001B231B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  <w:t>Анализ</w:t>
      </w: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  <w:t>:</w:t>
      </w:r>
      <w:r w:rsidR="00147DEC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  <w:tab/>
      </w:r>
      <w:r w:rsidR="00147DEC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  <w:tab/>
      </w:r>
      <w:r w:rsidR="00147DEC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  <w:tab/>
      </w:r>
      <w:r w:rsidR="00147DEC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  <w:tab/>
      </w:r>
      <w:r w:rsidR="00147DEC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  <w:tab/>
      </w:r>
      <w:r w:rsidR="00147DEC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  <w:tab/>
      </w:r>
      <w:r w:rsidR="00147DEC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  <w:tab/>
      </w:r>
    </w:p>
    <w:p w14:paraId="4B03CE3E" w14:textId="77777777" w:rsidR="001B231B" w:rsidRPr="001B231B" w:rsidRDefault="001B231B" w:rsidP="001B231B">
      <w:pPr>
        <w:pStyle w:val="a6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1B231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LassoLarsCV</w:t>
      </w:r>
      <w:proofErr w:type="spellEnd"/>
      <w:r w:rsidRPr="001B231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на синтетике дал R² = 1,0 — зависимость линейная, регрессия описывает данные полностью.</w:t>
      </w:r>
    </w:p>
    <w:p w14:paraId="6C0BFE1B" w14:textId="77777777" w:rsidR="001B231B" w:rsidRPr="001B231B" w:rsidRDefault="001B231B" w:rsidP="001B231B">
      <w:pPr>
        <w:pStyle w:val="a6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1B231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KMeans</w:t>
      </w:r>
      <w:proofErr w:type="spellEnd"/>
      <w:r w:rsidRPr="001B231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нашёл две группы, которые хорошо совпадают с делением Y по медиане: ARI ≈ 0,95, AMI ≈ 0,92. Это значит, что структура в признаках согласована с целевой переменной.</w:t>
      </w:r>
    </w:p>
    <w:p w14:paraId="23204CFE" w14:textId="77777777" w:rsidR="001B231B" w:rsidRPr="001B231B" w:rsidRDefault="001B231B" w:rsidP="001B231B">
      <w:pPr>
        <w:pStyle w:val="a6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1B231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>Silhouette</w:t>
      </w:r>
      <w:proofErr w:type="spellEnd"/>
      <w:r w:rsidRPr="001B231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≈ 0,31 — умеренная плотность кластеров: разделение есть, но в проекции на две главные компоненты граница не идеально «компактная».</w:t>
      </w:r>
    </w:p>
    <w:p w14:paraId="2936776E" w14:textId="77777777" w:rsidR="001B231B" w:rsidRPr="001B231B" w:rsidRDefault="001B231B" w:rsidP="001B231B">
      <w:pPr>
        <w:pStyle w:val="a6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B231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На графике слева и справа картина похожа — кластеры </w:t>
      </w:r>
      <w:proofErr w:type="spellStart"/>
      <w:r w:rsidRPr="001B231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KMeans</w:t>
      </w:r>
      <w:proofErr w:type="spellEnd"/>
      <w:r w:rsidRPr="001B231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в основном повторяют разбиение по медиане Y.</w:t>
      </w:r>
    </w:p>
    <w:p w14:paraId="44A7057D" w14:textId="77777777" w:rsidR="001B231B" w:rsidRPr="001B231B" w:rsidRDefault="001B231B" w:rsidP="001B231B">
      <w:pPr>
        <w:rPr>
          <w:lang w:val="ru-RU" w:bidi="ru-RU"/>
        </w:rPr>
      </w:pPr>
    </w:p>
    <w:p w14:paraId="64E913C6" w14:textId="2B7E33FE" w:rsidR="00ED0C64" w:rsidRPr="00282A28" w:rsidRDefault="00282A28" w:rsidP="004C1131">
      <w:pPr>
        <w:pStyle w:val="a6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82A28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  <w:t>Дополнительные визуализации</w:t>
      </w:r>
    </w:p>
    <w:p w14:paraId="2162FA4F" w14:textId="77777777" w:rsidR="00282A28" w:rsidRPr="00282A28" w:rsidRDefault="00282A28" w:rsidP="00282A28">
      <w:pPr>
        <w:keepNext/>
        <w:spacing w:line="360" w:lineRule="auto"/>
        <w:jc w:val="center"/>
        <w:rPr>
          <w:b/>
          <w:color w:val="000000" w:themeColor="text1"/>
          <w:sz w:val="28"/>
        </w:rPr>
      </w:pPr>
      <w:r w:rsidRPr="00282A28">
        <w:rPr>
          <w:b/>
          <w:noProof/>
          <w:color w:val="000000" w:themeColor="text1"/>
          <w:sz w:val="28"/>
          <w:lang w:val="ru-RU"/>
        </w:rPr>
        <w:drawing>
          <wp:inline distT="0" distB="0" distL="0" distR="0" wp14:anchorId="2A993AAF" wp14:editId="5F18C4C6">
            <wp:extent cx="6204639" cy="2631882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5535" cy="263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D414" w14:textId="68F9DEB4" w:rsidR="00282A28" w:rsidRDefault="00282A28" w:rsidP="00282A28">
      <w:pPr>
        <w:pStyle w:val="ac"/>
        <w:jc w:val="center"/>
        <w:rPr>
          <w:b/>
          <w:color w:val="000000" w:themeColor="text1"/>
          <w:sz w:val="22"/>
        </w:rPr>
      </w:pPr>
      <w:r w:rsidRPr="00282A28">
        <w:rPr>
          <w:b/>
          <w:color w:val="000000" w:themeColor="text1"/>
          <w:sz w:val="22"/>
        </w:rPr>
        <w:t xml:space="preserve">Рисунок </w:t>
      </w:r>
      <w:r w:rsidRPr="00282A28">
        <w:rPr>
          <w:b/>
          <w:color w:val="000000" w:themeColor="text1"/>
          <w:sz w:val="22"/>
        </w:rPr>
        <w:fldChar w:fldCharType="begin"/>
      </w:r>
      <w:r w:rsidRPr="00282A28">
        <w:rPr>
          <w:b/>
          <w:color w:val="000000" w:themeColor="text1"/>
          <w:sz w:val="22"/>
        </w:rPr>
        <w:instrText xml:space="preserve"> SEQ Рисунок \* ARABIC </w:instrText>
      </w:r>
      <w:r w:rsidRPr="00282A28">
        <w:rPr>
          <w:b/>
          <w:color w:val="000000" w:themeColor="text1"/>
          <w:sz w:val="22"/>
        </w:rPr>
        <w:fldChar w:fldCharType="separate"/>
      </w:r>
      <w:r w:rsidR="00A84209">
        <w:rPr>
          <w:b/>
          <w:noProof/>
          <w:color w:val="000000" w:themeColor="text1"/>
          <w:sz w:val="22"/>
        </w:rPr>
        <w:t>2</w:t>
      </w:r>
      <w:r w:rsidRPr="00282A28">
        <w:rPr>
          <w:b/>
          <w:color w:val="000000" w:themeColor="text1"/>
          <w:sz w:val="22"/>
        </w:rPr>
        <w:fldChar w:fldCharType="end"/>
      </w:r>
      <w:r w:rsidRPr="00282A28">
        <w:rPr>
          <w:b/>
          <w:color w:val="000000" w:themeColor="text1"/>
          <w:sz w:val="22"/>
        </w:rPr>
        <w:t>-диаграмма рассеяния истинных и предсказанных значений</w:t>
      </w:r>
    </w:p>
    <w:p w14:paraId="6F7F49A8" w14:textId="77777777" w:rsidR="00A84209" w:rsidRDefault="00A84209" w:rsidP="00A84209">
      <w:pPr>
        <w:rPr>
          <w:lang w:val="ru-RU" w:bidi="ru-RU"/>
        </w:rPr>
      </w:pPr>
    </w:p>
    <w:p w14:paraId="5DEB4792" w14:textId="77777777" w:rsidR="00A84209" w:rsidRDefault="00A84209" w:rsidP="00A84209">
      <w:pPr>
        <w:rPr>
          <w:lang w:val="ru-RU" w:bidi="ru-RU"/>
        </w:rPr>
      </w:pPr>
    </w:p>
    <w:p w14:paraId="32624B54" w14:textId="77777777" w:rsidR="00A84209" w:rsidRPr="00A84209" w:rsidRDefault="00A84209" w:rsidP="00A84209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center"/>
        <w:rPr>
          <w:b/>
          <w:color w:val="000000" w:themeColor="text1"/>
          <w:sz w:val="20"/>
          <w:szCs w:val="20"/>
        </w:rPr>
      </w:pPr>
      <w:r w:rsidRPr="00A84209">
        <w:rPr>
          <w:b/>
          <w:noProof/>
          <w:color w:val="000000" w:themeColor="text1"/>
          <w:sz w:val="20"/>
          <w:szCs w:val="20"/>
          <w:lang w:val="ru-RU"/>
        </w:rPr>
        <w:drawing>
          <wp:inline distT="0" distB="0" distL="0" distR="0" wp14:anchorId="658076C1" wp14:editId="4A75751E">
            <wp:extent cx="6157575" cy="20832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8139" cy="208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DCF7" w14:textId="579EE35A" w:rsidR="00A84209" w:rsidRDefault="00A84209" w:rsidP="00A84209">
      <w:pPr>
        <w:pStyle w:val="ac"/>
        <w:jc w:val="center"/>
        <w:rPr>
          <w:b/>
          <w:color w:val="000000" w:themeColor="text1"/>
          <w:sz w:val="20"/>
          <w:szCs w:val="20"/>
        </w:rPr>
      </w:pPr>
      <w:r w:rsidRPr="00A84209">
        <w:rPr>
          <w:b/>
          <w:color w:val="000000" w:themeColor="text1"/>
          <w:sz w:val="20"/>
          <w:szCs w:val="20"/>
        </w:rPr>
        <w:t xml:space="preserve">Рисунок </w:t>
      </w:r>
      <w:r w:rsidRPr="00A84209">
        <w:rPr>
          <w:b/>
          <w:color w:val="000000" w:themeColor="text1"/>
          <w:sz w:val="20"/>
          <w:szCs w:val="20"/>
        </w:rPr>
        <w:fldChar w:fldCharType="begin"/>
      </w:r>
      <w:r w:rsidRPr="00A84209">
        <w:rPr>
          <w:b/>
          <w:color w:val="000000" w:themeColor="text1"/>
          <w:sz w:val="20"/>
          <w:szCs w:val="20"/>
        </w:rPr>
        <w:instrText xml:space="preserve"> SEQ Рисунок \* ARABIC </w:instrText>
      </w:r>
      <w:r w:rsidRPr="00A84209">
        <w:rPr>
          <w:b/>
          <w:color w:val="000000" w:themeColor="text1"/>
          <w:sz w:val="20"/>
          <w:szCs w:val="20"/>
        </w:rPr>
        <w:fldChar w:fldCharType="separate"/>
      </w:r>
      <w:r w:rsidRPr="00A84209">
        <w:rPr>
          <w:b/>
          <w:noProof/>
          <w:color w:val="000000" w:themeColor="text1"/>
          <w:sz w:val="20"/>
          <w:szCs w:val="20"/>
        </w:rPr>
        <w:t>3</w:t>
      </w:r>
      <w:r w:rsidRPr="00A84209">
        <w:rPr>
          <w:b/>
          <w:color w:val="000000" w:themeColor="text1"/>
          <w:sz w:val="20"/>
          <w:szCs w:val="20"/>
        </w:rPr>
        <w:fldChar w:fldCharType="end"/>
      </w:r>
      <w:r w:rsidRPr="00A84209">
        <w:rPr>
          <w:b/>
          <w:color w:val="000000" w:themeColor="text1"/>
          <w:sz w:val="20"/>
          <w:szCs w:val="20"/>
        </w:rPr>
        <w:t>- гистограммы остатков (</w:t>
      </w:r>
      <w:proofErr w:type="spellStart"/>
      <w:r w:rsidRPr="00A84209">
        <w:rPr>
          <w:b/>
          <w:color w:val="000000" w:themeColor="text1"/>
          <w:sz w:val="20"/>
          <w:szCs w:val="20"/>
        </w:rPr>
        <w:t>LassoLarsCV</w:t>
      </w:r>
      <w:proofErr w:type="spellEnd"/>
      <w:r w:rsidRPr="00A84209">
        <w:rPr>
          <w:b/>
          <w:color w:val="000000" w:themeColor="text1"/>
          <w:sz w:val="20"/>
          <w:szCs w:val="20"/>
        </w:rPr>
        <w:t>). На синтетике остатки практически равны нулю; на данных Москвы — широкое распределение из‑</w:t>
      </w:r>
      <w:proofErr w:type="gramStart"/>
      <w:r w:rsidRPr="00A84209">
        <w:rPr>
          <w:b/>
          <w:color w:val="000000" w:themeColor="text1"/>
          <w:sz w:val="20"/>
          <w:szCs w:val="20"/>
        </w:rPr>
        <w:t>за</w:t>
      </w:r>
      <w:proofErr w:type="gramEnd"/>
      <w:r w:rsidRPr="00A84209">
        <w:rPr>
          <w:b/>
          <w:color w:val="000000" w:themeColor="text1"/>
          <w:sz w:val="20"/>
          <w:szCs w:val="20"/>
        </w:rPr>
        <w:t xml:space="preserve"> большого разброса цен.</w:t>
      </w:r>
    </w:p>
    <w:p w14:paraId="199DC5A5" w14:textId="77777777" w:rsidR="00A84209" w:rsidRPr="00A84209" w:rsidRDefault="00A84209" w:rsidP="00A84209">
      <w:pPr>
        <w:rPr>
          <w:lang w:val="ru-RU" w:bidi="ru-RU"/>
        </w:rPr>
      </w:pPr>
    </w:p>
    <w:p w14:paraId="0139B037" w14:textId="77777777" w:rsidR="00A84209" w:rsidRPr="00A84209" w:rsidRDefault="00A84209" w:rsidP="00A84209">
      <w:pPr>
        <w:rPr>
          <w:lang w:val="ru-RU" w:bidi="ru-RU"/>
        </w:rPr>
      </w:pPr>
    </w:p>
    <w:p w14:paraId="1C218CC3" w14:textId="31F227B9" w:rsidR="00282A28" w:rsidRPr="00A84209" w:rsidRDefault="00A84209" w:rsidP="00282A28">
      <w:pPr>
        <w:pStyle w:val="a6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gramStart"/>
      <w:r w:rsidRPr="00A84209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  <w:t>Реальный</w:t>
      </w:r>
      <w:proofErr w:type="gramEnd"/>
      <w:r w:rsidRPr="00A84209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  <w:t xml:space="preserve"> </w:t>
      </w:r>
      <w:proofErr w:type="spellStart"/>
      <w:r w:rsidRPr="00A84209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  <w:t>датасет</w:t>
      </w:r>
      <w:proofErr w:type="spellEnd"/>
      <w:r w:rsidRPr="00A84209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  <w:t xml:space="preserve"> (цены на квартиры в Москве)</w:t>
      </w:r>
    </w:p>
    <w:p w14:paraId="115B526D" w14:textId="77777777" w:rsidR="00A84209" w:rsidRPr="00A84209" w:rsidRDefault="00A84209" w:rsidP="00A84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ru-RU"/>
        </w:rPr>
      </w:pPr>
      <w:bookmarkStart w:id="0" w:name="_GoBack"/>
      <w:r w:rsidRPr="00A84209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ru-RU"/>
        </w:rPr>
        <w:lastRenderedPageBreak/>
        <w:t>Исходные данные: 63 945 записей, после кодирования «материала стен» — 7 признаков. Цена от 750 000 до 1 290 088 799 руб., медиана 11 290 000 руб.</w:t>
      </w:r>
    </w:p>
    <w:p w14:paraId="3A344C46" w14:textId="7775DC49" w:rsidR="00BF08FA" w:rsidRDefault="00A84209" w:rsidP="00A84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ru-RU"/>
        </w:rPr>
      </w:pPr>
      <w:r w:rsidRPr="00A84209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ru-RU"/>
        </w:rPr>
        <w:t xml:space="preserve">Проверка: 20% — 12 789 объектов; обучение — 51 156. Пропуски в признаках заполнены медианой по </w:t>
      </w:r>
      <w:proofErr w:type="spellStart"/>
      <w:r w:rsidRPr="00A84209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ru-RU"/>
        </w:rPr>
        <w:t>train</w:t>
      </w:r>
      <w:proofErr w:type="spellEnd"/>
      <w:r w:rsidRPr="00A84209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ru-RU"/>
        </w:rPr>
        <w:t>.</w:t>
      </w:r>
    </w:p>
    <w:p w14:paraId="56F50917" w14:textId="77777777" w:rsidR="00A84209" w:rsidRPr="00A84209" w:rsidRDefault="00A84209" w:rsidP="00A84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ru-RU"/>
        </w:rPr>
      </w:pPr>
    </w:p>
    <w:p w14:paraId="56A2AC01" w14:textId="77777777" w:rsidR="00A84209" w:rsidRPr="00BF08FA" w:rsidRDefault="00A84209" w:rsidP="00A84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1140"/>
        <w:gridCol w:w="1716"/>
        <w:gridCol w:w="1793"/>
        <w:gridCol w:w="1793"/>
      </w:tblGrid>
      <w:tr w:rsidR="00A84209" w:rsidRPr="00C7441D" w14:paraId="403B287E" w14:textId="4BA0D940" w:rsidTr="007E200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D9408" w14:textId="29028873" w:rsidR="00A84209" w:rsidRPr="00C7441D" w:rsidRDefault="00A84209" w:rsidP="00EA64E5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4BF70" w14:textId="77777777" w:rsidR="00A84209" w:rsidRPr="00C7441D" w:rsidRDefault="00A84209" w:rsidP="00EA64E5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44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0FEEE" w14:textId="77777777" w:rsidR="00A84209" w:rsidRPr="00C7441D" w:rsidRDefault="00A84209" w:rsidP="00EA64E5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44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RMSE (</w:t>
            </w:r>
            <w:proofErr w:type="spellStart"/>
            <w:r w:rsidRPr="00C744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руб</w:t>
            </w:r>
            <w:proofErr w:type="spellEnd"/>
            <w:r w:rsidRPr="00C744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17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0E918" w14:textId="77777777" w:rsidR="00A84209" w:rsidRPr="00C7441D" w:rsidRDefault="00A84209" w:rsidP="00EA64E5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44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MAE (</w:t>
            </w:r>
            <w:proofErr w:type="spellStart"/>
            <w:r w:rsidRPr="00C744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руб</w:t>
            </w:r>
            <w:proofErr w:type="spellEnd"/>
            <w:r w:rsidRPr="00C744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1793" w:type="dxa"/>
          </w:tcPr>
          <w:p w14:paraId="74BB4004" w14:textId="04EE3066" w:rsidR="00A84209" w:rsidRPr="00C7441D" w:rsidRDefault="00A84209" w:rsidP="00A8420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Врем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с)</w:t>
            </w:r>
          </w:p>
        </w:tc>
      </w:tr>
      <w:tr w:rsidR="00A84209" w:rsidRPr="00C7441D" w14:paraId="75D6D93E" w14:textId="4E93DC81" w:rsidTr="007E20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D3D65" w14:textId="0CFB8AA5" w:rsidR="00A84209" w:rsidRPr="00C7441D" w:rsidRDefault="00A84209" w:rsidP="00A8420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842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Без стандартизации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91A72" w14:textId="678F4992" w:rsidR="00A84209" w:rsidRPr="00C7441D" w:rsidRDefault="00A84209" w:rsidP="00EA64E5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842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0,5986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83738" w14:textId="5E2E81B4" w:rsidR="00A84209" w:rsidRPr="00C7441D" w:rsidRDefault="00A84209" w:rsidP="00EA64E5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842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17 849 310</w:t>
            </w:r>
          </w:p>
        </w:tc>
        <w:tc>
          <w:tcPr>
            <w:tcW w:w="1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B34D6" w14:textId="601AEA2C" w:rsidR="00A84209" w:rsidRPr="00C7441D" w:rsidRDefault="00A84209" w:rsidP="00A8420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842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8 609 377</w:t>
            </w:r>
          </w:p>
        </w:tc>
        <w:tc>
          <w:tcPr>
            <w:tcW w:w="1793" w:type="dxa"/>
          </w:tcPr>
          <w:p w14:paraId="197F0EDE" w14:textId="3D4B7ED7" w:rsidR="00A84209" w:rsidRPr="00A84209" w:rsidRDefault="00A84209" w:rsidP="00A8420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842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0,073</w:t>
            </w:r>
          </w:p>
        </w:tc>
      </w:tr>
      <w:tr w:rsidR="00A84209" w:rsidRPr="00C7441D" w14:paraId="20C59515" w14:textId="3A6A117F" w:rsidTr="007E20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9281E" w14:textId="5B5AAD9B" w:rsidR="00A84209" w:rsidRPr="00C7441D" w:rsidRDefault="00A84209" w:rsidP="00A8420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842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 стандартизацией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4E5D5" w14:textId="71D33137" w:rsidR="00A84209" w:rsidRPr="00C7441D" w:rsidRDefault="00A84209" w:rsidP="00EA64E5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842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0,5990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1FB8A" w14:textId="58898EEE" w:rsidR="00A84209" w:rsidRPr="00C7441D" w:rsidRDefault="00A84209" w:rsidP="00EA64E5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842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17 840 163</w:t>
            </w:r>
          </w:p>
        </w:tc>
        <w:tc>
          <w:tcPr>
            <w:tcW w:w="1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BAAD5" w14:textId="07602FBA" w:rsidR="00A84209" w:rsidRPr="00C7441D" w:rsidRDefault="00A84209" w:rsidP="00EA64E5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842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8 567 725</w:t>
            </w:r>
          </w:p>
        </w:tc>
        <w:tc>
          <w:tcPr>
            <w:tcW w:w="1793" w:type="dxa"/>
          </w:tcPr>
          <w:p w14:paraId="122E0D7B" w14:textId="0E347625" w:rsidR="00A84209" w:rsidRPr="00A84209" w:rsidRDefault="00A84209" w:rsidP="00A8420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842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0,074</w:t>
            </w:r>
          </w:p>
        </w:tc>
      </w:tr>
    </w:tbl>
    <w:p w14:paraId="035EEE07" w14:textId="718CED0A" w:rsidR="00BF08FA" w:rsidRDefault="00BF08FA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noProof/>
          <w:lang w:val="ru-RU"/>
        </w:rPr>
      </w:pPr>
    </w:p>
    <w:p w14:paraId="2472AC54" w14:textId="21F8701B" w:rsidR="001B231B" w:rsidRPr="00613D1E" w:rsidRDefault="00613D1E" w:rsidP="00613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613D1E">
        <w:rPr>
          <w:rFonts w:ascii="Times New Roman" w:hAnsi="Times New Roman" w:cs="Times New Roman"/>
          <w:noProof/>
          <w:sz w:val="28"/>
          <w:szCs w:val="28"/>
          <w:lang w:val="ru-RU"/>
        </w:rPr>
        <w:t>Влияние масштабирования: R² почти не меняется (0,599 против 0,599), MAE и RMSE слегка уменьшаются со scaler. Для линейной LassoLarsCV нормализация признаков нужна, но прирост качества на этом наборе небольшой.</w:t>
      </w:r>
    </w:p>
    <w:p w14:paraId="5E49C76A" w14:textId="31610702" w:rsidR="001B231B" w:rsidRDefault="00613D1E" w:rsidP="00613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ru-RU"/>
        </w:rPr>
      </w:pPr>
      <w:r w:rsidRPr="00613D1E">
        <w:rPr>
          <w:rFonts w:ascii="Times New Roman" w:hAnsi="Times New Roman" w:cs="Times New Roman"/>
          <w:b/>
          <w:noProof/>
          <w:sz w:val="28"/>
          <w:szCs w:val="28"/>
          <w:lang w:val="ru-RU"/>
        </w:rPr>
        <w:t>Время выполнения (LassoLarsCV)</w:t>
      </w:r>
    </w:p>
    <w:p w14:paraId="1B327821" w14:textId="77777777" w:rsidR="00613D1E" w:rsidRDefault="00613D1E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b/>
          <w:noProof/>
          <w:sz w:val="28"/>
          <w:szCs w:val="28"/>
          <w:lang w:val="ru-RU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613D1E" w14:paraId="2C344E57" w14:textId="77777777" w:rsidTr="00613D1E"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BE69C" w14:textId="52CD9002" w:rsidR="00613D1E" w:rsidRPr="00613D1E" w:rsidRDefault="00613D1E" w:rsidP="00613D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13D1E">
              <w:rPr>
                <w:rFonts w:ascii="Times New Roman" w:hAnsi="Times New Roman" w:cs="Times New Roman"/>
                <w:noProof/>
                <w:sz w:val="28"/>
                <w:szCs w:val="28"/>
              </w:rPr>
              <w:t>Датасет</w:t>
            </w:r>
          </w:p>
        </w:tc>
        <w:tc>
          <w:tcPr>
            <w:tcW w:w="3082" w:type="dxa"/>
            <w:tcBorders>
              <w:left w:val="single" w:sz="4" w:space="0" w:color="auto"/>
            </w:tcBorders>
          </w:tcPr>
          <w:p w14:paraId="106ADA6C" w14:textId="5E69297E" w:rsidR="00613D1E" w:rsidRPr="00613D1E" w:rsidRDefault="00613D1E" w:rsidP="00613D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13D1E">
              <w:rPr>
                <w:rFonts w:ascii="Times New Roman" w:hAnsi="Times New Roman" w:cs="Times New Roman"/>
                <w:noProof/>
                <w:sz w:val="28"/>
                <w:szCs w:val="28"/>
              </w:rPr>
              <w:t>Без scaler (с)</w:t>
            </w:r>
          </w:p>
        </w:tc>
        <w:tc>
          <w:tcPr>
            <w:tcW w:w="3082" w:type="dxa"/>
          </w:tcPr>
          <w:p w14:paraId="6E4A1C80" w14:textId="1CFF4930" w:rsidR="00613D1E" w:rsidRPr="00613D1E" w:rsidRDefault="00613D1E" w:rsidP="00613D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13D1E">
              <w:rPr>
                <w:rFonts w:ascii="Times New Roman" w:hAnsi="Times New Roman" w:cs="Times New Roman"/>
                <w:noProof/>
                <w:sz w:val="28"/>
                <w:szCs w:val="28"/>
              </w:rPr>
              <w:t>Со scaler (с)</w:t>
            </w:r>
          </w:p>
        </w:tc>
      </w:tr>
      <w:tr w:rsidR="00613D1E" w14:paraId="190457EB" w14:textId="77777777" w:rsidTr="00613D1E">
        <w:tc>
          <w:tcPr>
            <w:tcW w:w="3081" w:type="dxa"/>
            <w:tcBorders>
              <w:top w:val="single" w:sz="4" w:space="0" w:color="auto"/>
            </w:tcBorders>
          </w:tcPr>
          <w:p w14:paraId="6DAE328C" w14:textId="463687C7" w:rsidR="00613D1E" w:rsidRPr="00613D1E" w:rsidRDefault="00613D1E" w:rsidP="00613D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13D1E">
              <w:rPr>
                <w:rFonts w:ascii="Times New Roman" w:hAnsi="Times New Roman" w:cs="Times New Roman"/>
                <w:noProof/>
                <w:sz w:val="28"/>
                <w:szCs w:val="28"/>
              </w:rPr>
              <w:t>Синтетический</w:t>
            </w:r>
          </w:p>
        </w:tc>
        <w:tc>
          <w:tcPr>
            <w:tcW w:w="3082" w:type="dxa"/>
          </w:tcPr>
          <w:p w14:paraId="4ED627FC" w14:textId="1CAE2170" w:rsidR="00613D1E" w:rsidRPr="00613D1E" w:rsidRDefault="00613D1E" w:rsidP="00613D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13D1E">
              <w:rPr>
                <w:rFonts w:ascii="Times New Roman" w:hAnsi="Times New Roman" w:cs="Times New Roman"/>
                <w:noProof/>
                <w:sz w:val="28"/>
                <w:szCs w:val="28"/>
              </w:rPr>
              <w:t>0,260</w:t>
            </w:r>
          </w:p>
        </w:tc>
        <w:tc>
          <w:tcPr>
            <w:tcW w:w="3082" w:type="dxa"/>
          </w:tcPr>
          <w:p w14:paraId="08C8C398" w14:textId="1DAFB37F" w:rsidR="00613D1E" w:rsidRPr="00613D1E" w:rsidRDefault="00613D1E" w:rsidP="00613D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13D1E">
              <w:rPr>
                <w:rFonts w:ascii="Times New Roman" w:hAnsi="Times New Roman" w:cs="Times New Roman"/>
                <w:noProof/>
                <w:sz w:val="28"/>
                <w:szCs w:val="28"/>
              </w:rPr>
              <w:t>0,256</w:t>
            </w:r>
          </w:p>
        </w:tc>
      </w:tr>
      <w:tr w:rsidR="00613D1E" w14:paraId="2F1F72A5" w14:textId="77777777" w:rsidTr="00613D1E">
        <w:tc>
          <w:tcPr>
            <w:tcW w:w="3081" w:type="dxa"/>
          </w:tcPr>
          <w:p w14:paraId="56AD809A" w14:textId="3503B376" w:rsidR="00613D1E" w:rsidRPr="00613D1E" w:rsidRDefault="00613D1E" w:rsidP="00613D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13D1E">
              <w:rPr>
                <w:rFonts w:ascii="Times New Roman" w:hAnsi="Times New Roman" w:cs="Times New Roman"/>
                <w:noProof/>
                <w:sz w:val="28"/>
                <w:szCs w:val="28"/>
              </w:rPr>
              <w:t>Реальный</w:t>
            </w:r>
          </w:p>
        </w:tc>
        <w:tc>
          <w:tcPr>
            <w:tcW w:w="3082" w:type="dxa"/>
          </w:tcPr>
          <w:p w14:paraId="592B708E" w14:textId="6F519751" w:rsidR="00613D1E" w:rsidRPr="00613D1E" w:rsidRDefault="00613D1E" w:rsidP="00613D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13D1E">
              <w:rPr>
                <w:rFonts w:ascii="Times New Roman" w:hAnsi="Times New Roman" w:cs="Times New Roman"/>
                <w:noProof/>
                <w:sz w:val="28"/>
                <w:szCs w:val="28"/>
              </w:rPr>
              <w:t>0,073</w:t>
            </w:r>
          </w:p>
        </w:tc>
        <w:tc>
          <w:tcPr>
            <w:tcW w:w="3082" w:type="dxa"/>
          </w:tcPr>
          <w:p w14:paraId="7289E4E7" w14:textId="37D01EB3" w:rsidR="00613D1E" w:rsidRPr="00613D1E" w:rsidRDefault="00613D1E" w:rsidP="00613D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13D1E">
              <w:rPr>
                <w:rFonts w:ascii="Times New Roman" w:hAnsi="Times New Roman" w:cs="Times New Roman"/>
                <w:noProof/>
                <w:sz w:val="28"/>
                <w:szCs w:val="28"/>
              </w:rPr>
              <w:t>0,074</w:t>
            </w:r>
          </w:p>
        </w:tc>
      </w:tr>
    </w:tbl>
    <w:p w14:paraId="3A58BA09" w14:textId="77777777" w:rsidR="00613D1E" w:rsidRDefault="00613D1E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b/>
          <w:noProof/>
          <w:sz w:val="28"/>
          <w:szCs w:val="28"/>
          <w:lang w:val="ru-RU"/>
        </w:rPr>
      </w:pPr>
    </w:p>
    <w:p w14:paraId="7D6766DF" w14:textId="77777777" w:rsidR="00613D1E" w:rsidRDefault="00613D1E" w:rsidP="00613D1E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ru-RU"/>
        </w:rPr>
      </w:pPr>
      <w:r w:rsidRPr="00613D1E">
        <w:rPr>
          <w:rFonts w:ascii="Times New Roman" w:hAnsi="Times New Roman" w:cs="Times New Roman"/>
          <w:b/>
          <w:noProof/>
          <w:sz w:val="28"/>
          <w:szCs w:val="28"/>
          <w:lang w:val="ru-RU"/>
        </w:rPr>
        <w:t xml:space="preserve">Анализ времени: </w:t>
      </w:r>
    </w:p>
    <w:p w14:paraId="14AB819D" w14:textId="77777777" w:rsidR="00613D1E" w:rsidRPr="00613D1E" w:rsidRDefault="00613D1E" w:rsidP="00613D1E">
      <w:pPr>
        <w:pStyle w:val="a6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613D1E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на синтетике обучение ~0,26 с (много признаков). </w:t>
      </w:r>
    </w:p>
    <w:p w14:paraId="72C1AC1E" w14:textId="77777777" w:rsidR="00613D1E" w:rsidRPr="00613D1E" w:rsidRDefault="00613D1E" w:rsidP="00613D1E">
      <w:pPr>
        <w:pStyle w:val="a6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613D1E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На Москве — ~0,07 с (меньше столбцов после кодирования, но больше строк). </w:t>
      </w:r>
    </w:p>
    <w:p w14:paraId="129A811E" w14:textId="7A875FC0" w:rsidR="004D5015" w:rsidRPr="00613D1E" w:rsidRDefault="00613D1E" w:rsidP="00613D1E">
      <w:pPr>
        <w:pStyle w:val="a6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613D1E">
        <w:rPr>
          <w:rFonts w:ascii="Times New Roman" w:hAnsi="Times New Roman" w:cs="Times New Roman"/>
          <w:noProof/>
          <w:sz w:val="28"/>
          <w:szCs w:val="28"/>
          <w:lang w:val="ru-RU"/>
        </w:rPr>
        <w:t>Модель работает быстро на обоих наборах; стандартизация на время почти не влияет.</w:t>
      </w:r>
    </w:p>
    <w:p w14:paraId="5F2AF36B" w14:textId="04F028B2" w:rsidR="004D5015" w:rsidRDefault="004D5015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32DF9AFB" w14:textId="2A782B89" w:rsidR="00BF08FA" w:rsidRPr="00BF08FA" w:rsidRDefault="00BF08FA" w:rsidP="00613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BF08F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Кластеризация </w:t>
      </w:r>
      <w:proofErr w:type="spellStart"/>
      <w:r w:rsidRPr="00BF08F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KMeans</w:t>
      </w:r>
      <w:proofErr w:type="spellEnd"/>
      <w:r w:rsidRPr="00BF08F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(k=2) на всех данных</w:t>
      </w:r>
    </w:p>
    <w:p w14:paraId="651BFD8C" w14:textId="77777777" w:rsidR="00BF08FA" w:rsidRDefault="00BF08FA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28"/>
        <w:gridCol w:w="2315"/>
        <w:gridCol w:w="2329"/>
        <w:gridCol w:w="2273"/>
      </w:tblGrid>
      <w:tr w:rsidR="00613D1E" w14:paraId="21E13D0F" w14:textId="14DA62A3" w:rsidTr="00613D1E">
        <w:tc>
          <w:tcPr>
            <w:tcW w:w="2328" w:type="dxa"/>
          </w:tcPr>
          <w:p w14:paraId="3BEBABF5" w14:textId="1420D53F" w:rsidR="00613D1E" w:rsidRDefault="00613D1E" w:rsidP="00BF08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613D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lastRenderedPageBreak/>
              <w:t>Набор</w:t>
            </w:r>
          </w:p>
        </w:tc>
        <w:tc>
          <w:tcPr>
            <w:tcW w:w="2315" w:type="dxa"/>
          </w:tcPr>
          <w:p w14:paraId="5B30A7E6" w14:textId="7506ECBF" w:rsidR="00613D1E" w:rsidRDefault="00613D1E" w:rsidP="00BF08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613D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Silhouette</w:t>
            </w:r>
            <w:proofErr w:type="spellEnd"/>
          </w:p>
        </w:tc>
        <w:tc>
          <w:tcPr>
            <w:tcW w:w="2329" w:type="dxa"/>
          </w:tcPr>
          <w:p w14:paraId="74A610D9" w14:textId="5FCB67D3" w:rsidR="00613D1E" w:rsidRDefault="00613D1E" w:rsidP="00BF08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613D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ARI</w:t>
            </w:r>
          </w:p>
        </w:tc>
        <w:tc>
          <w:tcPr>
            <w:tcW w:w="2273" w:type="dxa"/>
          </w:tcPr>
          <w:p w14:paraId="1906C050" w14:textId="2F905849" w:rsidR="00613D1E" w:rsidRPr="00613D1E" w:rsidRDefault="00613D1E" w:rsidP="00BF08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613D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AMI</w:t>
            </w:r>
          </w:p>
        </w:tc>
      </w:tr>
      <w:tr w:rsidR="00613D1E" w14:paraId="2A60742C" w14:textId="330C8046" w:rsidTr="00613D1E">
        <w:tc>
          <w:tcPr>
            <w:tcW w:w="2328" w:type="dxa"/>
          </w:tcPr>
          <w:p w14:paraId="58F03566" w14:textId="7C195526" w:rsidR="00613D1E" w:rsidRDefault="00613D1E" w:rsidP="00BF08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613D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Синтетика</w:t>
            </w:r>
          </w:p>
        </w:tc>
        <w:tc>
          <w:tcPr>
            <w:tcW w:w="2315" w:type="dxa"/>
          </w:tcPr>
          <w:p w14:paraId="123D78CD" w14:textId="05EC73F5" w:rsidR="00613D1E" w:rsidRDefault="00613D1E" w:rsidP="00BF08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613D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0,3062</w:t>
            </w:r>
          </w:p>
        </w:tc>
        <w:tc>
          <w:tcPr>
            <w:tcW w:w="2329" w:type="dxa"/>
          </w:tcPr>
          <w:p w14:paraId="5B5015C8" w14:textId="4EBD94DF" w:rsidR="00613D1E" w:rsidRDefault="00613D1E" w:rsidP="00BF08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613D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0,9506</w:t>
            </w:r>
          </w:p>
        </w:tc>
        <w:tc>
          <w:tcPr>
            <w:tcW w:w="2273" w:type="dxa"/>
          </w:tcPr>
          <w:p w14:paraId="01A1D4A6" w14:textId="33F4091D" w:rsidR="00613D1E" w:rsidRDefault="00613D1E" w:rsidP="00BF08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613D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0,9154</w:t>
            </w:r>
          </w:p>
        </w:tc>
      </w:tr>
      <w:tr w:rsidR="00613D1E" w14:paraId="5A9244B3" w14:textId="3867A844" w:rsidTr="00613D1E">
        <w:tc>
          <w:tcPr>
            <w:tcW w:w="2328" w:type="dxa"/>
          </w:tcPr>
          <w:p w14:paraId="51557FA5" w14:textId="37D96EE1" w:rsidR="00613D1E" w:rsidRDefault="00613D1E" w:rsidP="00BF08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613D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Москва</w:t>
            </w:r>
          </w:p>
        </w:tc>
        <w:tc>
          <w:tcPr>
            <w:tcW w:w="2315" w:type="dxa"/>
          </w:tcPr>
          <w:p w14:paraId="580EB79A" w14:textId="117BCF25" w:rsidR="00613D1E" w:rsidRDefault="00613D1E" w:rsidP="00BF08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613D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0,3411</w:t>
            </w:r>
          </w:p>
        </w:tc>
        <w:tc>
          <w:tcPr>
            <w:tcW w:w="2329" w:type="dxa"/>
          </w:tcPr>
          <w:p w14:paraId="47A686E8" w14:textId="3CB209E0" w:rsidR="00613D1E" w:rsidRDefault="00613D1E" w:rsidP="00BF08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613D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0,0802</w:t>
            </w:r>
          </w:p>
        </w:tc>
        <w:tc>
          <w:tcPr>
            <w:tcW w:w="2273" w:type="dxa"/>
          </w:tcPr>
          <w:p w14:paraId="7BAF08E0" w14:textId="3779F6EC" w:rsidR="00613D1E" w:rsidRDefault="00613D1E" w:rsidP="00BF08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613D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0,1194</w:t>
            </w:r>
          </w:p>
        </w:tc>
      </w:tr>
    </w:tbl>
    <w:p w14:paraId="660B6486" w14:textId="77777777" w:rsidR="00613D1E" w:rsidRPr="00BF08FA" w:rsidRDefault="00613D1E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7DDAE136" w14:textId="77777777" w:rsidR="00BF08FA" w:rsidRDefault="00BF08FA" w:rsidP="00613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BF08F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Анализ:</w:t>
      </w:r>
    </w:p>
    <w:p w14:paraId="6D01F1B2" w14:textId="77777777" w:rsidR="00613D1E" w:rsidRPr="00613D1E" w:rsidRDefault="00613D1E" w:rsidP="00613D1E">
      <w:pPr>
        <w:pStyle w:val="a6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left="0" w:firstLine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ru-RU"/>
        </w:rPr>
      </w:pPr>
      <w:proofErr w:type="spellStart"/>
      <w:r w:rsidRPr="00613D1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ru-RU"/>
        </w:rPr>
        <w:t>LassoLarsCV</w:t>
      </w:r>
      <w:proofErr w:type="spellEnd"/>
      <w:r w:rsidRPr="00613D1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ru-RU"/>
        </w:rPr>
        <w:t xml:space="preserve"> объясняет около 60% разброса цен (R² ≈ 0,60). Ошибки велики: RMSE ≈ 17,8 </w:t>
      </w:r>
      <w:proofErr w:type="gramStart"/>
      <w:r w:rsidRPr="00613D1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ru-RU"/>
        </w:rPr>
        <w:t>млн</w:t>
      </w:r>
      <w:proofErr w:type="gramEnd"/>
      <w:r w:rsidRPr="00613D1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ru-RU"/>
        </w:rPr>
        <w:t xml:space="preserve"> руб., MAE ≈ 8,6 млн руб. — линейная модель не описывает все закономерности (район, этаж, тип дома, дорогие объекты).</w:t>
      </w:r>
    </w:p>
    <w:p w14:paraId="7EA22568" w14:textId="77777777" w:rsidR="00613D1E" w:rsidRPr="00613D1E" w:rsidRDefault="00613D1E" w:rsidP="00613D1E">
      <w:pPr>
        <w:pStyle w:val="a6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left="0" w:firstLine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ru-RU"/>
        </w:rPr>
      </w:pPr>
      <w:r w:rsidRPr="00613D1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ru-RU"/>
        </w:rPr>
        <w:t>На графике рассеяния и гистограмме остатков видно: для недорогих квартир ошибка меньше, для дорогих — модель часто занижает цену (хвост остатков вправо).</w:t>
      </w:r>
    </w:p>
    <w:p w14:paraId="400222B0" w14:textId="2D820EC7" w:rsidR="00613D1E" w:rsidRPr="00613D1E" w:rsidRDefault="00613D1E" w:rsidP="00613D1E">
      <w:pPr>
        <w:pStyle w:val="a6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left="0" w:firstLine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ru-RU"/>
        </w:rPr>
      </w:pPr>
      <w:proofErr w:type="spellStart"/>
      <w:r w:rsidRPr="00613D1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ru-RU"/>
        </w:rPr>
        <w:t>KMeans</w:t>
      </w:r>
      <w:proofErr w:type="spellEnd"/>
      <w:r w:rsidRPr="00613D1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ru-RU"/>
        </w:rPr>
        <w:t xml:space="preserve"> даёт низкие ARI и AMI (≈ 0,08 и 0,12): кластеры по признакам плохо совпадают с делением «дешёвые / дорогие» по медиане цены. </w:t>
      </w:r>
      <w:proofErr w:type="spellStart"/>
      <w:r w:rsidRPr="00613D1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ru-RU"/>
        </w:rPr>
        <w:t>Silhouette</w:t>
      </w:r>
      <w:proofErr w:type="spellEnd"/>
      <w:r w:rsidRPr="00613D1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ru-RU"/>
        </w:rPr>
        <w:t xml:space="preserve"> ≈ 0,34 — формально кластеры есть, но они слабо связаны с ценой.</w:t>
      </w:r>
    </w:p>
    <w:bookmarkEnd w:id="0"/>
    <w:p w14:paraId="0721D604" w14:textId="71FD1276" w:rsidR="005C0E28" w:rsidRPr="00056B56" w:rsidRDefault="005C0E28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6B56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17836E79" w14:textId="6DB07DC7" w:rsidR="00613D1E" w:rsidRPr="00613D1E" w:rsidRDefault="00613D1E" w:rsidP="00613D1E">
      <w:pPr>
        <w:pStyle w:val="a6"/>
        <w:numPr>
          <w:ilvl w:val="0"/>
          <w:numId w:val="28"/>
        </w:numPr>
        <w:spacing w:before="240" w:after="240" w:line="360" w:lineRule="auto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613D1E">
        <w:rPr>
          <w:rFonts w:ascii="Times New Roman" w:hAnsi="Times New Roman" w:cs="Times New Roman"/>
          <w:sz w:val="28"/>
          <w:szCs w:val="28"/>
          <w:lang w:val="ru-RU"/>
        </w:rPr>
        <w:t xml:space="preserve">На синтетике </w:t>
      </w:r>
      <w:proofErr w:type="spellStart"/>
      <w:r w:rsidRPr="00613D1E">
        <w:rPr>
          <w:rFonts w:ascii="Times New Roman" w:hAnsi="Times New Roman" w:cs="Times New Roman"/>
          <w:sz w:val="28"/>
          <w:szCs w:val="28"/>
          <w:lang w:val="ru-RU"/>
        </w:rPr>
        <w:t>LassoLarsCV</w:t>
      </w:r>
      <w:proofErr w:type="spellEnd"/>
      <w:r w:rsidRPr="00613D1E">
        <w:rPr>
          <w:rFonts w:ascii="Times New Roman" w:hAnsi="Times New Roman" w:cs="Times New Roman"/>
          <w:sz w:val="28"/>
          <w:szCs w:val="28"/>
          <w:lang w:val="ru-RU"/>
        </w:rPr>
        <w:t xml:space="preserve"> дал R² = 1,0 — целевая переменная линейно выражается через признаки; остатки практически нулевые.</w:t>
      </w:r>
    </w:p>
    <w:p w14:paraId="1AA3A3FF" w14:textId="03566D3B" w:rsidR="00613D1E" w:rsidRPr="00613D1E" w:rsidRDefault="00613D1E" w:rsidP="00613D1E">
      <w:pPr>
        <w:pStyle w:val="a6"/>
        <w:numPr>
          <w:ilvl w:val="0"/>
          <w:numId w:val="28"/>
        </w:numPr>
        <w:spacing w:before="240" w:after="240" w:line="360" w:lineRule="auto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613D1E">
        <w:rPr>
          <w:rFonts w:ascii="Times New Roman" w:hAnsi="Times New Roman" w:cs="Times New Roman"/>
          <w:sz w:val="28"/>
          <w:szCs w:val="28"/>
          <w:lang w:val="ru-RU"/>
        </w:rPr>
        <w:t>На Москве R² ≈ 0,60 — линейная регрессия улавливает общий тренд, но не все нюансы рынка; ошибки на дорогих квартирах особенно большие.</w:t>
      </w:r>
    </w:p>
    <w:p w14:paraId="65264449" w14:textId="643B1A2B" w:rsidR="00613D1E" w:rsidRPr="00613D1E" w:rsidRDefault="00613D1E" w:rsidP="00613D1E">
      <w:pPr>
        <w:pStyle w:val="a6"/>
        <w:numPr>
          <w:ilvl w:val="0"/>
          <w:numId w:val="28"/>
        </w:numPr>
        <w:spacing w:before="240" w:after="240" w:line="360" w:lineRule="auto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613D1E">
        <w:rPr>
          <w:rFonts w:ascii="Times New Roman" w:hAnsi="Times New Roman" w:cs="Times New Roman"/>
          <w:sz w:val="28"/>
          <w:szCs w:val="28"/>
          <w:lang w:val="ru-RU"/>
        </w:rPr>
        <w:t xml:space="preserve">Стандартизация для </w:t>
      </w:r>
      <w:proofErr w:type="spellStart"/>
      <w:r w:rsidRPr="00613D1E">
        <w:rPr>
          <w:rFonts w:ascii="Times New Roman" w:hAnsi="Times New Roman" w:cs="Times New Roman"/>
          <w:sz w:val="28"/>
          <w:szCs w:val="28"/>
          <w:lang w:val="ru-RU"/>
        </w:rPr>
        <w:t>Lasso</w:t>
      </w:r>
      <w:proofErr w:type="spellEnd"/>
      <w:r w:rsidRPr="00613D1E">
        <w:rPr>
          <w:rFonts w:ascii="Times New Roman" w:hAnsi="Times New Roman" w:cs="Times New Roman"/>
          <w:sz w:val="28"/>
          <w:szCs w:val="28"/>
          <w:lang w:val="ru-RU"/>
        </w:rPr>
        <w:t xml:space="preserve"> на реальных данных рекомендуется; метрики улучшаются незначительно, но порядок признаков для </w:t>
      </w:r>
      <w:proofErr w:type="spellStart"/>
      <w:r w:rsidRPr="00613D1E">
        <w:rPr>
          <w:rFonts w:ascii="Times New Roman" w:hAnsi="Times New Roman" w:cs="Times New Roman"/>
          <w:sz w:val="28"/>
          <w:szCs w:val="28"/>
          <w:lang w:val="ru-RU"/>
        </w:rPr>
        <w:t>Lasso</w:t>
      </w:r>
      <w:proofErr w:type="spellEnd"/>
      <w:r w:rsidRPr="00613D1E">
        <w:rPr>
          <w:rFonts w:ascii="Times New Roman" w:hAnsi="Times New Roman" w:cs="Times New Roman"/>
          <w:sz w:val="28"/>
          <w:szCs w:val="28"/>
          <w:lang w:val="ru-RU"/>
        </w:rPr>
        <w:t xml:space="preserve"> важен.</w:t>
      </w:r>
    </w:p>
    <w:p w14:paraId="67A31FE9" w14:textId="0CC75C68" w:rsidR="00613D1E" w:rsidRDefault="00613D1E" w:rsidP="00613D1E">
      <w:pPr>
        <w:pStyle w:val="a6"/>
        <w:numPr>
          <w:ilvl w:val="0"/>
          <w:numId w:val="28"/>
        </w:numPr>
        <w:spacing w:before="240" w:after="240" w:line="360" w:lineRule="auto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613D1E">
        <w:rPr>
          <w:rFonts w:ascii="Times New Roman" w:hAnsi="Times New Roman" w:cs="Times New Roman"/>
          <w:sz w:val="28"/>
          <w:szCs w:val="28"/>
          <w:lang w:val="ru-RU"/>
        </w:rPr>
        <w:t xml:space="preserve">Кластеризация: на синтетике </w:t>
      </w:r>
      <w:proofErr w:type="spellStart"/>
      <w:r w:rsidRPr="00613D1E">
        <w:rPr>
          <w:rFonts w:ascii="Times New Roman" w:hAnsi="Times New Roman" w:cs="Times New Roman"/>
          <w:sz w:val="28"/>
          <w:szCs w:val="28"/>
          <w:lang w:val="ru-RU"/>
        </w:rPr>
        <w:t>KMeans</w:t>
      </w:r>
      <w:proofErr w:type="spellEnd"/>
      <w:r w:rsidRPr="00613D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613D1E">
        <w:rPr>
          <w:rFonts w:ascii="Times New Roman" w:hAnsi="Times New Roman" w:cs="Times New Roman"/>
          <w:sz w:val="28"/>
          <w:szCs w:val="28"/>
          <w:lang w:val="ru-RU"/>
        </w:rPr>
        <w:t>согласован</w:t>
      </w:r>
      <w:proofErr w:type="gramEnd"/>
      <w:r w:rsidRPr="00613D1E">
        <w:rPr>
          <w:rFonts w:ascii="Times New Roman" w:hAnsi="Times New Roman" w:cs="Times New Roman"/>
          <w:sz w:val="28"/>
          <w:szCs w:val="28"/>
          <w:lang w:val="ru-RU"/>
        </w:rPr>
        <w:t xml:space="preserve"> с делением Y по медиане (ARI ≈ 0,95); на Москве — нет (ARI ≈ 0,08): «дешёвые/дорогие» по цене не совпадают с двумя кластерами по признакам в плоскости PCA.</w:t>
      </w:r>
    </w:p>
    <w:p w14:paraId="6D64DA70" w14:textId="77777777" w:rsidR="00613D1E" w:rsidRPr="00613D1E" w:rsidRDefault="00613D1E" w:rsidP="00613D1E">
      <w:pPr>
        <w:pStyle w:val="a6"/>
        <w:numPr>
          <w:ilvl w:val="0"/>
          <w:numId w:val="28"/>
        </w:numPr>
        <w:spacing w:before="240" w:after="240" w:line="360" w:lineRule="auto"/>
        <w:ind w:left="0" w:firstLine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13D1E">
        <w:rPr>
          <w:rFonts w:ascii="Times New Roman" w:hAnsi="Times New Roman" w:cs="Times New Roman"/>
          <w:sz w:val="28"/>
          <w:szCs w:val="28"/>
          <w:lang w:val="ru-RU"/>
        </w:rPr>
        <w:t xml:space="preserve">Для более точного прогноза цен квартир линейной </w:t>
      </w:r>
      <w:proofErr w:type="spellStart"/>
      <w:r w:rsidRPr="00613D1E">
        <w:rPr>
          <w:rFonts w:ascii="Times New Roman" w:hAnsi="Times New Roman" w:cs="Times New Roman"/>
          <w:sz w:val="28"/>
          <w:szCs w:val="28"/>
          <w:lang w:val="ru-RU"/>
        </w:rPr>
        <w:t>Lasso</w:t>
      </w:r>
      <w:proofErr w:type="spellEnd"/>
      <w:r w:rsidRPr="00613D1E">
        <w:rPr>
          <w:rFonts w:ascii="Times New Roman" w:hAnsi="Times New Roman" w:cs="Times New Roman"/>
          <w:sz w:val="28"/>
          <w:szCs w:val="28"/>
          <w:lang w:val="ru-RU"/>
        </w:rPr>
        <w:t xml:space="preserve"> недостаточно — в задании использован вариант </w:t>
      </w:r>
      <w:proofErr w:type="spellStart"/>
      <w:r w:rsidRPr="00613D1E">
        <w:rPr>
          <w:rFonts w:ascii="Times New Roman" w:hAnsi="Times New Roman" w:cs="Times New Roman"/>
          <w:sz w:val="28"/>
          <w:szCs w:val="28"/>
          <w:lang w:val="ru-RU"/>
        </w:rPr>
        <w:t>LassoLarsCV</w:t>
      </w:r>
      <w:proofErr w:type="spellEnd"/>
      <w:r w:rsidRPr="00613D1E">
        <w:rPr>
          <w:rFonts w:ascii="Times New Roman" w:hAnsi="Times New Roman" w:cs="Times New Roman"/>
          <w:sz w:val="28"/>
          <w:szCs w:val="28"/>
          <w:lang w:val="ru-RU"/>
        </w:rPr>
        <w:t xml:space="preserve">; для нелинейных зависимостей в других вариантах лабораторной применяют, </w:t>
      </w:r>
      <w:r w:rsidRPr="00613D1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например, деревья или ансамбли (у вас по заданию — только </w:t>
      </w:r>
      <w:proofErr w:type="gramStart"/>
      <w:r w:rsidRPr="00613D1E">
        <w:rPr>
          <w:rFonts w:ascii="Times New Roman" w:hAnsi="Times New Roman" w:cs="Times New Roman"/>
          <w:sz w:val="28"/>
          <w:szCs w:val="28"/>
          <w:lang w:val="ru-RU"/>
        </w:rPr>
        <w:t>линейная</w:t>
      </w:r>
      <w:proofErr w:type="gramEnd"/>
      <w:r w:rsidRPr="00613D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13D1E">
        <w:rPr>
          <w:rFonts w:ascii="Times New Roman" w:hAnsi="Times New Roman" w:cs="Times New Roman"/>
          <w:sz w:val="28"/>
          <w:szCs w:val="28"/>
          <w:lang w:val="ru-RU"/>
        </w:rPr>
        <w:t>Lasso</w:t>
      </w:r>
      <w:proofErr w:type="spellEnd"/>
      <w:r w:rsidRPr="00613D1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0703A2A" w14:textId="77777777" w:rsidR="00613D1E" w:rsidRPr="00613D1E" w:rsidRDefault="00613D1E" w:rsidP="00613D1E">
      <w:pPr>
        <w:pStyle w:val="a6"/>
        <w:spacing w:before="240" w:after="240" w:line="24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549B897D" w14:textId="02ED02EC" w:rsidR="009F2336" w:rsidRPr="00056B56" w:rsidRDefault="00F227D7" w:rsidP="000F60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C11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  <w:r w:rsidRPr="00056B5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Приложение</w:t>
      </w:r>
    </w:p>
    <w:p w14:paraId="226952F6" w14:textId="127A731F" w:rsidR="009F2336" w:rsidRPr="00056B56" w:rsidRDefault="00947889" w:rsidP="00F07E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056B56">
        <w:rPr>
          <w:rFonts w:ascii="Times New Roman" w:eastAsia="Times New Roman" w:hAnsi="Times New Roman" w:cs="Times New Roman"/>
          <w:sz w:val="24"/>
          <w:szCs w:val="24"/>
        </w:rPr>
        <w:t xml:space="preserve">Полный исходный код программы доступен в </w:t>
      </w:r>
      <w:proofErr w:type="spellStart"/>
      <w:r w:rsidRPr="00056B56">
        <w:rPr>
          <w:rFonts w:ascii="Times New Roman" w:eastAsia="Times New Roman" w:hAnsi="Times New Roman" w:cs="Times New Roman"/>
          <w:sz w:val="24"/>
          <w:szCs w:val="24"/>
        </w:rPr>
        <w:t>репозитории</w:t>
      </w:r>
      <w:proofErr w:type="spellEnd"/>
      <w:r w:rsidRPr="00056B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B56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056B5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9F2F2B" w14:textId="3166D1C8" w:rsidR="00947889" w:rsidRPr="00ED2BA7" w:rsidRDefault="001A0A6F" w:rsidP="00613D1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613D1E" w:rsidRPr="00613D1E">
          <w:rPr>
            <w:rStyle w:val="a9"/>
          </w:rPr>
          <w:t>https://github.com/le1asqq/lab_sh</w:t>
        </w:r>
      </w:hyperlink>
    </w:p>
    <w:sectPr w:rsidR="00947889" w:rsidRPr="00ED2BA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6696D510-782B-4E2D-932A-D57A2CD130C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86B86B1-089A-4D09-A100-B31547A42CC6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63E6EBE5-43A3-4196-9269-2B1F568C5050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9DDBA03-8B34-4E11-A831-22AAB2D8DA0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A50F7"/>
    <w:multiLevelType w:val="multilevel"/>
    <w:tmpl w:val="8F5A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282A1F"/>
    <w:multiLevelType w:val="hybridMultilevel"/>
    <w:tmpl w:val="3198DB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83E698A"/>
    <w:multiLevelType w:val="multilevel"/>
    <w:tmpl w:val="22383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015DFD"/>
    <w:multiLevelType w:val="multilevel"/>
    <w:tmpl w:val="1062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C13D42"/>
    <w:multiLevelType w:val="multilevel"/>
    <w:tmpl w:val="220226D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19853034"/>
    <w:multiLevelType w:val="multilevel"/>
    <w:tmpl w:val="EBA8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C80E51"/>
    <w:multiLevelType w:val="multilevel"/>
    <w:tmpl w:val="D0D6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587429"/>
    <w:multiLevelType w:val="multilevel"/>
    <w:tmpl w:val="315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5F1D18"/>
    <w:multiLevelType w:val="hybridMultilevel"/>
    <w:tmpl w:val="B2E0C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426B35"/>
    <w:multiLevelType w:val="multilevel"/>
    <w:tmpl w:val="5B68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86483D"/>
    <w:multiLevelType w:val="multilevel"/>
    <w:tmpl w:val="2BC0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3974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48093C10"/>
    <w:multiLevelType w:val="multilevel"/>
    <w:tmpl w:val="C75A7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ABA771B"/>
    <w:multiLevelType w:val="multilevel"/>
    <w:tmpl w:val="4C98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F42878"/>
    <w:multiLevelType w:val="hybridMultilevel"/>
    <w:tmpl w:val="9D265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4D7E44"/>
    <w:multiLevelType w:val="hybridMultilevel"/>
    <w:tmpl w:val="9FE8F5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5C23A2C"/>
    <w:multiLevelType w:val="hybridMultilevel"/>
    <w:tmpl w:val="BADC1D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6610831"/>
    <w:multiLevelType w:val="hybridMultilevel"/>
    <w:tmpl w:val="EB049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6BC36EC"/>
    <w:multiLevelType w:val="multilevel"/>
    <w:tmpl w:val="17C8B6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>
    <w:nsid w:val="5DE27CDA"/>
    <w:multiLevelType w:val="multilevel"/>
    <w:tmpl w:val="1FCE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C23F6C"/>
    <w:multiLevelType w:val="multilevel"/>
    <w:tmpl w:val="96E4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24377E9"/>
    <w:multiLevelType w:val="multilevel"/>
    <w:tmpl w:val="157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7B3F74"/>
    <w:multiLevelType w:val="multilevel"/>
    <w:tmpl w:val="44FCE7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>
    <w:nsid w:val="6E6C6934"/>
    <w:multiLevelType w:val="multilevel"/>
    <w:tmpl w:val="70B2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7C7EB4"/>
    <w:multiLevelType w:val="hybridMultilevel"/>
    <w:tmpl w:val="4C4C9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70E2453"/>
    <w:multiLevelType w:val="multilevel"/>
    <w:tmpl w:val="8A4A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7990926"/>
    <w:multiLevelType w:val="hybridMultilevel"/>
    <w:tmpl w:val="B560A0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F56545"/>
    <w:multiLevelType w:val="hybridMultilevel"/>
    <w:tmpl w:val="ABEE5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1"/>
  </w:num>
  <w:num w:numId="4">
    <w:abstractNumId w:val="5"/>
  </w:num>
  <w:num w:numId="5">
    <w:abstractNumId w:val="3"/>
  </w:num>
  <w:num w:numId="6">
    <w:abstractNumId w:val="25"/>
  </w:num>
  <w:num w:numId="7">
    <w:abstractNumId w:val="12"/>
  </w:num>
  <w:num w:numId="8">
    <w:abstractNumId w:val="23"/>
  </w:num>
  <w:num w:numId="9">
    <w:abstractNumId w:val="9"/>
  </w:num>
  <w:num w:numId="10">
    <w:abstractNumId w:val="7"/>
  </w:num>
  <w:num w:numId="11">
    <w:abstractNumId w:val="2"/>
  </w:num>
  <w:num w:numId="12">
    <w:abstractNumId w:val="13"/>
  </w:num>
  <w:num w:numId="13">
    <w:abstractNumId w:val="20"/>
  </w:num>
  <w:num w:numId="14">
    <w:abstractNumId w:val="17"/>
  </w:num>
  <w:num w:numId="15">
    <w:abstractNumId w:val="15"/>
  </w:num>
  <w:num w:numId="16">
    <w:abstractNumId w:val="19"/>
  </w:num>
  <w:num w:numId="17">
    <w:abstractNumId w:val="14"/>
  </w:num>
  <w:num w:numId="18">
    <w:abstractNumId w:val="8"/>
  </w:num>
  <w:num w:numId="19">
    <w:abstractNumId w:val="10"/>
  </w:num>
  <w:num w:numId="20">
    <w:abstractNumId w:val="11"/>
  </w:num>
  <w:num w:numId="21">
    <w:abstractNumId w:val="26"/>
  </w:num>
  <w:num w:numId="22">
    <w:abstractNumId w:val="22"/>
  </w:num>
  <w:num w:numId="23">
    <w:abstractNumId w:val="4"/>
  </w:num>
  <w:num w:numId="24">
    <w:abstractNumId w:val="16"/>
  </w:num>
  <w:num w:numId="25">
    <w:abstractNumId w:val="1"/>
  </w:num>
  <w:num w:numId="26">
    <w:abstractNumId w:val="27"/>
  </w:num>
  <w:num w:numId="27">
    <w:abstractNumId w:val="24"/>
  </w:num>
  <w:num w:numId="28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336"/>
    <w:rsid w:val="0002466F"/>
    <w:rsid w:val="0002506A"/>
    <w:rsid w:val="00033EC6"/>
    <w:rsid w:val="00036690"/>
    <w:rsid w:val="00056B56"/>
    <w:rsid w:val="000570D6"/>
    <w:rsid w:val="00062A65"/>
    <w:rsid w:val="000D7995"/>
    <w:rsid w:val="000F1718"/>
    <w:rsid w:val="000F60D3"/>
    <w:rsid w:val="00147DEC"/>
    <w:rsid w:val="0018133C"/>
    <w:rsid w:val="001A0A6F"/>
    <w:rsid w:val="001A1B85"/>
    <w:rsid w:val="001B0F56"/>
    <w:rsid w:val="001B231B"/>
    <w:rsid w:val="00282A28"/>
    <w:rsid w:val="002B6B31"/>
    <w:rsid w:val="003144BF"/>
    <w:rsid w:val="00344CE0"/>
    <w:rsid w:val="003C7A1D"/>
    <w:rsid w:val="004022EF"/>
    <w:rsid w:val="004233BB"/>
    <w:rsid w:val="004332CF"/>
    <w:rsid w:val="00434BF4"/>
    <w:rsid w:val="004A2468"/>
    <w:rsid w:val="004C1131"/>
    <w:rsid w:val="004D5015"/>
    <w:rsid w:val="004E5DB8"/>
    <w:rsid w:val="005159DF"/>
    <w:rsid w:val="005470B1"/>
    <w:rsid w:val="005C0E28"/>
    <w:rsid w:val="00613D1E"/>
    <w:rsid w:val="006B410F"/>
    <w:rsid w:val="006E2EB3"/>
    <w:rsid w:val="00711B46"/>
    <w:rsid w:val="0073482E"/>
    <w:rsid w:val="0075313B"/>
    <w:rsid w:val="00757407"/>
    <w:rsid w:val="0077633C"/>
    <w:rsid w:val="00777681"/>
    <w:rsid w:val="00794CF9"/>
    <w:rsid w:val="007C1139"/>
    <w:rsid w:val="007E2873"/>
    <w:rsid w:val="00854C56"/>
    <w:rsid w:val="00896B2C"/>
    <w:rsid w:val="008D53ED"/>
    <w:rsid w:val="00947889"/>
    <w:rsid w:val="009D1C62"/>
    <w:rsid w:val="009D27FE"/>
    <w:rsid w:val="009E49B3"/>
    <w:rsid w:val="009F1C91"/>
    <w:rsid w:val="009F2336"/>
    <w:rsid w:val="00A038DC"/>
    <w:rsid w:val="00A176FF"/>
    <w:rsid w:val="00A23011"/>
    <w:rsid w:val="00A31176"/>
    <w:rsid w:val="00A32717"/>
    <w:rsid w:val="00A84209"/>
    <w:rsid w:val="00AE66C4"/>
    <w:rsid w:val="00B17A35"/>
    <w:rsid w:val="00B37E07"/>
    <w:rsid w:val="00B566EB"/>
    <w:rsid w:val="00B60B6A"/>
    <w:rsid w:val="00B73BEA"/>
    <w:rsid w:val="00BA78D0"/>
    <w:rsid w:val="00BB411B"/>
    <w:rsid w:val="00BD319B"/>
    <w:rsid w:val="00BE3FEE"/>
    <w:rsid w:val="00BF08FA"/>
    <w:rsid w:val="00C0520F"/>
    <w:rsid w:val="00C06332"/>
    <w:rsid w:val="00C249FF"/>
    <w:rsid w:val="00C7441D"/>
    <w:rsid w:val="00C905AB"/>
    <w:rsid w:val="00CB30BC"/>
    <w:rsid w:val="00CC3289"/>
    <w:rsid w:val="00CE53CC"/>
    <w:rsid w:val="00D114DD"/>
    <w:rsid w:val="00D31538"/>
    <w:rsid w:val="00D359D6"/>
    <w:rsid w:val="00D3742E"/>
    <w:rsid w:val="00D5250B"/>
    <w:rsid w:val="00D632FF"/>
    <w:rsid w:val="00D72CCF"/>
    <w:rsid w:val="00D81144"/>
    <w:rsid w:val="00E11FDE"/>
    <w:rsid w:val="00E31915"/>
    <w:rsid w:val="00E37549"/>
    <w:rsid w:val="00EA5CFE"/>
    <w:rsid w:val="00ED0C64"/>
    <w:rsid w:val="00ED2BA7"/>
    <w:rsid w:val="00F07E76"/>
    <w:rsid w:val="00F227D7"/>
    <w:rsid w:val="00F3523E"/>
    <w:rsid w:val="00F35386"/>
    <w:rsid w:val="00FA22CE"/>
    <w:rsid w:val="00FA4CAE"/>
    <w:rsid w:val="00FA688F"/>
    <w:rsid w:val="00FC66A4"/>
    <w:rsid w:val="00FE4855"/>
    <w:rsid w:val="00FE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EAD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8FA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A176FF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34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F227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27D7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C24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F07E76"/>
    <w:rPr>
      <w:b/>
      <w:bCs/>
    </w:rPr>
  </w:style>
  <w:style w:type="paragraph" w:customStyle="1" w:styleId="msonormal0">
    <w:name w:val="msonormal"/>
    <w:basedOn w:val="a"/>
    <w:rsid w:val="000F1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unhideWhenUsed/>
    <w:rsid w:val="00947889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47889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47889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038DC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A038DC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ru-RU" w:bidi="ru-RU"/>
    </w:rPr>
  </w:style>
  <w:style w:type="character" w:styleId="HTML1">
    <w:name w:val="HTML Code"/>
    <w:basedOn w:val="a0"/>
    <w:uiPriority w:val="99"/>
    <w:semiHidden/>
    <w:unhideWhenUsed/>
    <w:rsid w:val="0075313B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B17A35"/>
    <w:rPr>
      <w:i/>
      <w:iCs/>
    </w:rPr>
  </w:style>
  <w:style w:type="character" w:customStyle="1" w:styleId="d813de27">
    <w:name w:val="d813de27"/>
    <w:basedOn w:val="a0"/>
    <w:rsid w:val="004C1131"/>
  </w:style>
  <w:style w:type="paragraph" w:styleId="ae">
    <w:name w:val="Balloon Text"/>
    <w:basedOn w:val="a"/>
    <w:link w:val="af"/>
    <w:uiPriority w:val="99"/>
    <w:semiHidden/>
    <w:unhideWhenUsed/>
    <w:rsid w:val="00CC32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CC32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8FA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A176FF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34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F227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27D7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C24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F07E76"/>
    <w:rPr>
      <w:b/>
      <w:bCs/>
    </w:rPr>
  </w:style>
  <w:style w:type="paragraph" w:customStyle="1" w:styleId="msonormal0">
    <w:name w:val="msonormal"/>
    <w:basedOn w:val="a"/>
    <w:rsid w:val="000F1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unhideWhenUsed/>
    <w:rsid w:val="00947889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47889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47889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038DC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A038DC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ru-RU" w:bidi="ru-RU"/>
    </w:rPr>
  </w:style>
  <w:style w:type="character" w:styleId="HTML1">
    <w:name w:val="HTML Code"/>
    <w:basedOn w:val="a0"/>
    <w:uiPriority w:val="99"/>
    <w:semiHidden/>
    <w:unhideWhenUsed/>
    <w:rsid w:val="0075313B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B17A35"/>
    <w:rPr>
      <w:i/>
      <w:iCs/>
    </w:rPr>
  </w:style>
  <w:style w:type="character" w:customStyle="1" w:styleId="d813de27">
    <w:name w:val="d813de27"/>
    <w:basedOn w:val="a0"/>
    <w:rsid w:val="004C1131"/>
  </w:style>
  <w:style w:type="paragraph" w:styleId="ae">
    <w:name w:val="Balloon Text"/>
    <w:basedOn w:val="a"/>
    <w:link w:val="af"/>
    <w:uiPriority w:val="99"/>
    <w:semiHidden/>
    <w:unhideWhenUsed/>
    <w:rsid w:val="00CC32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CC32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434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9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5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1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71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231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09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251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30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226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4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1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4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393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773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738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6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1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8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2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505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084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28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19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9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8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38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960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61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7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4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4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2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0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79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0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4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529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1196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le1asqq/lab_sh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1838</Words>
  <Characters>10480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Семён Саранцев</dc:creator>
  <cp:lastModifiedBy>Марина Дементьева</cp:lastModifiedBy>
  <cp:revision>7</cp:revision>
  <dcterms:created xsi:type="dcterms:W3CDTF">2026-05-21T15:08:00Z</dcterms:created>
  <dcterms:modified xsi:type="dcterms:W3CDTF">2026-05-21T17:04:00Z</dcterms:modified>
</cp:coreProperties>
</file>