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9E" w:rsidRDefault="00AF5C9E">
      <w:r>
        <w:t>No inicio de as leis livro X,</w:t>
      </w:r>
      <w:proofErr w:type="gramStart"/>
      <w:r>
        <w:t xml:space="preserve">  </w:t>
      </w:r>
      <w:proofErr w:type="gramEnd"/>
      <w:r>
        <w:t xml:space="preserve">justiça pode ser  leigamente assemelhada a uma lei comum que abrange a todos ,e já no inicio do livro começa um </w:t>
      </w:r>
      <w:proofErr w:type="spellStart"/>
      <w:r>
        <w:t>dabate</w:t>
      </w:r>
      <w:proofErr w:type="spellEnd"/>
      <w:r>
        <w:t xml:space="preserve"> em questão ao estado teocrático,</w:t>
      </w:r>
    </w:p>
    <w:p w:rsidR="00AF5C9E" w:rsidRDefault="00AF5C9E">
      <w:r>
        <w:t>Se uma lei afirmar que o sacrilégio é um crime</w:t>
      </w:r>
      <w:proofErr w:type="gramStart"/>
      <w:r>
        <w:t xml:space="preserve">  </w:t>
      </w:r>
      <w:proofErr w:type="gramEnd"/>
      <w:r>
        <w:t>tal lei não se aplicaria a todos logo não seria uma lei justa pois se um ateu difamar algo pode ser considerado apenas um ultraje mas para um clérigo um ultraje a determinadas coisas pode ser tornar um sacrilégio, ou seja se um ateus difamar algo divino como pode este ter cometido um sacrilégio sendo que para alguns algo divino não existe ?</w:t>
      </w:r>
    </w:p>
    <w:p w:rsidR="00AF5C9E" w:rsidRDefault="00AF5C9E">
      <w:r>
        <w:t xml:space="preserve">Portanto como se da </w:t>
      </w:r>
      <w:proofErr w:type="gramStart"/>
      <w:r>
        <w:t>a</w:t>
      </w:r>
      <w:proofErr w:type="gramEnd"/>
      <w:r>
        <w:t xml:space="preserve"> justiça ?Para o ateniense as pessoas não</w:t>
      </w:r>
      <w:proofErr w:type="gramStart"/>
      <w:r>
        <w:t xml:space="preserve">  </w:t>
      </w:r>
      <w:proofErr w:type="gramEnd"/>
      <w:r>
        <w:t>procuram evitar as ações erradas mas sim fazer algo errado e depois arruma modos para tentar converter em algo bom (através da criação de leis )</w:t>
      </w:r>
    </w:p>
    <w:p w:rsidR="008C08BF" w:rsidRDefault="008C08BF" w:rsidP="008C08BF">
      <w:bookmarkStart w:id="0" w:name="_GoBack"/>
      <w:bookmarkEnd w:id="0"/>
      <w:r>
        <w:t xml:space="preserve">Portanto a justiça não é algo natural </w:t>
      </w:r>
      <w:r>
        <w:t xml:space="preserve">,mas sim formada e </w:t>
      </w:r>
      <w:r w:rsidR="00AF5C9E">
        <w:t>feita através da persuasão (</w:t>
      </w:r>
      <w:proofErr w:type="spellStart"/>
      <w:r w:rsidR="00AF5C9E">
        <w:t>tese+antítese+síntese</w:t>
      </w:r>
      <w:proofErr w:type="spellEnd"/>
      <w:r w:rsidR="00E65999">
        <w:t xml:space="preserve"> </w:t>
      </w:r>
      <w:r w:rsidR="00E65999">
        <w:tab/>
      </w:r>
      <w:r w:rsidR="00AF5C9E">
        <w:t>) defendendo algo que se julgue bom</w:t>
      </w:r>
      <w:r>
        <w:t xml:space="preserve"> pois é fruto de </w:t>
      </w:r>
      <w:r>
        <w:t>uma convenção que passa por debates  e alterações,</w:t>
      </w:r>
    </w:p>
    <w:p w:rsidR="00AF5C9E" w:rsidRDefault="00AF5C9E"/>
    <w:sectPr w:rsidR="00AF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4B"/>
    <w:rsid w:val="007C612D"/>
    <w:rsid w:val="008203BE"/>
    <w:rsid w:val="008C08BF"/>
    <w:rsid w:val="009A67F8"/>
    <w:rsid w:val="00AF5C9E"/>
    <w:rsid w:val="00CF694B"/>
    <w:rsid w:val="00E65999"/>
    <w:rsid w:val="00E92399"/>
    <w:rsid w:val="00F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11</cp:revision>
  <dcterms:created xsi:type="dcterms:W3CDTF">2017-03-04T22:04:00Z</dcterms:created>
  <dcterms:modified xsi:type="dcterms:W3CDTF">2017-03-05T17:15:00Z</dcterms:modified>
</cp:coreProperties>
</file>