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14B7E" w14:textId="77777777" w:rsidR="00D743DD" w:rsidRPr="00624433" w:rsidRDefault="00D743DD" w:rsidP="00624433">
      <w:pPr>
        <w:spacing w:after="0" w:line="360" w:lineRule="auto"/>
        <w:jc w:val="center"/>
        <w:rPr>
          <w:rFonts w:ascii="Arial" w:hAnsi="Arial" w:cs="Arial"/>
          <w:b/>
          <w:sz w:val="24"/>
          <w:szCs w:val="24"/>
        </w:rPr>
      </w:pPr>
      <w:r w:rsidRPr="00624433">
        <w:rPr>
          <w:rFonts w:ascii="Arial" w:hAnsi="Arial" w:cs="Arial"/>
          <w:b/>
          <w:sz w:val="24"/>
          <w:szCs w:val="24"/>
        </w:rPr>
        <w:t>CENTRO UNIVERSITÁRIO DE FORMIGA</w:t>
      </w:r>
    </w:p>
    <w:p w14:paraId="1C0A0973" w14:textId="77777777" w:rsidR="00D743DD" w:rsidRPr="00624433" w:rsidRDefault="00D743DD" w:rsidP="00624433">
      <w:pPr>
        <w:spacing w:after="0" w:line="360" w:lineRule="auto"/>
        <w:jc w:val="center"/>
        <w:rPr>
          <w:rFonts w:ascii="Arial" w:hAnsi="Arial" w:cs="Arial"/>
          <w:b/>
          <w:sz w:val="24"/>
          <w:szCs w:val="24"/>
        </w:rPr>
      </w:pPr>
      <w:r w:rsidRPr="00624433">
        <w:rPr>
          <w:rFonts w:ascii="Arial" w:hAnsi="Arial" w:cs="Arial"/>
          <w:b/>
          <w:sz w:val="24"/>
          <w:szCs w:val="24"/>
        </w:rPr>
        <w:t>EDUCAÇÃO FÍSICA LICENCIATURA</w:t>
      </w:r>
    </w:p>
    <w:p w14:paraId="4819512D" w14:textId="77777777" w:rsidR="00D743DD" w:rsidRPr="00624433" w:rsidRDefault="00D743DD" w:rsidP="00624433">
      <w:pPr>
        <w:spacing w:after="0" w:line="360" w:lineRule="auto"/>
        <w:jc w:val="center"/>
        <w:rPr>
          <w:rFonts w:ascii="Arial" w:hAnsi="Arial" w:cs="Arial"/>
          <w:b/>
          <w:sz w:val="24"/>
          <w:szCs w:val="24"/>
        </w:rPr>
      </w:pPr>
      <w:r w:rsidRPr="00624433">
        <w:rPr>
          <w:rFonts w:ascii="Arial" w:hAnsi="Arial" w:cs="Arial"/>
          <w:b/>
          <w:sz w:val="24"/>
          <w:szCs w:val="24"/>
        </w:rPr>
        <w:t>LUCAS MATEUS FERNANDES</w:t>
      </w:r>
    </w:p>
    <w:p w14:paraId="0E4C015E" w14:textId="77777777" w:rsidR="00D743DD" w:rsidRPr="00624433" w:rsidRDefault="00D743DD" w:rsidP="008D5D94">
      <w:pPr>
        <w:spacing w:after="0" w:line="360" w:lineRule="auto"/>
        <w:jc w:val="center"/>
        <w:rPr>
          <w:rFonts w:ascii="Arial" w:hAnsi="Arial" w:cs="Arial"/>
          <w:b/>
          <w:sz w:val="24"/>
          <w:szCs w:val="24"/>
        </w:rPr>
      </w:pPr>
    </w:p>
    <w:p w14:paraId="14DD3AB5" w14:textId="77777777" w:rsidR="00D743DD" w:rsidRPr="00624433" w:rsidRDefault="00D743DD" w:rsidP="008D5D94">
      <w:pPr>
        <w:spacing w:after="0" w:line="360" w:lineRule="auto"/>
        <w:jc w:val="center"/>
        <w:rPr>
          <w:rFonts w:ascii="Arial" w:hAnsi="Arial" w:cs="Arial"/>
          <w:b/>
          <w:sz w:val="24"/>
          <w:szCs w:val="24"/>
        </w:rPr>
      </w:pPr>
    </w:p>
    <w:p w14:paraId="0621F724" w14:textId="77777777" w:rsidR="00D743DD" w:rsidRPr="00624433" w:rsidRDefault="00D743DD" w:rsidP="008D5D94">
      <w:pPr>
        <w:spacing w:after="0" w:line="360" w:lineRule="auto"/>
        <w:jc w:val="center"/>
        <w:rPr>
          <w:rFonts w:ascii="Arial" w:hAnsi="Arial" w:cs="Arial"/>
          <w:b/>
          <w:sz w:val="24"/>
          <w:szCs w:val="24"/>
        </w:rPr>
      </w:pPr>
    </w:p>
    <w:p w14:paraId="6012DB32" w14:textId="77777777" w:rsidR="00D743DD" w:rsidRPr="00624433" w:rsidRDefault="00D743DD" w:rsidP="008D5D94">
      <w:pPr>
        <w:spacing w:after="0" w:line="360" w:lineRule="auto"/>
        <w:jc w:val="center"/>
        <w:rPr>
          <w:rFonts w:ascii="Arial" w:hAnsi="Arial" w:cs="Arial"/>
          <w:b/>
          <w:sz w:val="24"/>
          <w:szCs w:val="24"/>
        </w:rPr>
      </w:pPr>
    </w:p>
    <w:p w14:paraId="4E6FF311" w14:textId="77777777" w:rsidR="00D743DD" w:rsidRPr="00624433" w:rsidRDefault="00D743DD" w:rsidP="008D5D94">
      <w:pPr>
        <w:spacing w:after="0" w:line="360" w:lineRule="auto"/>
        <w:jc w:val="center"/>
        <w:rPr>
          <w:rFonts w:ascii="Arial" w:hAnsi="Arial" w:cs="Arial"/>
          <w:b/>
          <w:sz w:val="24"/>
          <w:szCs w:val="24"/>
        </w:rPr>
      </w:pPr>
    </w:p>
    <w:p w14:paraId="37CCAE37" w14:textId="77777777" w:rsidR="00D743DD" w:rsidRDefault="00D743DD" w:rsidP="008D5D94">
      <w:pPr>
        <w:spacing w:after="0" w:line="360" w:lineRule="auto"/>
        <w:jc w:val="center"/>
        <w:rPr>
          <w:rFonts w:ascii="Arial" w:hAnsi="Arial" w:cs="Arial"/>
          <w:b/>
          <w:sz w:val="24"/>
          <w:szCs w:val="24"/>
        </w:rPr>
      </w:pPr>
    </w:p>
    <w:p w14:paraId="4244420E" w14:textId="77777777" w:rsidR="005F22F2" w:rsidRPr="00624433" w:rsidRDefault="005F22F2" w:rsidP="008D5D94">
      <w:pPr>
        <w:spacing w:after="0" w:line="360" w:lineRule="auto"/>
        <w:jc w:val="center"/>
        <w:rPr>
          <w:rFonts w:ascii="Arial" w:hAnsi="Arial" w:cs="Arial"/>
          <w:b/>
          <w:sz w:val="24"/>
          <w:szCs w:val="24"/>
        </w:rPr>
      </w:pPr>
    </w:p>
    <w:p w14:paraId="4FA6F744" w14:textId="77777777" w:rsidR="00D743DD" w:rsidRPr="00624433" w:rsidRDefault="00D743DD" w:rsidP="008D5D94">
      <w:pPr>
        <w:spacing w:after="0" w:line="360" w:lineRule="auto"/>
        <w:jc w:val="center"/>
        <w:rPr>
          <w:rFonts w:ascii="Arial" w:hAnsi="Arial" w:cs="Arial"/>
          <w:b/>
          <w:sz w:val="24"/>
          <w:szCs w:val="24"/>
        </w:rPr>
      </w:pPr>
    </w:p>
    <w:p w14:paraId="5368BFEC" w14:textId="77777777" w:rsidR="00D743DD" w:rsidRPr="00624433" w:rsidRDefault="00D743DD" w:rsidP="008D5D94">
      <w:pPr>
        <w:spacing w:after="0" w:line="360" w:lineRule="auto"/>
        <w:jc w:val="center"/>
        <w:rPr>
          <w:rFonts w:ascii="Arial" w:hAnsi="Arial" w:cs="Arial"/>
          <w:b/>
          <w:sz w:val="24"/>
          <w:szCs w:val="24"/>
        </w:rPr>
      </w:pPr>
    </w:p>
    <w:p w14:paraId="7497A0DD" w14:textId="77777777" w:rsidR="00D743DD" w:rsidRPr="00624433" w:rsidRDefault="00D743DD" w:rsidP="008D5D94">
      <w:pPr>
        <w:spacing w:after="0" w:line="360" w:lineRule="auto"/>
        <w:jc w:val="center"/>
        <w:rPr>
          <w:rFonts w:ascii="Arial" w:hAnsi="Arial" w:cs="Arial"/>
          <w:b/>
          <w:sz w:val="24"/>
          <w:szCs w:val="24"/>
        </w:rPr>
      </w:pPr>
    </w:p>
    <w:p w14:paraId="78034035" w14:textId="77777777" w:rsidR="00D743DD" w:rsidRPr="00624433" w:rsidRDefault="00D743DD" w:rsidP="008D5D94">
      <w:pPr>
        <w:spacing w:after="0" w:line="360" w:lineRule="auto"/>
        <w:jc w:val="center"/>
        <w:rPr>
          <w:rFonts w:ascii="Arial" w:hAnsi="Arial" w:cs="Arial"/>
          <w:b/>
          <w:sz w:val="24"/>
          <w:szCs w:val="24"/>
        </w:rPr>
      </w:pPr>
    </w:p>
    <w:p w14:paraId="2FC33042" w14:textId="77777777" w:rsidR="00D743DD" w:rsidRPr="005F22F2" w:rsidRDefault="00D743DD" w:rsidP="00624433">
      <w:pPr>
        <w:spacing w:after="0" w:line="360" w:lineRule="auto"/>
        <w:jc w:val="center"/>
        <w:rPr>
          <w:rFonts w:ascii="Arial" w:hAnsi="Arial" w:cs="Arial"/>
          <w:b/>
          <w:sz w:val="24"/>
          <w:szCs w:val="24"/>
        </w:rPr>
      </w:pPr>
    </w:p>
    <w:p w14:paraId="6E1F2951" w14:textId="3A616EF2" w:rsidR="005F22F2" w:rsidRPr="005F22F2" w:rsidRDefault="001356DB" w:rsidP="005F22F2">
      <w:pPr>
        <w:spacing w:after="0" w:line="360" w:lineRule="auto"/>
        <w:jc w:val="center"/>
        <w:rPr>
          <w:rFonts w:ascii="Arial" w:hAnsi="Arial" w:cs="Arial"/>
          <w:b/>
          <w:caps/>
          <w:sz w:val="24"/>
          <w:szCs w:val="24"/>
        </w:rPr>
      </w:pPr>
      <w:r>
        <w:rPr>
          <w:rFonts w:ascii="Arial" w:hAnsi="Arial" w:cs="Arial"/>
          <w:b/>
          <w:caps/>
          <w:sz w:val="24"/>
          <w:szCs w:val="24"/>
        </w:rPr>
        <w:t>Metodos de treinamento comtemporaneo</w:t>
      </w:r>
    </w:p>
    <w:p w14:paraId="3C81045C" w14:textId="77777777" w:rsidR="001301ED" w:rsidRPr="00624433" w:rsidRDefault="001301ED" w:rsidP="00624433">
      <w:pPr>
        <w:spacing w:after="0" w:line="360" w:lineRule="auto"/>
        <w:jc w:val="center"/>
        <w:rPr>
          <w:rFonts w:ascii="Arial" w:hAnsi="Arial" w:cs="Arial"/>
          <w:b/>
          <w:caps/>
          <w:sz w:val="24"/>
          <w:szCs w:val="24"/>
        </w:rPr>
      </w:pPr>
    </w:p>
    <w:p w14:paraId="3C9101AF" w14:textId="77777777" w:rsidR="00D743DD" w:rsidRDefault="00D743DD" w:rsidP="008D5D94">
      <w:pPr>
        <w:spacing w:after="0" w:line="360" w:lineRule="auto"/>
        <w:jc w:val="center"/>
        <w:rPr>
          <w:rFonts w:ascii="Arial" w:hAnsi="Arial" w:cs="Arial"/>
          <w:b/>
          <w:caps/>
          <w:sz w:val="24"/>
          <w:szCs w:val="24"/>
        </w:rPr>
      </w:pPr>
    </w:p>
    <w:p w14:paraId="440D6C07" w14:textId="77777777" w:rsidR="001356DB" w:rsidRPr="00624433" w:rsidRDefault="001356DB" w:rsidP="008D5D94">
      <w:pPr>
        <w:spacing w:after="0" w:line="360" w:lineRule="auto"/>
        <w:jc w:val="center"/>
        <w:rPr>
          <w:rFonts w:ascii="Arial" w:hAnsi="Arial" w:cs="Arial"/>
          <w:b/>
          <w:caps/>
          <w:sz w:val="24"/>
          <w:szCs w:val="24"/>
        </w:rPr>
      </w:pPr>
    </w:p>
    <w:p w14:paraId="21FA5C42" w14:textId="77777777" w:rsidR="00D743DD" w:rsidRPr="00624433" w:rsidRDefault="00D743DD" w:rsidP="008D5D94">
      <w:pPr>
        <w:spacing w:after="0" w:line="360" w:lineRule="auto"/>
        <w:jc w:val="center"/>
        <w:rPr>
          <w:rFonts w:ascii="Arial" w:hAnsi="Arial" w:cs="Arial"/>
          <w:b/>
          <w:caps/>
          <w:sz w:val="24"/>
          <w:szCs w:val="24"/>
        </w:rPr>
      </w:pPr>
    </w:p>
    <w:p w14:paraId="1CB226F9" w14:textId="77777777" w:rsidR="00D743DD" w:rsidRPr="00624433" w:rsidRDefault="00D743DD" w:rsidP="008D5D94">
      <w:pPr>
        <w:spacing w:after="0" w:line="360" w:lineRule="auto"/>
        <w:jc w:val="center"/>
        <w:rPr>
          <w:rFonts w:ascii="Arial" w:hAnsi="Arial" w:cs="Arial"/>
          <w:b/>
          <w:caps/>
          <w:sz w:val="24"/>
          <w:szCs w:val="24"/>
        </w:rPr>
      </w:pPr>
    </w:p>
    <w:p w14:paraId="798DCD82" w14:textId="77777777" w:rsidR="00D743DD" w:rsidRPr="00624433" w:rsidRDefault="00D743DD" w:rsidP="008D5D94">
      <w:pPr>
        <w:spacing w:after="0" w:line="360" w:lineRule="auto"/>
        <w:jc w:val="center"/>
        <w:rPr>
          <w:rFonts w:ascii="Arial" w:hAnsi="Arial" w:cs="Arial"/>
          <w:b/>
          <w:caps/>
          <w:sz w:val="24"/>
          <w:szCs w:val="24"/>
        </w:rPr>
      </w:pPr>
    </w:p>
    <w:p w14:paraId="5011F720" w14:textId="77777777" w:rsidR="00624433" w:rsidRDefault="00624433" w:rsidP="008D5D94">
      <w:pPr>
        <w:spacing w:after="0" w:line="360" w:lineRule="auto"/>
        <w:jc w:val="center"/>
        <w:rPr>
          <w:rFonts w:ascii="Arial" w:hAnsi="Arial" w:cs="Arial"/>
          <w:b/>
          <w:caps/>
          <w:sz w:val="24"/>
          <w:szCs w:val="24"/>
        </w:rPr>
      </w:pPr>
    </w:p>
    <w:p w14:paraId="5C426D0D" w14:textId="77777777" w:rsidR="00624433" w:rsidRPr="00624433" w:rsidRDefault="00624433" w:rsidP="008D5D94">
      <w:pPr>
        <w:spacing w:after="0" w:line="360" w:lineRule="auto"/>
        <w:jc w:val="center"/>
        <w:rPr>
          <w:rFonts w:ascii="Arial" w:hAnsi="Arial" w:cs="Arial"/>
          <w:b/>
          <w:caps/>
          <w:sz w:val="24"/>
          <w:szCs w:val="24"/>
        </w:rPr>
      </w:pPr>
    </w:p>
    <w:p w14:paraId="7B5E712C" w14:textId="77777777" w:rsidR="00D743DD" w:rsidRPr="00624433" w:rsidRDefault="00D743DD" w:rsidP="008D5D94">
      <w:pPr>
        <w:spacing w:after="0" w:line="360" w:lineRule="auto"/>
        <w:jc w:val="center"/>
        <w:rPr>
          <w:rFonts w:ascii="Arial" w:hAnsi="Arial" w:cs="Arial"/>
          <w:b/>
          <w:caps/>
          <w:sz w:val="24"/>
          <w:szCs w:val="24"/>
        </w:rPr>
      </w:pPr>
    </w:p>
    <w:p w14:paraId="7128A2F0" w14:textId="77777777" w:rsidR="00D743DD" w:rsidRPr="00624433" w:rsidRDefault="00D743DD" w:rsidP="008D5D94">
      <w:pPr>
        <w:spacing w:after="0" w:line="360" w:lineRule="auto"/>
        <w:jc w:val="center"/>
        <w:rPr>
          <w:rFonts w:ascii="Arial" w:hAnsi="Arial" w:cs="Arial"/>
          <w:b/>
          <w:caps/>
          <w:sz w:val="24"/>
          <w:szCs w:val="24"/>
        </w:rPr>
      </w:pPr>
    </w:p>
    <w:p w14:paraId="3EFFB810" w14:textId="77777777" w:rsidR="00D743DD" w:rsidRPr="00624433" w:rsidRDefault="00D743DD" w:rsidP="008D5D94">
      <w:pPr>
        <w:spacing w:after="0" w:line="360" w:lineRule="auto"/>
        <w:jc w:val="center"/>
        <w:rPr>
          <w:rFonts w:ascii="Arial" w:hAnsi="Arial" w:cs="Arial"/>
          <w:b/>
          <w:caps/>
          <w:sz w:val="24"/>
          <w:szCs w:val="24"/>
        </w:rPr>
      </w:pPr>
    </w:p>
    <w:p w14:paraId="734526C9" w14:textId="77777777" w:rsidR="00D743DD" w:rsidRPr="00624433" w:rsidRDefault="00D743DD" w:rsidP="008D5D94">
      <w:pPr>
        <w:spacing w:after="0" w:line="360" w:lineRule="auto"/>
        <w:jc w:val="center"/>
        <w:rPr>
          <w:rFonts w:ascii="Arial" w:hAnsi="Arial" w:cs="Arial"/>
          <w:b/>
          <w:caps/>
          <w:sz w:val="24"/>
          <w:szCs w:val="24"/>
        </w:rPr>
      </w:pPr>
    </w:p>
    <w:p w14:paraId="3EEDD937" w14:textId="77777777" w:rsidR="00D743DD" w:rsidRDefault="00D743DD" w:rsidP="008D5D94">
      <w:pPr>
        <w:tabs>
          <w:tab w:val="left" w:pos="5970"/>
        </w:tabs>
        <w:spacing w:after="0" w:line="360" w:lineRule="auto"/>
        <w:jc w:val="center"/>
        <w:rPr>
          <w:rFonts w:ascii="Arial" w:hAnsi="Arial" w:cs="Arial"/>
          <w:b/>
          <w:caps/>
          <w:sz w:val="24"/>
          <w:szCs w:val="24"/>
        </w:rPr>
      </w:pPr>
    </w:p>
    <w:p w14:paraId="45B2F7E9" w14:textId="77777777" w:rsidR="00624433" w:rsidRDefault="00624433" w:rsidP="008D5D94">
      <w:pPr>
        <w:tabs>
          <w:tab w:val="left" w:pos="5970"/>
        </w:tabs>
        <w:spacing w:after="0" w:line="360" w:lineRule="auto"/>
        <w:jc w:val="center"/>
        <w:rPr>
          <w:rFonts w:ascii="Arial" w:hAnsi="Arial" w:cs="Arial"/>
          <w:b/>
          <w:caps/>
          <w:sz w:val="24"/>
          <w:szCs w:val="24"/>
        </w:rPr>
      </w:pPr>
    </w:p>
    <w:p w14:paraId="7DDD72D1" w14:textId="77777777" w:rsidR="00624433" w:rsidRDefault="00624433" w:rsidP="00624433">
      <w:pPr>
        <w:tabs>
          <w:tab w:val="left" w:pos="5970"/>
        </w:tabs>
        <w:spacing w:after="0" w:line="360" w:lineRule="auto"/>
        <w:rPr>
          <w:rFonts w:ascii="Arial" w:hAnsi="Arial" w:cs="Arial"/>
          <w:b/>
          <w:caps/>
          <w:sz w:val="24"/>
          <w:szCs w:val="24"/>
        </w:rPr>
      </w:pPr>
    </w:p>
    <w:p w14:paraId="338ABF93" w14:textId="77777777" w:rsidR="00624433" w:rsidRPr="00624433" w:rsidRDefault="00624433" w:rsidP="00624433">
      <w:pPr>
        <w:tabs>
          <w:tab w:val="left" w:pos="5970"/>
        </w:tabs>
        <w:spacing w:after="0" w:line="360" w:lineRule="auto"/>
        <w:rPr>
          <w:rFonts w:ascii="Arial" w:hAnsi="Arial" w:cs="Arial"/>
          <w:b/>
          <w:caps/>
          <w:sz w:val="24"/>
          <w:szCs w:val="24"/>
        </w:rPr>
      </w:pPr>
    </w:p>
    <w:p w14:paraId="6CE449C9" w14:textId="77777777" w:rsidR="00D743DD" w:rsidRPr="00624433" w:rsidRDefault="00D743DD" w:rsidP="00624433">
      <w:pPr>
        <w:spacing w:after="0" w:line="360" w:lineRule="auto"/>
        <w:jc w:val="center"/>
        <w:rPr>
          <w:rFonts w:ascii="Arial" w:hAnsi="Arial" w:cs="Arial"/>
          <w:b/>
          <w:caps/>
          <w:sz w:val="24"/>
          <w:szCs w:val="24"/>
        </w:rPr>
      </w:pPr>
      <w:r w:rsidRPr="00624433">
        <w:rPr>
          <w:rFonts w:ascii="Arial" w:hAnsi="Arial" w:cs="Arial"/>
          <w:b/>
          <w:caps/>
          <w:sz w:val="24"/>
          <w:szCs w:val="24"/>
        </w:rPr>
        <w:t>Formiga-MG</w:t>
      </w:r>
      <w:r w:rsidRPr="00624433">
        <w:rPr>
          <w:rFonts w:ascii="Arial" w:hAnsi="Arial" w:cs="Arial"/>
          <w:b/>
          <w:caps/>
          <w:sz w:val="24"/>
          <w:szCs w:val="24"/>
        </w:rPr>
        <w:br/>
        <w:t>2016</w:t>
      </w:r>
    </w:p>
    <w:p w14:paraId="0CEF86A1" w14:textId="77777777" w:rsidR="00D743DD" w:rsidRPr="00624433" w:rsidRDefault="00D743DD" w:rsidP="00624433">
      <w:pPr>
        <w:spacing w:after="0" w:line="360" w:lineRule="auto"/>
        <w:jc w:val="center"/>
        <w:rPr>
          <w:rFonts w:ascii="Arial" w:hAnsi="Arial" w:cs="Arial"/>
          <w:sz w:val="24"/>
          <w:szCs w:val="24"/>
        </w:rPr>
      </w:pPr>
      <w:r w:rsidRPr="00624433">
        <w:rPr>
          <w:rFonts w:ascii="Arial" w:hAnsi="Arial" w:cs="Arial"/>
          <w:sz w:val="24"/>
          <w:szCs w:val="24"/>
        </w:rPr>
        <w:lastRenderedPageBreak/>
        <w:t>LUCAS MATEUS FERNANDES</w:t>
      </w:r>
    </w:p>
    <w:p w14:paraId="5C0C8376" w14:textId="77777777" w:rsidR="00D743DD" w:rsidRPr="00624433" w:rsidRDefault="00D743DD" w:rsidP="008D5D94">
      <w:pPr>
        <w:spacing w:after="0" w:line="360" w:lineRule="auto"/>
        <w:jc w:val="center"/>
        <w:rPr>
          <w:rFonts w:ascii="Arial" w:hAnsi="Arial" w:cs="Arial"/>
          <w:sz w:val="24"/>
          <w:szCs w:val="24"/>
        </w:rPr>
      </w:pPr>
    </w:p>
    <w:p w14:paraId="671C2FD0" w14:textId="77777777" w:rsidR="00D743DD" w:rsidRPr="00624433" w:rsidRDefault="00D743DD" w:rsidP="008D5D94">
      <w:pPr>
        <w:spacing w:after="0" w:line="360" w:lineRule="auto"/>
        <w:jc w:val="center"/>
        <w:rPr>
          <w:rFonts w:ascii="Arial" w:hAnsi="Arial" w:cs="Arial"/>
          <w:sz w:val="24"/>
          <w:szCs w:val="24"/>
        </w:rPr>
      </w:pPr>
    </w:p>
    <w:p w14:paraId="3F63389F" w14:textId="77777777" w:rsidR="00D743DD" w:rsidRPr="00624433" w:rsidRDefault="00D743DD" w:rsidP="008D5D94">
      <w:pPr>
        <w:spacing w:after="0" w:line="360" w:lineRule="auto"/>
        <w:jc w:val="center"/>
        <w:rPr>
          <w:rFonts w:ascii="Arial" w:hAnsi="Arial" w:cs="Arial"/>
          <w:sz w:val="24"/>
          <w:szCs w:val="24"/>
        </w:rPr>
      </w:pPr>
    </w:p>
    <w:p w14:paraId="5C80017A" w14:textId="77777777" w:rsidR="00D743DD" w:rsidRPr="00624433" w:rsidRDefault="00D743DD" w:rsidP="008D5D94">
      <w:pPr>
        <w:spacing w:after="0" w:line="360" w:lineRule="auto"/>
        <w:jc w:val="center"/>
        <w:rPr>
          <w:rFonts w:ascii="Arial" w:hAnsi="Arial" w:cs="Arial"/>
          <w:sz w:val="24"/>
          <w:szCs w:val="24"/>
        </w:rPr>
      </w:pPr>
    </w:p>
    <w:p w14:paraId="35C59DBB" w14:textId="77777777" w:rsidR="00D743DD" w:rsidRPr="00624433" w:rsidRDefault="00D743DD" w:rsidP="008D5D94">
      <w:pPr>
        <w:spacing w:after="0" w:line="360" w:lineRule="auto"/>
        <w:jc w:val="center"/>
        <w:rPr>
          <w:rFonts w:ascii="Arial" w:hAnsi="Arial" w:cs="Arial"/>
          <w:sz w:val="24"/>
          <w:szCs w:val="24"/>
        </w:rPr>
      </w:pPr>
    </w:p>
    <w:p w14:paraId="7940E4CC" w14:textId="77777777" w:rsidR="00D743DD" w:rsidRPr="00624433" w:rsidRDefault="00D743DD" w:rsidP="008D5D94">
      <w:pPr>
        <w:spacing w:after="0" w:line="360" w:lineRule="auto"/>
        <w:jc w:val="center"/>
        <w:rPr>
          <w:rFonts w:ascii="Arial" w:hAnsi="Arial" w:cs="Arial"/>
          <w:sz w:val="24"/>
          <w:szCs w:val="24"/>
        </w:rPr>
      </w:pPr>
    </w:p>
    <w:p w14:paraId="49966C75" w14:textId="77777777" w:rsidR="00D743DD" w:rsidRPr="00624433" w:rsidRDefault="00D743DD" w:rsidP="008D5D94">
      <w:pPr>
        <w:spacing w:after="0" w:line="360" w:lineRule="auto"/>
        <w:jc w:val="center"/>
        <w:rPr>
          <w:rFonts w:ascii="Arial" w:hAnsi="Arial" w:cs="Arial"/>
          <w:sz w:val="24"/>
          <w:szCs w:val="24"/>
        </w:rPr>
      </w:pPr>
    </w:p>
    <w:p w14:paraId="2ACB9235" w14:textId="77777777" w:rsidR="00D743DD" w:rsidRPr="00624433" w:rsidRDefault="00D743DD" w:rsidP="008D5D94">
      <w:pPr>
        <w:spacing w:after="0" w:line="360" w:lineRule="auto"/>
        <w:jc w:val="center"/>
        <w:rPr>
          <w:rFonts w:ascii="Arial" w:hAnsi="Arial" w:cs="Arial"/>
          <w:sz w:val="24"/>
          <w:szCs w:val="24"/>
        </w:rPr>
      </w:pPr>
    </w:p>
    <w:p w14:paraId="5EB4BC97" w14:textId="77777777" w:rsidR="00D743DD" w:rsidRPr="00624433" w:rsidRDefault="00D743DD" w:rsidP="008D5D94">
      <w:pPr>
        <w:spacing w:after="0" w:line="360" w:lineRule="auto"/>
        <w:jc w:val="center"/>
        <w:rPr>
          <w:rFonts w:ascii="Arial" w:hAnsi="Arial" w:cs="Arial"/>
          <w:sz w:val="24"/>
          <w:szCs w:val="24"/>
        </w:rPr>
      </w:pPr>
    </w:p>
    <w:p w14:paraId="56B3D5AE" w14:textId="77777777" w:rsidR="00D743DD" w:rsidRPr="00624433" w:rsidRDefault="00D743DD" w:rsidP="008D5D94">
      <w:pPr>
        <w:spacing w:after="0" w:line="360" w:lineRule="auto"/>
        <w:jc w:val="center"/>
        <w:rPr>
          <w:rFonts w:ascii="Arial" w:hAnsi="Arial" w:cs="Arial"/>
          <w:sz w:val="24"/>
          <w:szCs w:val="24"/>
        </w:rPr>
      </w:pPr>
    </w:p>
    <w:p w14:paraId="4C195278" w14:textId="77777777" w:rsidR="00D743DD" w:rsidRPr="00624433" w:rsidRDefault="00D743DD" w:rsidP="008D5D94">
      <w:pPr>
        <w:spacing w:after="0" w:line="360" w:lineRule="auto"/>
        <w:jc w:val="center"/>
        <w:rPr>
          <w:rFonts w:ascii="Arial" w:hAnsi="Arial" w:cs="Arial"/>
          <w:sz w:val="24"/>
          <w:szCs w:val="24"/>
        </w:rPr>
      </w:pPr>
    </w:p>
    <w:p w14:paraId="027DB2C5" w14:textId="77777777" w:rsidR="00D743DD" w:rsidRPr="00624433" w:rsidRDefault="00D743DD" w:rsidP="008D5D94">
      <w:pPr>
        <w:spacing w:after="0" w:line="360" w:lineRule="auto"/>
        <w:jc w:val="center"/>
        <w:rPr>
          <w:rFonts w:ascii="Arial" w:hAnsi="Arial" w:cs="Arial"/>
          <w:sz w:val="24"/>
          <w:szCs w:val="24"/>
        </w:rPr>
      </w:pPr>
    </w:p>
    <w:p w14:paraId="2B3FD5A2" w14:textId="77777777" w:rsidR="00D743DD" w:rsidRDefault="00D743DD" w:rsidP="008D5D94">
      <w:pPr>
        <w:spacing w:after="0" w:line="360" w:lineRule="auto"/>
        <w:jc w:val="center"/>
        <w:rPr>
          <w:rFonts w:ascii="Arial" w:hAnsi="Arial" w:cs="Arial"/>
          <w:sz w:val="24"/>
          <w:szCs w:val="24"/>
        </w:rPr>
      </w:pPr>
    </w:p>
    <w:p w14:paraId="4AF365D2" w14:textId="77777777" w:rsidR="008D5D94" w:rsidRPr="00624433" w:rsidRDefault="008D5D94" w:rsidP="008D5D94">
      <w:pPr>
        <w:spacing w:after="0" w:line="360" w:lineRule="auto"/>
        <w:jc w:val="center"/>
        <w:rPr>
          <w:rFonts w:ascii="Arial" w:hAnsi="Arial" w:cs="Arial"/>
          <w:sz w:val="24"/>
          <w:szCs w:val="24"/>
        </w:rPr>
      </w:pPr>
    </w:p>
    <w:p w14:paraId="51F62E72" w14:textId="77777777" w:rsidR="001356DB" w:rsidRPr="001356DB" w:rsidRDefault="001356DB" w:rsidP="001356DB">
      <w:pPr>
        <w:spacing w:after="0" w:line="360" w:lineRule="auto"/>
        <w:jc w:val="center"/>
        <w:rPr>
          <w:rFonts w:ascii="Arial" w:hAnsi="Arial" w:cs="Arial"/>
          <w:caps/>
          <w:sz w:val="24"/>
          <w:szCs w:val="24"/>
        </w:rPr>
      </w:pPr>
      <w:r w:rsidRPr="001356DB">
        <w:rPr>
          <w:rFonts w:ascii="Arial" w:hAnsi="Arial" w:cs="Arial"/>
          <w:caps/>
          <w:sz w:val="24"/>
          <w:szCs w:val="24"/>
        </w:rPr>
        <w:t>Metodos de treinamento comtemporaneo</w:t>
      </w:r>
    </w:p>
    <w:p w14:paraId="72F4A6D0" w14:textId="77777777" w:rsidR="00D743DD" w:rsidRDefault="00D743DD" w:rsidP="008D5D94">
      <w:pPr>
        <w:spacing w:after="0" w:line="360" w:lineRule="auto"/>
        <w:jc w:val="center"/>
        <w:rPr>
          <w:rFonts w:ascii="Arial" w:hAnsi="Arial" w:cs="Arial"/>
          <w:caps/>
          <w:sz w:val="24"/>
          <w:szCs w:val="24"/>
        </w:rPr>
      </w:pPr>
    </w:p>
    <w:p w14:paraId="6C60A673" w14:textId="77777777" w:rsidR="001356DB" w:rsidRPr="00624433" w:rsidRDefault="001356DB" w:rsidP="008D5D94">
      <w:pPr>
        <w:spacing w:after="0" w:line="360" w:lineRule="auto"/>
        <w:jc w:val="center"/>
        <w:rPr>
          <w:rFonts w:ascii="Arial" w:hAnsi="Arial" w:cs="Arial"/>
          <w:caps/>
          <w:sz w:val="24"/>
          <w:szCs w:val="24"/>
        </w:rPr>
      </w:pPr>
    </w:p>
    <w:p w14:paraId="2EB07D10" w14:textId="77777777" w:rsidR="00D743DD" w:rsidRPr="00624433" w:rsidRDefault="00D743DD" w:rsidP="008D5D94">
      <w:pPr>
        <w:spacing w:after="0" w:line="360" w:lineRule="auto"/>
        <w:jc w:val="center"/>
        <w:rPr>
          <w:rFonts w:ascii="Arial" w:hAnsi="Arial" w:cs="Arial"/>
          <w:caps/>
          <w:sz w:val="24"/>
          <w:szCs w:val="24"/>
        </w:rPr>
      </w:pPr>
    </w:p>
    <w:p w14:paraId="43BAA042" w14:textId="77777777" w:rsidR="00D743DD" w:rsidRPr="00624433" w:rsidRDefault="00D743DD" w:rsidP="008D5D94">
      <w:pPr>
        <w:spacing w:after="0" w:line="360" w:lineRule="auto"/>
        <w:jc w:val="center"/>
        <w:rPr>
          <w:rFonts w:ascii="Arial" w:hAnsi="Arial" w:cs="Arial"/>
          <w:caps/>
          <w:sz w:val="24"/>
          <w:szCs w:val="24"/>
        </w:rPr>
      </w:pPr>
    </w:p>
    <w:p w14:paraId="69A2EED2" w14:textId="77777777" w:rsidR="00D743DD" w:rsidRPr="00624433" w:rsidRDefault="00FA777F" w:rsidP="008D5D94">
      <w:pPr>
        <w:spacing w:after="0" w:line="240" w:lineRule="auto"/>
        <w:ind w:left="4536"/>
        <w:jc w:val="both"/>
        <w:rPr>
          <w:rFonts w:ascii="Arial" w:hAnsi="Arial" w:cs="Arial"/>
          <w:sz w:val="24"/>
          <w:szCs w:val="24"/>
        </w:rPr>
      </w:pPr>
      <w:r w:rsidRPr="00624433">
        <w:rPr>
          <w:rFonts w:ascii="Arial" w:hAnsi="Arial" w:cs="Arial"/>
          <w:sz w:val="24"/>
          <w:szCs w:val="24"/>
        </w:rPr>
        <w:t>Trabalho de</w:t>
      </w:r>
      <w:r w:rsidR="00D743DD" w:rsidRPr="00624433">
        <w:rPr>
          <w:rFonts w:ascii="Arial" w:hAnsi="Arial" w:cs="Arial"/>
          <w:sz w:val="24"/>
          <w:szCs w:val="24"/>
        </w:rPr>
        <w:t xml:space="preserve"> conclusão de </w:t>
      </w:r>
      <w:r w:rsidR="00232AE9">
        <w:rPr>
          <w:rFonts w:ascii="Arial" w:hAnsi="Arial" w:cs="Arial"/>
          <w:sz w:val="24"/>
          <w:szCs w:val="24"/>
        </w:rPr>
        <w:t>curso</w:t>
      </w:r>
      <w:r w:rsidR="00D743DD" w:rsidRPr="00624433">
        <w:rPr>
          <w:rFonts w:ascii="Arial" w:hAnsi="Arial" w:cs="Arial"/>
          <w:sz w:val="24"/>
          <w:szCs w:val="24"/>
        </w:rPr>
        <w:t xml:space="preserve"> apresentado ao Curso de Licenciatura em Educação Física do Centro Universitário de </w:t>
      </w:r>
      <w:r w:rsidR="0052290E">
        <w:rPr>
          <w:rFonts w:ascii="Arial" w:hAnsi="Arial" w:cs="Arial"/>
          <w:sz w:val="24"/>
          <w:szCs w:val="24"/>
        </w:rPr>
        <w:t>F</w:t>
      </w:r>
      <w:r w:rsidR="00D743DD" w:rsidRPr="00624433">
        <w:rPr>
          <w:rFonts w:ascii="Arial" w:hAnsi="Arial" w:cs="Arial"/>
          <w:sz w:val="24"/>
          <w:szCs w:val="24"/>
        </w:rPr>
        <w:t>ormiga</w:t>
      </w:r>
      <w:r w:rsidR="00232AE9">
        <w:rPr>
          <w:rFonts w:ascii="Arial" w:hAnsi="Arial" w:cs="Arial"/>
          <w:sz w:val="24"/>
          <w:szCs w:val="24"/>
        </w:rPr>
        <w:t xml:space="preserve">, como requisito parcial para obtenção do título de </w:t>
      </w:r>
      <w:r w:rsidR="0052290E">
        <w:rPr>
          <w:rFonts w:ascii="Arial" w:hAnsi="Arial" w:cs="Arial"/>
          <w:sz w:val="24"/>
          <w:szCs w:val="24"/>
        </w:rPr>
        <w:t>licenciatura em Educação Física.</w:t>
      </w:r>
    </w:p>
    <w:p w14:paraId="2AB0EF3E" w14:textId="2E2526C6" w:rsidR="008D5D94" w:rsidRDefault="001356DB" w:rsidP="008D5D94">
      <w:pPr>
        <w:spacing w:after="0" w:line="240" w:lineRule="auto"/>
        <w:ind w:left="4536"/>
        <w:jc w:val="both"/>
        <w:rPr>
          <w:rFonts w:ascii="Arial" w:hAnsi="Arial" w:cs="Arial"/>
          <w:sz w:val="24"/>
          <w:szCs w:val="24"/>
        </w:rPr>
      </w:pPr>
      <w:r>
        <w:rPr>
          <w:rFonts w:ascii="Arial" w:hAnsi="Arial" w:cs="Arial"/>
          <w:sz w:val="24"/>
          <w:szCs w:val="24"/>
        </w:rPr>
        <w:t>P</w:t>
      </w:r>
      <w:r w:rsidR="00D743DD" w:rsidRPr="00624433">
        <w:rPr>
          <w:rFonts w:ascii="Arial" w:hAnsi="Arial" w:cs="Arial"/>
          <w:sz w:val="24"/>
          <w:szCs w:val="24"/>
        </w:rPr>
        <w:t xml:space="preserve">rof. Ms. </w:t>
      </w:r>
      <w:r>
        <w:rPr>
          <w:rFonts w:ascii="Arial" w:hAnsi="Arial" w:cs="Arial"/>
          <w:sz w:val="24"/>
          <w:szCs w:val="24"/>
        </w:rPr>
        <w:t>Rodrigo Vinícius Ferreira</w:t>
      </w:r>
    </w:p>
    <w:p w14:paraId="60D6E826" w14:textId="77777777" w:rsidR="008D5D94" w:rsidRDefault="008D5D94" w:rsidP="008D5D94">
      <w:pPr>
        <w:spacing w:after="0" w:line="360" w:lineRule="auto"/>
        <w:ind w:left="4536"/>
        <w:rPr>
          <w:rFonts w:ascii="Arial" w:hAnsi="Arial" w:cs="Arial"/>
          <w:sz w:val="24"/>
          <w:szCs w:val="24"/>
        </w:rPr>
      </w:pPr>
    </w:p>
    <w:p w14:paraId="2F94F6B6" w14:textId="77777777" w:rsidR="008D5D94" w:rsidRDefault="008D5D94" w:rsidP="008D5D94">
      <w:pPr>
        <w:spacing w:after="0" w:line="360" w:lineRule="auto"/>
        <w:ind w:left="4536"/>
        <w:rPr>
          <w:rFonts w:ascii="Arial" w:hAnsi="Arial" w:cs="Arial"/>
          <w:sz w:val="24"/>
          <w:szCs w:val="24"/>
        </w:rPr>
      </w:pPr>
    </w:p>
    <w:p w14:paraId="00C97618" w14:textId="77777777" w:rsidR="008D5D94" w:rsidRDefault="008D5D94" w:rsidP="008D5D94">
      <w:pPr>
        <w:spacing w:after="0" w:line="360" w:lineRule="auto"/>
        <w:jc w:val="center"/>
        <w:rPr>
          <w:rFonts w:ascii="Arial" w:hAnsi="Arial" w:cs="Arial"/>
          <w:sz w:val="24"/>
          <w:szCs w:val="24"/>
        </w:rPr>
      </w:pPr>
    </w:p>
    <w:p w14:paraId="4BC41F41" w14:textId="77777777" w:rsidR="008D5D94" w:rsidRDefault="008D5D94" w:rsidP="008D5D94">
      <w:pPr>
        <w:spacing w:after="0" w:line="360" w:lineRule="auto"/>
        <w:ind w:left="4536"/>
        <w:rPr>
          <w:rFonts w:ascii="Arial" w:hAnsi="Arial" w:cs="Arial"/>
          <w:sz w:val="24"/>
          <w:szCs w:val="24"/>
        </w:rPr>
      </w:pPr>
    </w:p>
    <w:p w14:paraId="3DEFE4B8" w14:textId="77777777" w:rsidR="008D5D94" w:rsidRDefault="008D5D94" w:rsidP="00232AE9">
      <w:pPr>
        <w:spacing w:after="0" w:line="360" w:lineRule="auto"/>
        <w:rPr>
          <w:rFonts w:ascii="Arial" w:hAnsi="Arial" w:cs="Arial"/>
          <w:sz w:val="24"/>
          <w:szCs w:val="24"/>
        </w:rPr>
      </w:pPr>
    </w:p>
    <w:p w14:paraId="37263F8F" w14:textId="77777777" w:rsidR="008D5D94" w:rsidRDefault="008D5D94" w:rsidP="008D5D94">
      <w:pPr>
        <w:spacing w:after="0" w:line="360" w:lineRule="auto"/>
        <w:ind w:left="4536"/>
        <w:rPr>
          <w:rFonts w:ascii="Arial" w:hAnsi="Arial" w:cs="Arial"/>
          <w:sz w:val="24"/>
          <w:szCs w:val="24"/>
        </w:rPr>
      </w:pPr>
    </w:p>
    <w:p w14:paraId="51612D2F" w14:textId="77777777" w:rsidR="008D5D94" w:rsidRDefault="008D5D94" w:rsidP="008D5D94">
      <w:pPr>
        <w:spacing w:after="0" w:line="240" w:lineRule="auto"/>
        <w:ind w:left="4536"/>
        <w:rPr>
          <w:rFonts w:ascii="Arial" w:hAnsi="Arial" w:cs="Arial"/>
          <w:sz w:val="24"/>
          <w:szCs w:val="24"/>
        </w:rPr>
      </w:pPr>
    </w:p>
    <w:p w14:paraId="180F54EB" w14:textId="77777777" w:rsidR="008D5D94" w:rsidRPr="008D5D94" w:rsidRDefault="008D5D94" w:rsidP="008D5D94">
      <w:pPr>
        <w:spacing w:after="0" w:line="240" w:lineRule="auto"/>
        <w:ind w:left="4536"/>
        <w:rPr>
          <w:rFonts w:ascii="Arial" w:hAnsi="Arial" w:cs="Arial"/>
          <w:sz w:val="24"/>
          <w:szCs w:val="24"/>
        </w:rPr>
      </w:pPr>
    </w:p>
    <w:p w14:paraId="1F3983FB" w14:textId="10FB08D9" w:rsidR="00D743DD" w:rsidRPr="00624433" w:rsidRDefault="001356DB" w:rsidP="00624433">
      <w:pPr>
        <w:spacing w:after="0" w:line="360" w:lineRule="auto"/>
        <w:jc w:val="center"/>
        <w:rPr>
          <w:rFonts w:ascii="Arial" w:hAnsi="Arial" w:cs="Arial"/>
          <w:caps/>
          <w:sz w:val="24"/>
          <w:szCs w:val="24"/>
        </w:rPr>
        <w:sectPr w:rsidR="00D743DD" w:rsidRPr="00624433" w:rsidSect="00D743DD">
          <w:headerReference w:type="default" r:id="rId8"/>
          <w:pgSz w:w="11906" w:h="16838"/>
          <w:pgMar w:top="1701" w:right="1134" w:bottom="1134" w:left="1701" w:header="0" w:footer="0" w:gutter="0"/>
          <w:cols w:space="720"/>
          <w:docGrid w:linePitch="312"/>
        </w:sectPr>
      </w:pPr>
      <w:r>
        <w:rPr>
          <w:rFonts w:ascii="Arial" w:hAnsi="Arial" w:cs="Arial"/>
          <w:caps/>
          <w:sz w:val="24"/>
          <w:szCs w:val="24"/>
        </w:rPr>
        <w:t>Formiga-MG</w:t>
      </w:r>
      <w:r>
        <w:rPr>
          <w:rFonts w:ascii="Arial" w:hAnsi="Arial" w:cs="Arial"/>
          <w:caps/>
          <w:sz w:val="24"/>
          <w:szCs w:val="24"/>
        </w:rPr>
        <w:br/>
        <w:t>2016</w:t>
      </w:r>
    </w:p>
    <w:p w14:paraId="601F705C" w14:textId="77777777" w:rsidR="00315FDF" w:rsidRPr="00624433" w:rsidRDefault="00026171" w:rsidP="00624433">
      <w:pPr>
        <w:spacing w:after="0" w:line="360" w:lineRule="auto"/>
        <w:jc w:val="center"/>
        <w:rPr>
          <w:rFonts w:ascii="Arial" w:hAnsi="Arial" w:cs="Arial"/>
          <w:b/>
          <w:sz w:val="24"/>
          <w:szCs w:val="24"/>
        </w:rPr>
      </w:pPr>
      <w:r w:rsidRPr="00624433">
        <w:rPr>
          <w:rFonts w:ascii="Arial" w:hAnsi="Arial" w:cs="Arial"/>
          <w:b/>
          <w:sz w:val="24"/>
          <w:szCs w:val="24"/>
        </w:rPr>
        <w:lastRenderedPageBreak/>
        <w:t>RESUMO</w:t>
      </w:r>
    </w:p>
    <w:p w14:paraId="31266060" w14:textId="77777777" w:rsidR="008D5D94" w:rsidRPr="00624433" w:rsidRDefault="009128D1" w:rsidP="009128D1">
      <w:pPr>
        <w:rPr>
          <w:rFonts w:ascii="Arial" w:hAnsi="Arial" w:cs="Arial"/>
          <w:b/>
          <w:sz w:val="24"/>
          <w:szCs w:val="24"/>
        </w:rPr>
      </w:pPr>
      <w:r>
        <w:rPr>
          <w:rFonts w:ascii="Arial" w:hAnsi="Arial" w:cs="Arial"/>
          <w:b/>
          <w:sz w:val="24"/>
          <w:szCs w:val="24"/>
        </w:rPr>
        <w:br w:type="page"/>
      </w:r>
    </w:p>
    <w:p w14:paraId="425D0765" w14:textId="77777777" w:rsidR="00EB530C" w:rsidRPr="0072408E" w:rsidRDefault="00EB530C" w:rsidP="00457052">
      <w:pPr>
        <w:pStyle w:val="CabealhodoSumrio"/>
        <w:spacing w:line="360" w:lineRule="auto"/>
        <w:jc w:val="center"/>
        <w:rPr>
          <w:rFonts w:ascii="Arial" w:hAnsi="Arial" w:cs="Arial"/>
          <w:b/>
          <w:caps/>
          <w:color w:val="auto"/>
          <w:sz w:val="24"/>
          <w:szCs w:val="24"/>
        </w:rPr>
      </w:pPr>
      <w:r w:rsidRPr="0072408E">
        <w:rPr>
          <w:rFonts w:ascii="Arial" w:hAnsi="Arial" w:cs="Arial"/>
          <w:b/>
          <w:caps/>
          <w:color w:val="auto"/>
          <w:sz w:val="24"/>
          <w:szCs w:val="24"/>
        </w:rPr>
        <w:lastRenderedPageBreak/>
        <w:t>Sumário</w:t>
      </w:r>
    </w:p>
    <w:sdt>
      <w:sdtPr>
        <w:id w:val="-2009046361"/>
        <w:docPartObj>
          <w:docPartGallery w:val="Table of Contents"/>
          <w:docPartUnique/>
        </w:docPartObj>
      </w:sdtPr>
      <w:sdtEndPr>
        <w:rPr>
          <w:b/>
          <w:bCs/>
        </w:rPr>
      </w:sdtEndPr>
      <w:sdtContent>
        <w:p w14:paraId="05F176FA" w14:textId="77777777" w:rsidR="009128D1" w:rsidRPr="0072408E" w:rsidRDefault="009128D1" w:rsidP="00457052">
          <w:pPr>
            <w:spacing w:line="360" w:lineRule="auto"/>
            <w:rPr>
              <w:rFonts w:ascii="Arial" w:hAnsi="Arial" w:cs="Arial"/>
              <w:b/>
              <w:sz w:val="24"/>
              <w:szCs w:val="24"/>
              <w:lang w:eastAsia="pt-BR"/>
            </w:rPr>
          </w:pPr>
        </w:p>
        <w:p w14:paraId="30A01A1A" w14:textId="77777777" w:rsidR="00023EC3" w:rsidRPr="00023EC3" w:rsidRDefault="009128D1" w:rsidP="00457052">
          <w:pPr>
            <w:pStyle w:val="Sumrio1"/>
            <w:spacing w:line="360" w:lineRule="auto"/>
            <w:rPr>
              <w:rFonts w:ascii="Arial" w:eastAsiaTheme="minorEastAsia" w:hAnsi="Arial" w:cs="Arial"/>
              <w:b/>
              <w:noProof/>
              <w:sz w:val="24"/>
              <w:szCs w:val="24"/>
              <w:lang w:eastAsia="pt-BR"/>
            </w:rPr>
          </w:pPr>
          <w:r w:rsidRPr="0072408E">
            <w:rPr>
              <w:rFonts w:ascii="Arial" w:hAnsi="Arial" w:cs="Arial"/>
              <w:b/>
              <w:sz w:val="24"/>
              <w:szCs w:val="24"/>
            </w:rPr>
            <w:fldChar w:fldCharType="begin"/>
          </w:r>
          <w:r w:rsidRPr="0072408E">
            <w:rPr>
              <w:rFonts w:ascii="Arial" w:hAnsi="Arial" w:cs="Arial"/>
              <w:b/>
              <w:sz w:val="24"/>
              <w:szCs w:val="24"/>
            </w:rPr>
            <w:instrText xml:space="preserve"> TOC \o "1-3" \h \z \u </w:instrText>
          </w:r>
          <w:r w:rsidRPr="0072408E">
            <w:rPr>
              <w:rFonts w:ascii="Arial" w:hAnsi="Arial" w:cs="Arial"/>
              <w:b/>
              <w:sz w:val="24"/>
              <w:szCs w:val="24"/>
            </w:rPr>
            <w:fldChar w:fldCharType="separate"/>
          </w:r>
          <w:hyperlink w:anchor="_Toc464920333" w:history="1">
            <w:r w:rsidR="00023EC3" w:rsidRPr="00023EC3">
              <w:rPr>
                <w:rStyle w:val="Hyperlink"/>
                <w:rFonts w:ascii="Arial" w:hAnsi="Arial" w:cs="Arial"/>
                <w:b/>
                <w:noProof/>
                <w:sz w:val="24"/>
                <w:szCs w:val="24"/>
              </w:rPr>
              <w:t>1 INTRODUÇÃO</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_Toc464920333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8</w:t>
            </w:r>
            <w:r w:rsidR="00023EC3" w:rsidRPr="00023EC3">
              <w:rPr>
                <w:rFonts w:ascii="Arial" w:hAnsi="Arial" w:cs="Arial"/>
                <w:b/>
                <w:noProof/>
                <w:webHidden/>
                <w:sz w:val="24"/>
                <w:szCs w:val="24"/>
              </w:rPr>
              <w:fldChar w:fldCharType="end"/>
            </w:r>
          </w:hyperlink>
        </w:p>
        <w:p w14:paraId="09162586" w14:textId="77777777" w:rsidR="00023EC3" w:rsidRPr="00023EC3" w:rsidRDefault="008C1FF7" w:rsidP="00457052">
          <w:pPr>
            <w:pStyle w:val="Sumrio1"/>
            <w:spacing w:line="360" w:lineRule="auto"/>
            <w:rPr>
              <w:rFonts w:ascii="Arial" w:eastAsiaTheme="minorEastAsia" w:hAnsi="Arial" w:cs="Arial"/>
              <w:b/>
              <w:noProof/>
              <w:sz w:val="24"/>
              <w:szCs w:val="24"/>
              <w:lang w:eastAsia="pt-BR"/>
            </w:rPr>
          </w:pPr>
          <w:hyperlink w:anchor="_Toc464920334" w:history="1">
            <w:r w:rsidR="00023EC3" w:rsidRPr="00023EC3">
              <w:rPr>
                <w:rStyle w:val="Hyperlink"/>
                <w:rFonts w:ascii="Arial" w:hAnsi="Arial" w:cs="Arial"/>
                <w:b/>
                <w:noProof/>
                <w:sz w:val="24"/>
                <w:szCs w:val="24"/>
              </w:rPr>
              <w:t>2 OBJETIVOS</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_Toc464920334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10</w:t>
            </w:r>
            <w:r w:rsidR="00023EC3" w:rsidRPr="00023EC3">
              <w:rPr>
                <w:rFonts w:ascii="Arial" w:hAnsi="Arial" w:cs="Arial"/>
                <w:b/>
                <w:noProof/>
                <w:webHidden/>
                <w:sz w:val="24"/>
                <w:szCs w:val="24"/>
              </w:rPr>
              <w:fldChar w:fldCharType="end"/>
            </w:r>
          </w:hyperlink>
        </w:p>
        <w:p w14:paraId="31AA437F" w14:textId="77777777" w:rsidR="00023EC3" w:rsidRPr="00023EC3" w:rsidRDefault="008C1FF7" w:rsidP="00457052">
          <w:pPr>
            <w:pStyle w:val="Sumrio2"/>
            <w:tabs>
              <w:tab w:val="right" w:leader="dot" w:pos="9061"/>
            </w:tabs>
            <w:spacing w:line="360" w:lineRule="auto"/>
            <w:ind w:left="0"/>
            <w:rPr>
              <w:rFonts w:ascii="Arial" w:eastAsiaTheme="minorEastAsia" w:hAnsi="Arial" w:cs="Arial"/>
              <w:b/>
              <w:noProof/>
              <w:sz w:val="24"/>
              <w:szCs w:val="24"/>
              <w:lang w:eastAsia="pt-BR"/>
            </w:rPr>
          </w:pPr>
          <w:hyperlink w:anchor="_Toc464920335" w:history="1">
            <w:r w:rsidR="00023EC3" w:rsidRPr="00023EC3">
              <w:rPr>
                <w:rStyle w:val="Hyperlink"/>
                <w:rFonts w:ascii="Arial" w:hAnsi="Arial" w:cs="Arial"/>
                <w:b/>
                <w:noProof/>
                <w:sz w:val="24"/>
                <w:szCs w:val="24"/>
              </w:rPr>
              <w:t>2.1 Objetivo Geral</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_Toc464920335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10</w:t>
            </w:r>
            <w:r w:rsidR="00023EC3" w:rsidRPr="00023EC3">
              <w:rPr>
                <w:rFonts w:ascii="Arial" w:hAnsi="Arial" w:cs="Arial"/>
                <w:b/>
                <w:noProof/>
                <w:webHidden/>
                <w:sz w:val="24"/>
                <w:szCs w:val="24"/>
              </w:rPr>
              <w:fldChar w:fldCharType="end"/>
            </w:r>
          </w:hyperlink>
        </w:p>
        <w:p w14:paraId="6BEC335B" w14:textId="77777777" w:rsidR="00023EC3" w:rsidRPr="00023EC3" w:rsidRDefault="008C1FF7" w:rsidP="00457052">
          <w:pPr>
            <w:pStyle w:val="Sumrio2"/>
            <w:tabs>
              <w:tab w:val="right" w:leader="dot" w:pos="9061"/>
            </w:tabs>
            <w:spacing w:line="360" w:lineRule="auto"/>
            <w:ind w:left="0"/>
            <w:rPr>
              <w:rFonts w:ascii="Arial" w:eastAsiaTheme="minorEastAsia" w:hAnsi="Arial" w:cs="Arial"/>
              <w:b/>
              <w:noProof/>
              <w:sz w:val="24"/>
              <w:szCs w:val="24"/>
              <w:lang w:eastAsia="pt-BR"/>
            </w:rPr>
          </w:pPr>
          <w:hyperlink w:anchor="_Toc464920336" w:history="1">
            <w:r w:rsidR="00023EC3" w:rsidRPr="00023EC3">
              <w:rPr>
                <w:rStyle w:val="Hyperlink"/>
                <w:rFonts w:ascii="Arial" w:hAnsi="Arial" w:cs="Arial"/>
                <w:b/>
                <w:noProof/>
                <w:sz w:val="24"/>
                <w:szCs w:val="24"/>
              </w:rPr>
              <w:t>2.2 Objetivo Específico</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_Toc464920336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10</w:t>
            </w:r>
            <w:r w:rsidR="00023EC3" w:rsidRPr="00023EC3">
              <w:rPr>
                <w:rFonts w:ascii="Arial" w:hAnsi="Arial" w:cs="Arial"/>
                <w:b/>
                <w:noProof/>
                <w:webHidden/>
                <w:sz w:val="24"/>
                <w:szCs w:val="24"/>
              </w:rPr>
              <w:fldChar w:fldCharType="end"/>
            </w:r>
          </w:hyperlink>
        </w:p>
        <w:p w14:paraId="5F7B0A31" w14:textId="77777777" w:rsidR="00023EC3" w:rsidRPr="00023EC3" w:rsidRDefault="008C1FF7" w:rsidP="00457052">
          <w:pPr>
            <w:pStyle w:val="Sumrio1"/>
            <w:spacing w:line="360" w:lineRule="auto"/>
            <w:rPr>
              <w:rFonts w:ascii="Arial" w:eastAsiaTheme="minorEastAsia" w:hAnsi="Arial" w:cs="Arial"/>
              <w:b/>
              <w:noProof/>
              <w:sz w:val="24"/>
              <w:szCs w:val="24"/>
              <w:lang w:eastAsia="pt-BR"/>
            </w:rPr>
          </w:pPr>
          <w:hyperlink w:anchor="_Toc464920337" w:history="1">
            <w:r w:rsidR="00023EC3" w:rsidRPr="00023EC3">
              <w:rPr>
                <w:rStyle w:val="Hyperlink"/>
                <w:rFonts w:ascii="Arial" w:hAnsi="Arial" w:cs="Arial"/>
                <w:b/>
                <w:noProof/>
                <w:sz w:val="24"/>
                <w:szCs w:val="24"/>
              </w:rPr>
              <w:t>3 METODOLOGIA</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_Toc464920337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11</w:t>
            </w:r>
            <w:r w:rsidR="00023EC3" w:rsidRPr="00023EC3">
              <w:rPr>
                <w:rFonts w:ascii="Arial" w:hAnsi="Arial" w:cs="Arial"/>
                <w:b/>
                <w:noProof/>
                <w:webHidden/>
                <w:sz w:val="24"/>
                <w:szCs w:val="24"/>
              </w:rPr>
              <w:fldChar w:fldCharType="end"/>
            </w:r>
          </w:hyperlink>
        </w:p>
        <w:p w14:paraId="0E42D571" w14:textId="77777777" w:rsidR="00023EC3" w:rsidRPr="00023EC3" w:rsidRDefault="008C1FF7" w:rsidP="00457052">
          <w:pPr>
            <w:pStyle w:val="Sumrio1"/>
            <w:spacing w:line="360" w:lineRule="auto"/>
            <w:rPr>
              <w:rFonts w:ascii="Arial" w:eastAsiaTheme="minorEastAsia" w:hAnsi="Arial" w:cs="Arial"/>
              <w:b/>
              <w:noProof/>
              <w:sz w:val="24"/>
              <w:szCs w:val="24"/>
              <w:lang w:eastAsia="pt-BR"/>
            </w:rPr>
          </w:pPr>
          <w:hyperlink w:anchor="_Toc464920338" w:history="1">
            <w:r w:rsidR="00023EC3" w:rsidRPr="00023EC3">
              <w:rPr>
                <w:rStyle w:val="Hyperlink"/>
                <w:rFonts w:ascii="Arial" w:hAnsi="Arial" w:cs="Arial"/>
                <w:b/>
                <w:noProof/>
                <w:sz w:val="24"/>
                <w:szCs w:val="24"/>
              </w:rPr>
              <w:t>4 CAPOEIRA</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_Toc464920338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12</w:t>
            </w:r>
            <w:r w:rsidR="00023EC3" w:rsidRPr="00023EC3">
              <w:rPr>
                <w:rFonts w:ascii="Arial" w:hAnsi="Arial" w:cs="Arial"/>
                <w:b/>
                <w:noProof/>
                <w:webHidden/>
                <w:sz w:val="24"/>
                <w:szCs w:val="24"/>
              </w:rPr>
              <w:fldChar w:fldCharType="end"/>
            </w:r>
          </w:hyperlink>
        </w:p>
        <w:p w14:paraId="35030926" w14:textId="77777777" w:rsidR="00023EC3" w:rsidRPr="00023EC3" w:rsidRDefault="008C1FF7" w:rsidP="00457052">
          <w:pPr>
            <w:pStyle w:val="Sumrio2"/>
            <w:tabs>
              <w:tab w:val="right" w:leader="dot" w:pos="9061"/>
            </w:tabs>
            <w:spacing w:line="360" w:lineRule="auto"/>
            <w:ind w:left="0"/>
            <w:rPr>
              <w:rFonts w:ascii="Arial" w:eastAsiaTheme="minorEastAsia" w:hAnsi="Arial" w:cs="Arial"/>
              <w:b/>
              <w:noProof/>
              <w:sz w:val="24"/>
              <w:szCs w:val="24"/>
              <w:lang w:eastAsia="pt-BR"/>
            </w:rPr>
          </w:pPr>
          <w:hyperlink w:anchor="_Toc464920339" w:history="1">
            <w:r w:rsidR="00023EC3" w:rsidRPr="00023EC3">
              <w:rPr>
                <w:rStyle w:val="Hyperlink"/>
                <w:rFonts w:ascii="Arial" w:hAnsi="Arial" w:cs="Arial"/>
                <w:b/>
                <w:noProof/>
                <w:sz w:val="24"/>
                <w:szCs w:val="24"/>
              </w:rPr>
              <w:t>4.1 O uso da capoeira na Educação Física</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_Toc464920339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12</w:t>
            </w:r>
            <w:r w:rsidR="00023EC3" w:rsidRPr="00023EC3">
              <w:rPr>
                <w:rFonts w:ascii="Arial" w:hAnsi="Arial" w:cs="Arial"/>
                <w:b/>
                <w:noProof/>
                <w:webHidden/>
                <w:sz w:val="24"/>
                <w:szCs w:val="24"/>
              </w:rPr>
              <w:fldChar w:fldCharType="end"/>
            </w:r>
          </w:hyperlink>
        </w:p>
        <w:p w14:paraId="5082BA04" w14:textId="77777777" w:rsidR="00023EC3" w:rsidRPr="00023EC3" w:rsidRDefault="008C1FF7" w:rsidP="00457052">
          <w:pPr>
            <w:pStyle w:val="Sumrio1"/>
            <w:spacing w:line="360" w:lineRule="auto"/>
            <w:rPr>
              <w:rFonts w:ascii="Arial" w:eastAsiaTheme="minorEastAsia" w:hAnsi="Arial" w:cs="Arial"/>
              <w:b/>
              <w:noProof/>
              <w:sz w:val="24"/>
              <w:szCs w:val="24"/>
              <w:lang w:eastAsia="pt-BR"/>
            </w:rPr>
          </w:pPr>
          <w:hyperlink w:anchor="_Toc464920340" w:history="1">
            <w:r w:rsidR="00023EC3" w:rsidRPr="00023EC3">
              <w:rPr>
                <w:rStyle w:val="Hyperlink"/>
                <w:rFonts w:ascii="Arial" w:hAnsi="Arial" w:cs="Arial"/>
                <w:b/>
                <w:noProof/>
                <w:sz w:val="24"/>
                <w:szCs w:val="24"/>
              </w:rPr>
              <w:t>5 DESENVOLVIMENTO MOTOR</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_Toc464920340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15</w:t>
            </w:r>
            <w:r w:rsidR="00023EC3" w:rsidRPr="00023EC3">
              <w:rPr>
                <w:rFonts w:ascii="Arial" w:hAnsi="Arial" w:cs="Arial"/>
                <w:b/>
                <w:noProof/>
                <w:webHidden/>
                <w:sz w:val="24"/>
                <w:szCs w:val="24"/>
              </w:rPr>
              <w:fldChar w:fldCharType="end"/>
            </w:r>
          </w:hyperlink>
        </w:p>
        <w:p w14:paraId="422702AB" w14:textId="77777777" w:rsidR="00023EC3" w:rsidRPr="00023EC3" w:rsidRDefault="008C1FF7" w:rsidP="00457052">
          <w:pPr>
            <w:pStyle w:val="Sumrio1"/>
            <w:spacing w:line="360" w:lineRule="auto"/>
            <w:rPr>
              <w:rFonts w:ascii="Arial" w:eastAsiaTheme="minorEastAsia" w:hAnsi="Arial" w:cs="Arial"/>
              <w:b/>
              <w:noProof/>
              <w:sz w:val="24"/>
              <w:szCs w:val="24"/>
              <w:lang w:eastAsia="pt-BR"/>
            </w:rPr>
          </w:pPr>
          <w:hyperlink w:anchor="_Toc464920341" w:history="1">
            <w:r w:rsidR="00023EC3" w:rsidRPr="00023EC3">
              <w:rPr>
                <w:rStyle w:val="Hyperlink"/>
                <w:rFonts w:ascii="Arial" w:hAnsi="Arial" w:cs="Arial"/>
                <w:b/>
                <w:noProof/>
                <w:sz w:val="24"/>
                <w:szCs w:val="24"/>
              </w:rPr>
              <w:t>5.1 Desenvolvimento da psicomotricidade</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_Toc464920341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16</w:t>
            </w:r>
            <w:r w:rsidR="00023EC3" w:rsidRPr="00023EC3">
              <w:rPr>
                <w:rFonts w:ascii="Arial" w:hAnsi="Arial" w:cs="Arial"/>
                <w:b/>
                <w:noProof/>
                <w:webHidden/>
                <w:sz w:val="24"/>
                <w:szCs w:val="24"/>
              </w:rPr>
              <w:fldChar w:fldCharType="end"/>
            </w:r>
          </w:hyperlink>
        </w:p>
        <w:p w14:paraId="6D9E4471" w14:textId="77777777" w:rsidR="00023EC3" w:rsidRPr="00023EC3" w:rsidRDefault="008C1FF7" w:rsidP="00457052">
          <w:pPr>
            <w:pStyle w:val="Sumrio1"/>
            <w:spacing w:line="360" w:lineRule="auto"/>
            <w:rPr>
              <w:rFonts w:ascii="Arial" w:eastAsiaTheme="minorEastAsia" w:hAnsi="Arial" w:cs="Arial"/>
              <w:b/>
              <w:noProof/>
              <w:sz w:val="24"/>
              <w:szCs w:val="24"/>
              <w:lang w:eastAsia="pt-BR"/>
            </w:rPr>
          </w:pPr>
          <w:hyperlink w:anchor="_Toc464920342" w:history="1">
            <w:r w:rsidR="00023EC3" w:rsidRPr="00023EC3">
              <w:rPr>
                <w:rStyle w:val="Hyperlink"/>
                <w:rFonts w:ascii="Arial" w:hAnsi="Arial" w:cs="Arial"/>
                <w:b/>
                <w:noProof/>
                <w:sz w:val="24"/>
                <w:szCs w:val="24"/>
              </w:rPr>
              <w:t>5.1.1 Desenvolvimento espaciotemporal</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_Toc464920342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17</w:t>
            </w:r>
            <w:r w:rsidR="00023EC3" w:rsidRPr="00023EC3">
              <w:rPr>
                <w:rFonts w:ascii="Arial" w:hAnsi="Arial" w:cs="Arial"/>
                <w:b/>
                <w:noProof/>
                <w:webHidden/>
                <w:sz w:val="24"/>
                <w:szCs w:val="24"/>
              </w:rPr>
              <w:fldChar w:fldCharType="end"/>
            </w:r>
          </w:hyperlink>
        </w:p>
        <w:p w14:paraId="6BB49996" w14:textId="77777777" w:rsidR="00023EC3" w:rsidRPr="00023EC3" w:rsidRDefault="008C1FF7" w:rsidP="00457052">
          <w:pPr>
            <w:pStyle w:val="Sumrio2"/>
            <w:tabs>
              <w:tab w:val="right" w:leader="dot" w:pos="9061"/>
            </w:tabs>
            <w:spacing w:line="360" w:lineRule="auto"/>
            <w:ind w:left="0"/>
            <w:rPr>
              <w:rFonts w:ascii="Arial" w:eastAsiaTheme="minorEastAsia" w:hAnsi="Arial" w:cs="Arial"/>
              <w:b/>
              <w:noProof/>
              <w:sz w:val="24"/>
              <w:szCs w:val="24"/>
              <w:lang w:eastAsia="pt-BR"/>
            </w:rPr>
          </w:pPr>
          <w:hyperlink w:anchor="_Toc464920343" w:history="1">
            <w:r w:rsidR="00023EC3" w:rsidRPr="00023EC3">
              <w:rPr>
                <w:rStyle w:val="Hyperlink"/>
                <w:rFonts w:ascii="Arial" w:hAnsi="Arial" w:cs="Arial"/>
                <w:b/>
                <w:noProof/>
                <w:sz w:val="24"/>
                <w:szCs w:val="24"/>
              </w:rPr>
              <w:t xml:space="preserve">6 </w:t>
            </w:r>
            <w:r w:rsidR="00023EC3" w:rsidRPr="00023EC3">
              <w:rPr>
                <w:rStyle w:val="Hyperlink"/>
                <w:rFonts w:ascii="Arial" w:hAnsi="Arial" w:cs="Arial"/>
                <w:b/>
                <w:caps/>
                <w:noProof/>
                <w:sz w:val="24"/>
                <w:szCs w:val="24"/>
              </w:rPr>
              <w:t>Capoeira e a relação com o aspecto temporal ritmo</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_Toc464920343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19</w:t>
            </w:r>
            <w:r w:rsidR="00023EC3" w:rsidRPr="00023EC3">
              <w:rPr>
                <w:rFonts w:ascii="Arial" w:hAnsi="Arial" w:cs="Arial"/>
                <w:b/>
                <w:noProof/>
                <w:webHidden/>
                <w:sz w:val="24"/>
                <w:szCs w:val="24"/>
              </w:rPr>
              <w:fldChar w:fldCharType="end"/>
            </w:r>
          </w:hyperlink>
        </w:p>
        <w:p w14:paraId="0A74F71F" w14:textId="77777777" w:rsidR="00023EC3" w:rsidRPr="00023EC3" w:rsidRDefault="008C1FF7" w:rsidP="00457052">
          <w:pPr>
            <w:pStyle w:val="Sumrio1"/>
            <w:spacing w:line="360" w:lineRule="auto"/>
            <w:rPr>
              <w:rFonts w:ascii="Arial" w:eastAsiaTheme="minorEastAsia" w:hAnsi="Arial" w:cs="Arial"/>
              <w:b/>
              <w:noProof/>
              <w:sz w:val="24"/>
              <w:szCs w:val="24"/>
              <w:lang w:eastAsia="pt-BR"/>
            </w:rPr>
          </w:pPr>
          <w:hyperlink w:anchor="_Toc464920344" w:history="1">
            <w:r w:rsidR="00023EC3" w:rsidRPr="00023EC3">
              <w:rPr>
                <w:rStyle w:val="Hyperlink"/>
                <w:rFonts w:ascii="Arial" w:hAnsi="Arial" w:cs="Arial"/>
                <w:b/>
                <w:noProof/>
                <w:sz w:val="24"/>
                <w:szCs w:val="24"/>
              </w:rPr>
              <w:t>REFERENCIAS BIBLIOGRÁFICAS</w:t>
            </w:r>
            <w:r w:rsidR="00023EC3" w:rsidRPr="00023EC3">
              <w:rPr>
                <w:rFonts w:ascii="Arial" w:hAnsi="Arial" w:cs="Arial"/>
                <w:b/>
                <w:noProof/>
                <w:webHidden/>
                <w:sz w:val="24"/>
                <w:szCs w:val="24"/>
              </w:rPr>
              <w:tab/>
            </w:r>
            <w:r w:rsidR="00023EC3" w:rsidRPr="00023EC3">
              <w:rPr>
                <w:rFonts w:ascii="Arial" w:hAnsi="Arial" w:cs="Arial"/>
                <w:b/>
                <w:noProof/>
                <w:webHidden/>
                <w:sz w:val="24"/>
                <w:szCs w:val="24"/>
              </w:rPr>
              <w:fldChar w:fldCharType="begin"/>
            </w:r>
            <w:r w:rsidR="00023EC3" w:rsidRPr="00023EC3">
              <w:rPr>
                <w:rFonts w:ascii="Arial" w:hAnsi="Arial" w:cs="Arial"/>
                <w:b/>
                <w:noProof/>
                <w:webHidden/>
                <w:sz w:val="24"/>
                <w:szCs w:val="24"/>
              </w:rPr>
              <w:instrText xml:space="preserve"> PAGEREF _Toc464920344 \h </w:instrText>
            </w:r>
            <w:r w:rsidR="00023EC3" w:rsidRPr="00023EC3">
              <w:rPr>
                <w:rFonts w:ascii="Arial" w:hAnsi="Arial" w:cs="Arial"/>
                <w:b/>
                <w:noProof/>
                <w:webHidden/>
                <w:sz w:val="24"/>
                <w:szCs w:val="24"/>
              </w:rPr>
            </w:r>
            <w:r w:rsidR="00023EC3" w:rsidRPr="00023EC3">
              <w:rPr>
                <w:rFonts w:ascii="Arial" w:hAnsi="Arial" w:cs="Arial"/>
                <w:b/>
                <w:noProof/>
                <w:webHidden/>
                <w:sz w:val="24"/>
                <w:szCs w:val="24"/>
              </w:rPr>
              <w:fldChar w:fldCharType="separate"/>
            </w:r>
            <w:r w:rsidR="00457052">
              <w:rPr>
                <w:rFonts w:ascii="Arial" w:hAnsi="Arial" w:cs="Arial"/>
                <w:b/>
                <w:noProof/>
                <w:webHidden/>
                <w:sz w:val="24"/>
                <w:szCs w:val="24"/>
              </w:rPr>
              <w:t>21</w:t>
            </w:r>
            <w:r w:rsidR="00023EC3" w:rsidRPr="00023EC3">
              <w:rPr>
                <w:rFonts w:ascii="Arial" w:hAnsi="Arial" w:cs="Arial"/>
                <w:b/>
                <w:noProof/>
                <w:webHidden/>
                <w:sz w:val="24"/>
                <w:szCs w:val="24"/>
              </w:rPr>
              <w:fldChar w:fldCharType="end"/>
            </w:r>
          </w:hyperlink>
        </w:p>
        <w:p w14:paraId="1EF2E035" w14:textId="77777777" w:rsidR="001356DB" w:rsidRPr="00EB530C" w:rsidRDefault="009128D1" w:rsidP="001356DB">
          <w:pPr>
            <w:spacing w:line="360" w:lineRule="auto"/>
            <w:rPr>
              <w:b/>
            </w:rPr>
            <w:sectPr w:rsidR="001356DB" w:rsidRPr="00EB530C" w:rsidSect="001E08EF">
              <w:headerReference w:type="default" r:id="rId9"/>
              <w:pgSz w:w="11906" w:h="16838"/>
              <w:pgMar w:top="1701" w:right="1134" w:bottom="1134" w:left="1701" w:header="708" w:footer="708" w:gutter="0"/>
              <w:cols w:space="708"/>
              <w:docGrid w:linePitch="360"/>
            </w:sectPr>
          </w:pPr>
          <w:r w:rsidRPr="0072408E">
            <w:rPr>
              <w:rFonts w:ascii="Arial" w:hAnsi="Arial" w:cs="Arial"/>
              <w:b/>
              <w:bCs/>
              <w:sz w:val="24"/>
              <w:szCs w:val="24"/>
            </w:rPr>
            <w:fldChar w:fldCharType="end"/>
          </w:r>
        </w:p>
      </w:sdtContent>
    </w:sdt>
    <w:p w14:paraId="71438EE3" w14:textId="194B97F0" w:rsidR="0075619C" w:rsidRPr="00FA2FAF" w:rsidRDefault="001356DB" w:rsidP="00FA2FAF">
      <w:pPr>
        <w:spacing w:after="0" w:line="360" w:lineRule="auto"/>
        <w:jc w:val="both"/>
        <w:rPr>
          <w:rFonts w:ascii="Times New Roman" w:hAnsi="Times New Roman" w:cs="Times New Roman"/>
          <w:b/>
          <w:bCs/>
          <w:color w:val="000000"/>
          <w:sz w:val="24"/>
          <w:szCs w:val="24"/>
          <w:shd w:val="clear" w:color="auto" w:fill="FFFFFF"/>
        </w:rPr>
      </w:pPr>
      <w:r w:rsidRPr="00E47D63">
        <w:rPr>
          <w:rStyle w:val="apple-converted-space"/>
          <w:rFonts w:ascii="Times New Roman" w:hAnsi="Times New Roman" w:cs="Times New Roman"/>
          <w:bCs/>
          <w:color w:val="000000"/>
          <w:sz w:val="24"/>
          <w:szCs w:val="24"/>
          <w:shd w:val="clear" w:color="auto" w:fill="FFFFFF"/>
        </w:rPr>
        <w:lastRenderedPageBreak/>
        <w:t> </w:t>
      </w:r>
      <w:r w:rsidRPr="00FA2FAF">
        <w:rPr>
          <w:rFonts w:ascii="Times New Roman" w:hAnsi="Times New Roman" w:cs="Times New Roman"/>
          <w:b/>
          <w:bCs/>
          <w:color w:val="000000"/>
          <w:sz w:val="24"/>
          <w:szCs w:val="24"/>
          <w:shd w:val="clear" w:color="auto" w:fill="FFFFFF"/>
        </w:rPr>
        <w:t>M</w:t>
      </w:r>
      <w:r w:rsidRPr="00FA2FAF">
        <w:rPr>
          <w:rFonts w:ascii="Times New Roman" w:hAnsi="Times New Roman" w:cs="Times New Roman"/>
          <w:b/>
          <w:bCs/>
          <w:color w:val="000000"/>
          <w:sz w:val="24"/>
          <w:szCs w:val="24"/>
          <w:shd w:val="clear" w:color="auto" w:fill="FFFFFF"/>
        </w:rPr>
        <w:t>odelo pendular</w:t>
      </w:r>
    </w:p>
    <w:p w14:paraId="01E0D865" w14:textId="77777777" w:rsidR="008609BC" w:rsidRPr="00E47D63" w:rsidRDefault="008609BC" w:rsidP="00FA2FAF">
      <w:pPr>
        <w:spacing w:after="0" w:line="360" w:lineRule="auto"/>
        <w:jc w:val="both"/>
        <w:rPr>
          <w:rFonts w:ascii="Times New Roman" w:hAnsi="Times New Roman" w:cs="Times New Roman"/>
          <w:bCs/>
          <w:color w:val="000000"/>
          <w:sz w:val="24"/>
          <w:szCs w:val="24"/>
          <w:shd w:val="clear" w:color="auto" w:fill="FFFFFF"/>
        </w:rPr>
      </w:pPr>
    </w:p>
    <w:p w14:paraId="3758D5A7" w14:textId="76D62DF1" w:rsidR="00385D9F" w:rsidRPr="00E47D63" w:rsidRDefault="00385D9F" w:rsidP="00FA2FAF">
      <w:pPr>
        <w:pStyle w:val="NormalWeb"/>
        <w:shd w:val="clear" w:color="auto" w:fill="FFFFFF"/>
        <w:spacing w:before="0" w:beforeAutospacing="0" w:after="0" w:afterAutospacing="0" w:line="360" w:lineRule="auto"/>
        <w:ind w:firstLine="708"/>
        <w:jc w:val="both"/>
        <w:rPr>
          <w:color w:val="000000"/>
        </w:rPr>
      </w:pPr>
      <w:r w:rsidRPr="00E47D63">
        <w:rPr>
          <w:color w:val="000000"/>
        </w:rPr>
        <w:t>Com o intuito de aperfeiçoar o modelo de Matveiev, surge o princípio do “pêndulo”,</w:t>
      </w:r>
      <w:r w:rsidR="008609BC" w:rsidRPr="00E47D63">
        <w:rPr>
          <w:color w:val="000000"/>
        </w:rPr>
        <w:t>que tende a f</w:t>
      </w:r>
      <w:r w:rsidR="008609BC" w:rsidRPr="00E47D63">
        <w:rPr>
          <w:color w:val="000000"/>
        </w:rPr>
        <w:t>acilitar a manutenção da forma comp</w:t>
      </w:r>
      <w:r w:rsidR="008609BC" w:rsidRPr="00E47D63">
        <w:rPr>
          <w:color w:val="000000"/>
        </w:rPr>
        <w:t xml:space="preserve">etitiva do atleta durante o ano, ou seja ele </w:t>
      </w:r>
      <w:r w:rsidRPr="00E47D63">
        <w:rPr>
          <w:color w:val="000000"/>
        </w:rPr>
        <w:t>s</w:t>
      </w:r>
      <w:r w:rsidRPr="00E47D63">
        <w:rPr>
          <w:color w:val="000000"/>
        </w:rPr>
        <w:t xml:space="preserve">e </w:t>
      </w:r>
      <w:r w:rsidRPr="00E47D63">
        <w:rPr>
          <w:color w:val="000000"/>
        </w:rPr>
        <w:t>combina</w:t>
      </w:r>
      <w:r w:rsidRPr="00E47D63">
        <w:rPr>
          <w:color w:val="000000"/>
        </w:rPr>
        <w:t xml:space="preserve"> em dois pressupostos: o restabelecimento da capacidade de trabalho,</w:t>
      </w:r>
      <w:r w:rsidRPr="00E47D63">
        <w:rPr>
          <w:color w:val="000000"/>
        </w:rPr>
        <w:t xml:space="preserve"> que</w:t>
      </w:r>
      <w:r w:rsidRPr="00E47D63">
        <w:rPr>
          <w:color w:val="000000"/>
        </w:rPr>
        <w:t xml:space="preserve"> é mais eficaz quando não se trata de um </w:t>
      </w:r>
      <w:r w:rsidRPr="00E47D63">
        <w:rPr>
          <w:color w:val="000000"/>
        </w:rPr>
        <w:t>descanso passivo e sim de uma a</w:t>
      </w:r>
      <w:r w:rsidRPr="00E47D63">
        <w:rPr>
          <w:color w:val="000000"/>
        </w:rPr>
        <w:t xml:space="preserve">tividade contrastante; a sequência dos microciclos básicos e de regulação faz com que o organismo do atleta se restabeleça mais eficazmente e também sejam submetidos a ritmos elevados e reduzidos </w:t>
      </w:r>
      <w:r w:rsidRPr="00E47D63">
        <w:rPr>
          <w:color w:val="000000"/>
        </w:rPr>
        <w:t>da capacidade de trabalho geral.</w:t>
      </w:r>
    </w:p>
    <w:p w14:paraId="38692CF6" w14:textId="07E6F0BB" w:rsidR="001356DB" w:rsidRPr="00E47D63" w:rsidRDefault="001356DB" w:rsidP="00FA2FAF">
      <w:pPr>
        <w:pStyle w:val="NormalWeb"/>
        <w:shd w:val="clear" w:color="auto" w:fill="FFFFFF"/>
        <w:spacing w:before="0" w:beforeAutospacing="0" w:after="0" w:afterAutospacing="0" w:line="360" w:lineRule="auto"/>
        <w:ind w:firstLine="708"/>
        <w:jc w:val="both"/>
        <w:rPr>
          <w:color w:val="000000"/>
        </w:rPr>
      </w:pPr>
      <w:r w:rsidRPr="00E47D63">
        <w:rPr>
          <w:color w:val="000000"/>
        </w:rPr>
        <w:t xml:space="preserve">O modelo pendular foi introduzido por Arosiev (1971) e posteriormente </w:t>
      </w:r>
      <w:r w:rsidR="00385D9F" w:rsidRPr="00E47D63">
        <w:rPr>
          <w:color w:val="000000"/>
        </w:rPr>
        <w:t xml:space="preserve">, </w:t>
      </w:r>
      <w:r w:rsidRPr="00E47D63">
        <w:rPr>
          <w:color w:val="000000"/>
        </w:rPr>
        <w:t>este modelo baseia-se no contraste dos efeitos de treino no organismo dos desportistas por meio de uma alternância pendular sistemática entre cargas de treino gerais e específicas, sendo que com o aproximar das competições aumentam-se as cargas específicas e reduzem-se as cargas de carácter geral. Pretende-se com este tipo de periodização que os praticantes entrem e saiam de forma desportiva, dependendo di</w:t>
      </w:r>
      <w:r w:rsidR="00385D9F" w:rsidRPr="00E47D63">
        <w:rPr>
          <w:color w:val="000000"/>
        </w:rPr>
        <w:t>re</w:t>
      </w:r>
      <w:r w:rsidRPr="00E47D63">
        <w:rPr>
          <w:color w:val="000000"/>
        </w:rPr>
        <w:t>tamente do quadro competitivo.</w:t>
      </w:r>
    </w:p>
    <w:p w14:paraId="35EE9D54" w14:textId="06304DDF" w:rsidR="001356DB" w:rsidRPr="00E47D63" w:rsidRDefault="001356DB" w:rsidP="00FA2FAF">
      <w:pPr>
        <w:pStyle w:val="NormalWeb"/>
        <w:shd w:val="clear" w:color="auto" w:fill="FFFFFF"/>
        <w:spacing w:before="0" w:beforeAutospacing="0" w:after="0" w:afterAutospacing="0" w:line="360" w:lineRule="auto"/>
        <w:ind w:firstLine="708"/>
        <w:jc w:val="both"/>
        <w:rPr>
          <w:color w:val="000000"/>
        </w:rPr>
      </w:pPr>
      <w:r w:rsidRPr="00E47D63">
        <w:rPr>
          <w:color w:val="000000"/>
        </w:rPr>
        <w:t xml:space="preserve">Desta forma, não existem períodos nem etapas, mas sim ciclos que duram desde a aquisição da forma desportiva até à sua curta manutenção durante as competições, iniciando-se depois um novo ciclo com o aumento das cargas de nível geral, criando o suporte para o atleta enfrentar um novo ciclo de competições, tendo em vista o melhoramento das capacidades físicas gerais e o desenvolvimento das capacidades técnico-táctico, podendo estes conteúdos ser substituídos sucessivamente por exercícios de carácter específico. </w:t>
      </w:r>
      <w:r w:rsidR="00385D9F" w:rsidRPr="00E47D63">
        <w:rPr>
          <w:color w:val="000000"/>
        </w:rPr>
        <w:t>Q</w:t>
      </w:r>
      <w:r w:rsidRPr="00E47D63">
        <w:rPr>
          <w:color w:val="000000"/>
        </w:rPr>
        <w:t>uanto maiores são os pêndulos, maior será a possibilidade de sustentar a forma desportiva por um período maior de tempo por parte do atleta, por outro lado, se os pêndulos são menores, durante o processo de treino, a possibilidade de competir eficazmente será maior.</w:t>
      </w:r>
    </w:p>
    <w:p w14:paraId="2FFB48A4" w14:textId="7FEA0E3D" w:rsidR="001356DB" w:rsidRPr="00E47D63" w:rsidRDefault="001356DB" w:rsidP="00FA2FAF">
      <w:pPr>
        <w:pStyle w:val="NormalWeb"/>
        <w:spacing w:before="0" w:beforeAutospacing="0" w:after="0" w:afterAutospacing="0" w:line="360" w:lineRule="auto"/>
        <w:jc w:val="both"/>
        <w:rPr>
          <w:bCs/>
          <w:color w:val="000000"/>
          <w:shd w:val="clear" w:color="auto" w:fill="FFFFFF"/>
        </w:rPr>
      </w:pPr>
      <w:r w:rsidRPr="00E47D63">
        <w:rPr>
          <w:bCs/>
          <w:noProof/>
          <w:color w:val="000000"/>
          <w:shd w:val="clear" w:color="auto" w:fill="FFFFFF"/>
        </w:rPr>
        <w:drawing>
          <wp:inline distT="0" distB="0" distL="0" distR="0" wp14:anchorId="15DBD0DC" wp14:editId="74830D3B">
            <wp:extent cx="3009900" cy="2000250"/>
            <wp:effectExtent l="0" t="0" r="0" b="0"/>
            <wp:docPr id="1" name="Imagem 1" descr="http://www.efdeportes.com/efd148/modelos-de-periodizacao-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fdeportes.com/efd148/modelos-de-periodizacao-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000250"/>
                    </a:xfrm>
                    <a:prstGeom prst="rect">
                      <a:avLst/>
                    </a:prstGeom>
                    <a:noFill/>
                    <a:ln>
                      <a:noFill/>
                    </a:ln>
                  </pic:spPr>
                </pic:pic>
              </a:graphicData>
            </a:graphic>
          </wp:inline>
        </w:drawing>
      </w:r>
    </w:p>
    <w:p w14:paraId="551155F1" w14:textId="77777777" w:rsidR="008609BC" w:rsidRPr="00E47D63" w:rsidRDefault="008609BC" w:rsidP="00FA2FAF">
      <w:pPr>
        <w:pStyle w:val="NormalWeb"/>
        <w:pBdr>
          <w:bottom w:val="single" w:sz="12" w:space="1" w:color="auto"/>
        </w:pBdr>
        <w:spacing w:before="0" w:beforeAutospacing="0" w:after="0" w:afterAutospacing="0" w:line="360" w:lineRule="auto"/>
        <w:jc w:val="both"/>
        <w:rPr>
          <w:bCs/>
          <w:color w:val="000000"/>
          <w:shd w:val="clear" w:color="auto" w:fill="FFFFFF"/>
        </w:rPr>
      </w:pPr>
      <w:r w:rsidRPr="00E47D63">
        <w:rPr>
          <w:bCs/>
          <w:color w:val="000000"/>
          <w:shd w:val="clear" w:color="auto" w:fill="FFFFFF"/>
        </w:rPr>
        <w:t>http://www.efdeportes.com/efd148/modelos-de-periodizacao.htm</w:t>
      </w:r>
      <w:r w:rsidRPr="00E47D63">
        <w:t xml:space="preserve"> </w:t>
      </w:r>
      <w:hyperlink r:id="rId11" w:history="1">
        <w:r w:rsidRPr="00E47D63">
          <w:rPr>
            <w:rStyle w:val="Hyperlink"/>
            <w:bCs/>
            <w:shd w:val="clear" w:color="auto" w:fill="FFFFFF"/>
          </w:rPr>
          <w:t>http://www.efdeportes.com/efd159/modelos-de-periodizacao-contemporaneos.htm</w:t>
        </w:r>
      </w:hyperlink>
    </w:p>
    <w:p w14:paraId="28040971" w14:textId="16583625" w:rsidR="00635F77" w:rsidRPr="00FA2FAF" w:rsidRDefault="00635F77" w:rsidP="00FA2FAF">
      <w:pPr>
        <w:pStyle w:val="NormalWeb"/>
        <w:shd w:val="clear" w:color="auto" w:fill="FFFFFF"/>
        <w:spacing w:before="0" w:beforeAutospacing="0" w:after="0" w:afterAutospacing="0" w:line="360" w:lineRule="auto"/>
        <w:jc w:val="both"/>
        <w:rPr>
          <w:b/>
          <w:color w:val="000000"/>
        </w:rPr>
      </w:pPr>
      <w:r w:rsidRPr="00FA2FAF">
        <w:rPr>
          <w:b/>
          <w:bCs/>
          <w:color w:val="000000"/>
        </w:rPr>
        <w:lastRenderedPageBreak/>
        <w:t>  Modelo de Tschiene</w:t>
      </w:r>
      <w:r w:rsidRPr="00FA2FAF">
        <w:rPr>
          <w:rStyle w:val="apple-converted-space"/>
          <w:b/>
          <w:color w:val="000000"/>
        </w:rPr>
        <w:t> </w:t>
      </w:r>
    </w:p>
    <w:p w14:paraId="3DEAFE01" w14:textId="7B701811" w:rsidR="00635F77" w:rsidRPr="00E47D63" w:rsidRDefault="00635F77" w:rsidP="00FA2FAF">
      <w:pPr>
        <w:pStyle w:val="NormalWeb"/>
        <w:shd w:val="clear" w:color="auto" w:fill="FFFFFF"/>
        <w:spacing w:before="0" w:beforeAutospacing="0" w:after="0" w:afterAutospacing="0" w:line="360" w:lineRule="auto"/>
        <w:jc w:val="both"/>
        <w:rPr>
          <w:color w:val="000000"/>
        </w:rPr>
      </w:pPr>
      <w:r w:rsidRPr="00E47D63">
        <w:rPr>
          <w:color w:val="000000"/>
        </w:rPr>
        <w:t>    O modelo proposto por Tschiene (1985) defende a manutenção de um alto nível de intensidade durante todo o processo de treino, utilizando fundamentalmente os exercícios especiais de competição, realizando um grande número de competições, tendo como objetivo o aumento da intensidade específica do treino.</w:t>
      </w:r>
    </w:p>
    <w:p w14:paraId="7B1F50EA" w14:textId="77777777" w:rsidR="00635F77" w:rsidRPr="00E47D63" w:rsidRDefault="00635F77" w:rsidP="00FA2FAF">
      <w:pPr>
        <w:pStyle w:val="NormalWeb"/>
        <w:shd w:val="clear" w:color="auto" w:fill="FFFFFF"/>
        <w:spacing w:before="0" w:beforeAutospacing="0" w:after="0" w:afterAutospacing="0" w:line="360" w:lineRule="auto"/>
        <w:jc w:val="both"/>
        <w:rPr>
          <w:color w:val="000000"/>
        </w:rPr>
      </w:pPr>
      <w:r w:rsidRPr="00E47D63">
        <w:rPr>
          <w:color w:val="000000"/>
        </w:rPr>
        <w:t>    Este modelo defende a introdução de intervalos específicos “intervalos profilácticos” antes do período de treino, para que o atleta se encontre plenamente descansado para o início de um novo período competitivo.</w:t>
      </w:r>
    </w:p>
    <w:p w14:paraId="1B9C952F" w14:textId="77777777" w:rsidR="00635F77" w:rsidRPr="00E47D63" w:rsidRDefault="00635F77" w:rsidP="00FA2FAF">
      <w:pPr>
        <w:pStyle w:val="NormalWeb"/>
        <w:spacing w:before="0" w:beforeAutospacing="0" w:after="0" w:afterAutospacing="0" w:line="360" w:lineRule="auto"/>
        <w:jc w:val="both"/>
        <w:rPr>
          <w:bCs/>
          <w:color w:val="000000"/>
          <w:shd w:val="clear" w:color="auto" w:fill="FFFFFF"/>
        </w:rPr>
      </w:pPr>
    </w:p>
    <w:p w14:paraId="5AB6F269" w14:textId="77777777" w:rsidR="00635F77" w:rsidRPr="00FA2FAF" w:rsidRDefault="00635F77" w:rsidP="00FA2FAF">
      <w:pPr>
        <w:pStyle w:val="NormalWeb"/>
        <w:spacing w:before="0" w:beforeAutospacing="0" w:after="0" w:afterAutospacing="0" w:line="360" w:lineRule="auto"/>
        <w:jc w:val="both"/>
        <w:rPr>
          <w:b/>
          <w:bCs/>
          <w:color w:val="000000"/>
          <w:shd w:val="clear" w:color="auto" w:fill="FFFFFF"/>
        </w:rPr>
      </w:pPr>
      <w:r w:rsidRPr="00FA2FAF">
        <w:rPr>
          <w:b/>
          <w:bCs/>
          <w:color w:val="000000"/>
          <w:shd w:val="clear" w:color="auto" w:fill="FFFFFF"/>
        </w:rPr>
        <w:t>Modelo Estrutural</w:t>
      </w:r>
    </w:p>
    <w:p w14:paraId="377E8A06" w14:textId="77777777" w:rsidR="00635F77" w:rsidRPr="00E47D63" w:rsidRDefault="00635F77" w:rsidP="00FA2FAF">
      <w:pPr>
        <w:pStyle w:val="NormalWeb"/>
        <w:shd w:val="clear" w:color="auto" w:fill="FFFFFF"/>
        <w:spacing w:before="0" w:beforeAutospacing="0" w:after="0" w:afterAutospacing="0" w:line="360" w:lineRule="auto"/>
        <w:jc w:val="both"/>
        <w:rPr>
          <w:color w:val="000000"/>
        </w:rPr>
      </w:pPr>
      <w:r w:rsidRPr="00E47D63">
        <w:rPr>
          <w:color w:val="000000"/>
        </w:rPr>
        <w:t>    Tschiene seu mentor, direcciona este “treino estrutural” para as modalidades com grande componente de força explosiva e com duas facetas de competição diferenciada. Esta proposta faz a distribuição das cargas pela temporada, baseando-se na manutenção de um nível de intensidade elevada ao longo do ciclo de treino. Neste modelo a dinâmica das cargas têm a forma de ondas que representam as mudanças frequentes e pouco intensas nas componentes das cargas e contribui para a manutenção das capacidades de performance elevada ao longo da temporada desportiva. (Braz, 2006).</w:t>
      </w:r>
    </w:p>
    <w:p w14:paraId="0C81E6E4" w14:textId="767FB055" w:rsidR="00635F77" w:rsidRPr="00E47D63" w:rsidRDefault="00635F77" w:rsidP="00FA2FAF">
      <w:pPr>
        <w:pStyle w:val="NormalWeb"/>
        <w:shd w:val="clear" w:color="auto" w:fill="FFFFFF"/>
        <w:spacing w:before="0" w:beforeAutospacing="0" w:after="0" w:afterAutospacing="0" w:line="360" w:lineRule="auto"/>
        <w:jc w:val="center"/>
        <w:rPr>
          <w:color w:val="000000"/>
        </w:rPr>
      </w:pPr>
      <w:r w:rsidRPr="00E47D63">
        <w:rPr>
          <w:noProof/>
          <w:color w:val="000000"/>
        </w:rPr>
        <w:drawing>
          <wp:inline distT="0" distB="0" distL="0" distR="0" wp14:anchorId="14214093" wp14:editId="024A4683">
            <wp:extent cx="2796540" cy="1510030"/>
            <wp:effectExtent l="0" t="0" r="3810" b="0"/>
            <wp:docPr id="3" name="Imagem 3" descr="http://www.efdeportes.com/efd148/modelos-de-periodizacao-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fdeportes.com/efd148/modelos-de-periodizacao-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510030"/>
                    </a:xfrm>
                    <a:prstGeom prst="rect">
                      <a:avLst/>
                    </a:prstGeom>
                    <a:noFill/>
                    <a:ln>
                      <a:noFill/>
                    </a:ln>
                  </pic:spPr>
                </pic:pic>
              </a:graphicData>
            </a:graphic>
          </wp:inline>
        </w:drawing>
      </w:r>
    </w:p>
    <w:p w14:paraId="5121E78E" w14:textId="77777777" w:rsidR="00635F77" w:rsidRPr="00E47D63" w:rsidRDefault="00635F77" w:rsidP="00FA2FAF">
      <w:pPr>
        <w:pStyle w:val="NormalWeb"/>
        <w:shd w:val="clear" w:color="auto" w:fill="FFFFFF"/>
        <w:spacing w:before="0" w:beforeAutospacing="0" w:after="0" w:afterAutospacing="0" w:line="360" w:lineRule="auto"/>
        <w:jc w:val="both"/>
        <w:rPr>
          <w:color w:val="000000"/>
        </w:rPr>
      </w:pPr>
    </w:p>
    <w:p w14:paraId="3D4F45D2" w14:textId="77777777" w:rsidR="009A7ACD" w:rsidRPr="00E47D63" w:rsidRDefault="009A7ACD" w:rsidP="00FA2FAF">
      <w:pPr>
        <w:pStyle w:val="NormalWeb"/>
        <w:shd w:val="clear" w:color="auto" w:fill="FFFFFF"/>
        <w:spacing w:before="0" w:beforeAutospacing="0" w:after="0" w:afterAutospacing="0" w:line="360" w:lineRule="auto"/>
        <w:jc w:val="both"/>
        <w:rPr>
          <w:color w:val="000000"/>
        </w:rPr>
      </w:pPr>
    </w:p>
    <w:p w14:paraId="25365FFC" w14:textId="77777777" w:rsidR="009A7ACD" w:rsidRPr="00E47D63" w:rsidRDefault="009A7ACD" w:rsidP="00FA2FAF">
      <w:pPr>
        <w:pStyle w:val="NormalWeb"/>
        <w:shd w:val="clear" w:color="auto" w:fill="FFFFFF"/>
        <w:spacing w:before="0" w:beforeAutospacing="0" w:after="0" w:afterAutospacing="0" w:line="360" w:lineRule="auto"/>
        <w:jc w:val="both"/>
        <w:rPr>
          <w:color w:val="000000"/>
        </w:rPr>
      </w:pPr>
    </w:p>
    <w:p w14:paraId="320D0018" w14:textId="77777777" w:rsidR="009A7ACD" w:rsidRPr="00E47D63" w:rsidRDefault="009A7ACD" w:rsidP="00FA2FAF">
      <w:pPr>
        <w:pStyle w:val="NormalWeb"/>
        <w:shd w:val="clear" w:color="auto" w:fill="FFFFFF"/>
        <w:spacing w:before="0" w:beforeAutospacing="0" w:after="0" w:afterAutospacing="0" w:line="360" w:lineRule="auto"/>
        <w:jc w:val="both"/>
        <w:rPr>
          <w:color w:val="000000"/>
        </w:rPr>
      </w:pPr>
    </w:p>
    <w:p w14:paraId="37C95F61" w14:textId="77777777" w:rsidR="009A7ACD" w:rsidRPr="00E47D63" w:rsidRDefault="009A7ACD" w:rsidP="00FA2FAF">
      <w:pPr>
        <w:pStyle w:val="NormalWeb"/>
        <w:shd w:val="clear" w:color="auto" w:fill="FFFFFF"/>
        <w:spacing w:before="0" w:beforeAutospacing="0" w:after="0" w:afterAutospacing="0" w:line="360" w:lineRule="auto"/>
        <w:jc w:val="both"/>
        <w:rPr>
          <w:color w:val="000000"/>
        </w:rPr>
      </w:pPr>
    </w:p>
    <w:p w14:paraId="435CCABB" w14:textId="77777777" w:rsidR="009A7ACD" w:rsidRPr="00E47D63" w:rsidRDefault="009A7ACD" w:rsidP="00FA2FAF">
      <w:pPr>
        <w:pStyle w:val="NormalWeb"/>
        <w:shd w:val="clear" w:color="auto" w:fill="FFFFFF"/>
        <w:spacing w:before="0" w:beforeAutospacing="0" w:after="0" w:afterAutospacing="0" w:line="360" w:lineRule="auto"/>
        <w:jc w:val="both"/>
        <w:rPr>
          <w:color w:val="000000"/>
        </w:rPr>
      </w:pPr>
    </w:p>
    <w:p w14:paraId="4534558A" w14:textId="77777777" w:rsidR="008609BC" w:rsidRPr="00E47D63" w:rsidRDefault="008609BC" w:rsidP="00FA2FAF">
      <w:pPr>
        <w:pStyle w:val="NormalWeb"/>
        <w:spacing w:before="0" w:beforeAutospacing="0" w:after="0" w:afterAutospacing="0" w:line="360" w:lineRule="auto"/>
        <w:jc w:val="both"/>
        <w:rPr>
          <w:bCs/>
          <w:color w:val="000000"/>
          <w:shd w:val="clear" w:color="auto" w:fill="FFFFFF"/>
        </w:rPr>
      </w:pPr>
    </w:p>
    <w:p w14:paraId="725522B2" w14:textId="77777777" w:rsidR="00635F77" w:rsidRPr="00635F77" w:rsidRDefault="00635F77" w:rsidP="00FA2FAF">
      <w:pPr>
        <w:spacing w:after="0" w:line="360" w:lineRule="auto"/>
        <w:jc w:val="both"/>
        <w:rPr>
          <w:rFonts w:ascii="Times New Roman" w:eastAsia="Times New Roman" w:hAnsi="Times New Roman" w:cs="Times New Roman"/>
          <w:b/>
          <w:bCs/>
          <w:color w:val="000000"/>
          <w:sz w:val="24"/>
          <w:szCs w:val="24"/>
          <w:shd w:val="clear" w:color="auto" w:fill="FFFFFF"/>
          <w:lang w:eastAsia="pt-BR"/>
        </w:rPr>
      </w:pPr>
      <w:r w:rsidRPr="00FA2FAF">
        <w:rPr>
          <w:rFonts w:ascii="Times New Roman" w:eastAsia="Times New Roman" w:hAnsi="Times New Roman" w:cs="Times New Roman"/>
          <w:b/>
          <w:bCs/>
          <w:color w:val="000000"/>
          <w:sz w:val="24"/>
          <w:szCs w:val="24"/>
          <w:shd w:val="clear" w:color="auto" w:fill="FFFFFF"/>
          <w:lang w:eastAsia="pt-BR"/>
        </w:rPr>
        <w:t> </w:t>
      </w:r>
      <w:r w:rsidRPr="00635F77">
        <w:rPr>
          <w:rFonts w:ascii="Times New Roman" w:eastAsia="Times New Roman" w:hAnsi="Times New Roman" w:cs="Times New Roman"/>
          <w:b/>
          <w:bCs/>
          <w:color w:val="000000"/>
          <w:sz w:val="24"/>
          <w:szCs w:val="24"/>
          <w:shd w:val="clear" w:color="auto" w:fill="FFFFFF"/>
          <w:lang w:eastAsia="pt-BR"/>
        </w:rPr>
        <w:t>Modelo de treino individualizado de Bondarchunk</w:t>
      </w:r>
    </w:p>
    <w:p w14:paraId="2DDB4EC0" w14:textId="77777777" w:rsidR="00E47D63" w:rsidRPr="00E47D63" w:rsidRDefault="00635F77" w:rsidP="00FA2FAF">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635F77">
        <w:rPr>
          <w:rFonts w:ascii="Times New Roman" w:eastAsia="Times New Roman" w:hAnsi="Times New Roman" w:cs="Times New Roman"/>
          <w:color w:val="000000"/>
          <w:sz w:val="24"/>
          <w:szCs w:val="24"/>
          <w:lang w:eastAsia="pt-BR"/>
        </w:rPr>
        <w:t>    O modelo idealizado por</w:t>
      </w:r>
      <w:r w:rsidR="009A7ACD" w:rsidRPr="00E47D63">
        <w:rPr>
          <w:rFonts w:ascii="Times New Roman" w:eastAsia="Times New Roman" w:hAnsi="Times New Roman" w:cs="Times New Roman"/>
          <w:color w:val="000000"/>
          <w:sz w:val="24"/>
          <w:szCs w:val="24"/>
          <w:lang w:eastAsia="pt-BR"/>
        </w:rPr>
        <w:t xml:space="preserve"> </w:t>
      </w:r>
      <w:r w:rsidR="009A7ACD" w:rsidRPr="00635F77">
        <w:rPr>
          <w:rFonts w:ascii="Times New Roman" w:eastAsia="Times New Roman" w:hAnsi="Times New Roman" w:cs="Times New Roman"/>
          <w:color w:val="000000"/>
          <w:sz w:val="24"/>
          <w:szCs w:val="24"/>
          <w:lang w:eastAsia="pt-BR"/>
        </w:rPr>
        <w:t xml:space="preserve">Bondarchuck </w:t>
      </w:r>
      <w:r w:rsidR="009A7ACD" w:rsidRPr="00E47D63">
        <w:rPr>
          <w:rFonts w:ascii="Times New Roman" w:eastAsia="Times New Roman" w:hAnsi="Times New Roman" w:cs="Times New Roman"/>
          <w:color w:val="000000"/>
          <w:sz w:val="24"/>
          <w:szCs w:val="24"/>
          <w:lang w:eastAsia="pt-BR"/>
        </w:rPr>
        <w:t>foi fundamentado</w:t>
      </w:r>
      <w:r w:rsidR="009A7ACD" w:rsidRPr="00635F77">
        <w:rPr>
          <w:rFonts w:ascii="Times New Roman" w:eastAsia="Times New Roman" w:hAnsi="Times New Roman" w:cs="Times New Roman"/>
          <w:color w:val="000000"/>
          <w:sz w:val="24"/>
          <w:szCs w:val="24"/>
          <w:lang w:eastAsia="pt-BR"/>
        </w:rPr>
        <w:t xml:space="preserve"> em duas ideias chave</w:t>
      </w:r>
      <w:r w:rsidR="009A7ACD" w:rsidRPr="00E47D63">
        <w:rPr>
          <w:rFonts w:ascii="Times New Roman" w:eastAsia="Times New Roman" w:hAnsi="Times New Roman" w:cs="Times New Roman"/>
          <w:color w:val="000000"/>
          <w:sz w:val="24"/>
          <w:szCs w:val="24"/>
          <w:lang w:eastAsia="pt-BR"/>
        </w:rPr>
        <w:t>s</w:t>
      </w:r>
      <w:r w:rsidR="009A7ACD" w:rsidRPr="00635F77">
        <w:rPr>
          <w:rFonts w:ascii="Times New Roman" w:eastAsia="Times New Roman" w:hAnsi="Times New Roman" w:cs="Times New Roman"/>
          <w:color w:val="000000"/>
          <w:sz w:val="24"/>
          <w:szCs w:val="24"/>
          <w:lang w:eastAsia="pt-BR"/>
        </w:rPr>
        <w:t>: o atleta é uma unidade e como tal tem que ser treinado, não podendo ser considerado segundo a sua estrutura físico-condicional ou segundo a sua estrutura técnica</w:t>
      </w:r>
      <w:r w:rsidR="009A7ACD" w:rsidRPr="00E47D63">
        <w:rPr>
          <w:rFonts w:ascii="Times New Roman" w:eastAsia="Times New Roman" w:hAnsi="Times New Roman" w:cs="Times New Roman"/>
          <w:color w:val="000000"/>
          <w:sz w:val="24"/>
          <w:szCs w:val="24"/>
          <w:lang w:eastAsia="pt-BR"/>
        </w:rPr>
        <w:t xml:space="preserve">-tática </w:t>
      </w:r>
      <w:r w:rsidR="009A7ACD" w:rsidRPr="00635F77">
        <w:rPr>
          <w:rFonts w:ascii="Times New Roman" w:eastAsia="Times New Roman" w:hAnsi="Times New Roman" w:cs="Times New Roman"/>
          <w:color w:val="000000"/>
          <w:sz w:val="24"/>
          <w:szCs w:val="24"/>
          <w:lang w:eastAsia="pt-BR"/>
        </w:rPr>
        <w:t>; a preparação</w:t>
      </w:r>
      <w:r w:rsidR="009A7ACD" w:rsidRPr="00E47D63">
        <w:rPr>
          <w:rFonts w:ascii="Times New Roman" w:eastAsia="Times New Roman" w:hAnsi="Times New Roman" w:cs="Times New Roman"/>
          <w:color w:val="000000"/>
          <w:sz w:val="24"/>
          <w:szCs w:val="24"/>
          <w:lang w:eastAsia="pt-BR"/>
        </w:rPr>
        <w:t xml:space="preserve"> geral deve </w:t>
      </w:r>
      <w:r w:rsidR="009A7ACD" w:rsidRPr="00E47D63">
        <w:rPr>
          <w:rFonts w:ascii="Times New Roman" w:eastAsia="Times New Roman" w:hAnsi="Times New Roman" w:cs="Times New Roman"/>
          <w:color w:val="000000"/>
          <w:sz w:val="24"/>
          <w:szCs w:val="24"/>
          <w:lang w:eastAsia="pt-BR"/>
        </w:rPr>
        <w:lastRenderedPageBreak/>
        <w:t>ser eliminada, exce</w:t>
      </w:r>
      <w:r w:rsidR="009A7ACD" w:rsidRPr="00635F77">
        <w:rPr>
          <w:rFonts w:ascii="Times New Roman" w:eastAsia="Times New Roman" w:hAnsi="Times New Roman" w:cs="Times New Roman"/>
          <w:color w:val="000000"/>
          <w:sz w:val="24"/>
          <w:szCs w:val="24"/>
          <w:lang w:eastAsia="pt-BR"/>
        </w:rPr>
        <w:t>to como meio de recuperação, pois os movimentos nela utilizados são de duvidosa transferência para os movimentos específicos da competição.</w:t>
      </w:r>
      <w:r w:rsidR="00E47D63" w:rsidRPr="00E47D63">
        <w:rPr>
          <w:rFonts w:ascii="Times New Roman" w:eastAsia="Times New Roman" w:hAnsi="Times New Roman" w:cs="Times New Roman"/>
          <w:color w:val="000000"/>
          <w:sz w:val="24"/>
          <w:szCs w:val="24"/>
          <w:lang w:eastAsia="pt-BR"/>
        </w:rPr>
        <w:t xml:space="preserve"> O</w:t>
      </w:r>
      <w:r w:rsidR="009A7ACD" w:rsidRPr="00E47D63">
        <w:rPr>
          <w:rFonts w:ascii="Times New Roman" w:eastAsia="Times New Roman" w:hAnsi="Times New Roman" w:cs="Times New Roman"/>
          <w:color w:val="000000"/>
          <w:sz w:val="24"/>
          <w:szCs w:val="24"/>
          <w:lang w:eastAsia="pt-BR"/>
        </w:rPr>
        <w:t xml:space="preserve">u seja </w:t>
      </w:r>
      <w:r w:rsidR="009A7ACD" w:rsidRPr="00635F77">
        <w:rPr>
          <w:rFonts w:ascii="Times New Roman" w:eastAsia="Times New Roman" w:hAnsi="Times New Roman" w:cs="Times New Roman"/>
          <w:color w:val="000000"/>
          <w:sz w:val="24"/>
          <w:szCs w:val="24"/>
          <w:lang w:eastAsia="pt-BR"/>
        </w:rPr>
        <w:t>Defende o treino simultâneo de todas as estruturas numa perspectiva integrada</w:t>
      </w:r>
      <w:r w:rsidR="00E47D63" w:rsidRPr="00E47D63">
        <w:rPr>
          <w:rFonts w:ascii="Times New Roman" w:eastAsia="Times New Roman" w:hAnsi="Times New Roman" w:cs="Times New Roman"/>
          <w:color w:val="000000"/>
          <w:sz w:val="24"/>
          <w:szCs w:val="24"/>
          <w:lang w:eastAsia="pt-BR"/>
        </w:rPr>
        <w:t xml:space="preserve"> e abomina o treino geral exceto para o uso da recuperação </w:t>
      </w:r>
    </w:p>
    <w:p w14:paraId="04108511" w14:textId="77624F79" w:rsidR="001356DB" w:rsidRPr="00E47D63" w:rsidRDefault="00635F77" w:rsidP="00FA2FAF">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635F77">
        <w:rPr>
          <w:rFonts w:ascii="Times New Roman" w:eastAsia="Times New Roman" w:hAnsi="Times New Roman" w:cs="Times New Roman"/>
          <w:color w:val="000000"/>
          <w:sz w:val="24"/>
          <w:szCs w:val="24"/>
          <w:lang w:eastAsia="pt-BR"/>
        </w:rPr>
        <w:t xml:space="preserve">    O mesmo autor refere ainda a pouca importância atribuída ao volume de treino ao contrário da intensidade que é bastante elevada bem como exercícios especiais. </w:t>
      </w:r>
      <w:r w:rsidR="00E47D63" w:rsidRPr="00E47D63">
        <w:rPr>
          <w:rFonts w:ascii="Times New Roman" w:eastAsia="Times New Roman" w:hAnsi="Times New Roman" w:cs="Times New Roman"/>
          <w:color w:val="000000"/>
          <w:sz w:val="24"/>
          <w:szCs w:val="24"/>
          <w:lang w:eastAsia="pt-BR"/>
        </w:rPr>
        <w:t>A</w:t>
      </w:r>
      <w:r w:rsidRPr="00635F77">
        <w:rPr>
          <w:rFonts w:ascii="Times New Roman" w:eastAsia="Times New Roman" w:hAnsi="Times New Roman" w:cs="Times New Roman"/>
          <w:color w:val="000000"/>
          <w:sz w:val="24"/>
          <w:szCs w:val="24"/>
          <w:lang w:eastAsia="pt-BR"/>
        </w:rPr>
        <w:t xml:space="preserve"> programação e duração dos vários períodos de treino não devem ser definidos em função das datas das competições mais imp</w:t>
      </w:r>
      <w:r w:rsidR="00E47D63" w:rsidRPr="00E47D63">
        <w:rPr>
          <w:rFonts w:ascii="Times New Roman" w:eastAsia="Times New Roman" w:hAnsi="Times New Roman" w:cs="Times New Roman"/>
          <w:color w:val="000000"/>
          <w:sz w:val="24"/>
          <w:szCs w:val="24"/>
          <w:lang w:eastAsia="pt-BR"/>
        </w:rPr>
        <w:t>ortantes</w:t>
      </w:r>
      <w:r w:rsidRPr="00635F77">
        <w:rPr>
          <w:rFonts w:ascii="Times New Roman" w:eastAsia="Times New Roman" w:hAnsi="Times New Roman" w:cs="Times New Roman"/>
          <w:color w:val="000000"/>
          <w:sz w:val="24"/>
          <w:szCs w:val="24"/>
          <w:lang w:eastAsia="pt-BR"/>
        </w:rPr>
        <w:t>, mas sim em função da curva de forma de cada atleta. Este aspecto destaca a importância da individualização do processo de treino.</w:t>
      </w:r>
    </w:p>
    <w:p w14:paraId="5CD948DE" w14:textId="77777777" w:rsidR="00FA2FAF" w:rsidRDefault="00FA2FAF" w:rsidP="00FA2FAF">
      <w:pPr>
        <w:spacing w:after="0" w:line="360" w:lineRule="auto"/>
        <w:jc w:val="both"/>
        <w:rPr>
          <w:rFonts w:ascii="Times New Roman" w:eastAsia="Times New Roman" w:hAnsi="Times New Roman" w:cs="Times New Roman"/>
          <w:color w:val="000000"/>
          <w:sz w:val="24"/>
          <w:szCs w:val="24"/>
          <w:lang w:eastAsia="pt-BR"/>
        </w:rPr>
      </w:pPr>
    </w:p>
    <w:p w14:paraId="5E35D9DA" w14:textId="52F366FF" w:rsidR="00E47D63" w:rsidRPr="00FA2FAF" w:rsidRDefault="00E47D63" w:rsidP="00FA2FAF">
      <w:pPr>
        <w:spacing w:after="0" w:line="360" w:lineRule="auto"/>
        <w:jc w:val="both"/>
        <w:rPr>
          <w:rFonts w:ascii="Times New Roman" w:eastAsia="Times New Roman" w:hAnsi="Times New Roman" w:cs="Times New Roman"/>
          <w:b/>
          <w:color w:val="010202"/>
          <w:sz w:val="24"/>
          <w:szCs w:val="24"/>
          <w:shd w:val="clear" w:color="auto" w:fill="FFFFFF"/>
          <w:lang w:eastAsia="pt-BR"/>
        </w:rPr>
      </w:pPr>
      <w:r w:rsidRPr="00E47D63">
        <w:rPr>
          <w:rFonts w:ascii="Times New Roman" w:eastAsia="Times New Roman" w:hAnsi="Times New Roman" w:cs="Times New Roman"/>
          <w:b/>
          <w:color w:val="010202"/>
          <w:sz w:val="24"/>
          <w:szCs w:val="24"/>
          <w:shd w:val="clear" w:color="auto" w:fill="FFFFFF"/>
          <w:lang w:eastAsia="pt-BR"/>
        </w:rPr>
        <w:t xml:space="preserve">Modelo de Cargas Seletivas </w:t>
      </w:r>
    </w:p>
    <w:p w14:paraId="604ECA74" w14:textId="77777777" w:rsidR="00FA2FAF" w:rsidRDefault="00E47D63" w:rsidP="00FA2FAF">
      <w:pPr>
        <w:pStyle w:val="NormalWeb"/>
        <w:shd w:val="clear" w:color="auto" w:fill="FFFFFF"/>
        <w:spacing w:before="0" w:beforeAutospacing="0" w:after="0" w:afterAutospacing="0" w:line="360" w:lineRule="auto"/>
        <w:ind w:firstLine="708"/>
        <w:jc w:val="both"/>
        <w:rPr>
          <w:color w:val="000000"/>
        </w:rPr>
      </w:pPr>
      <w:r w:rsidRPr="00E47D63">
        <w:rPr>
          <w:color w:val="000000"/>
        </w:rPr>
        <w:t>Este</w:t>
      </w:r>
      <w:r w:rsidRPr="00E47D63">
        <w:rPr>
          <w:color w:val="000000"/>
        </w:rPr>
        <w:t xml:space="preserve"> modelo surge para possivelmente suprir as necessidades do calendário, onde a temporada desportiva impossibilita a preparação total dos atletas antes dos jogos oficiais, dificultando a distribuição das cargas de treino durante o macrociclo.</w:t>
      </w:r>
    </w:p>
    <w:p w14:paraId="15754C2D" w14:textId="49B9B4E8" w:rsidR="00E47D63" w:rsidRPr="00E47D63" w:rsidRDefault="00E47D63" w:rsidP="00FA2FAF">
      <w:pPr>
        <w:pStyle w:val="NormalWeb"/>
        <w:shd w:val="clear" w:color="auto" w:fill="FFFFFF"/>
        <w:spacing w:before="0" w:beforeAutospacing="0" w:after="0" w:afterAutospacing="0" w:line="360" w:lineRule="auto"/>
        <w:ind w:firstLine="708"/>
        <w:jc w:val="both"/>
        <w:rPr>
          <w:color w:val="000000"/>
        </w:rPr>
      </w:pPr>
      <w:r w:rsidRPr="00E47D63">
        <w:rPr>
          <w:color w:val="000000"/>
        </w:rPr>
        <w:t>O grande número de jogos durante a temporada, torna impossível o desenvolvimento das capacidades máximas, sendo assim desenvolvidas as capacidades submáximas.</w:t>
      </w:r>
    </w:p>
    <w:p w14:paraId="4FF81C95" w14:textId="0D774353" w:rsidR="00E47D63" w:rsidRPr="00E47D63" w:rsidRDefault="00E47D63" w:rsidP="00FA2FAF">
      <w:pPr>
        <w:pStyle w:val="NormalWeb"/>
        <w:shd w:val="clear" w:color="auto" w:fill="FFFFFF"/>
        <w:spacing w:before="0" w:beforeAutospacing="0" w:after="0" w:afterAutospacing="0" w:line="360" w:lineRule="auto"/>
        <w:jc w:val="both"/>
        <w:rPr>
          <w:color w:val="000000"/>
        </w:rPr>
      </w:pPr>
      <w:r w:rsidRPr="00E47D63">
        <w:rPr>
          <w:color w:val="000000"/>
        </w:rPr>
        <w:t>Este modelo vem assim propor uma periodização dupla com uma duração de 26 semanas para cada macrociclo no caso do futebol. Neste, o volume de treino permanece estável quase toda a temporada de competição, alterando-se as capacidades de treino a cada mês (resistência, flexibilidade, força,</w:t>
      </w:r>
      <w:r w:rsidR="00FA2FAF">
        <w:rPr>
          <w:color w:val="000000"/>
        </w:rPr>
        <w:t xml:space="preserve"> velocidade, técnica e táctica) o</w:t>
      </w:r>
      <w:r w:rsidRPr="00E47D63">
        <w:rPr>
          <w:color w:val="000000"/>
        </w:rPr>
        <w:t>u seja o objet</w:t>
      </w:r>
      <w:r w:rsidRPr="00E47D63">
        <w:rPr>
          <w:color w:val="000000"/>
        </w:rPr>
        <w:t xml:space="preserve">ivo principal está </w:t>
      </w:r>
      <w:r w:rsidRPr="00E47D63">
        <w:rPr>
          <w:color w:val="000000"/>
        </w:rPr>
        <w:t xml:space="preserve">nas capacidades de velocidade. </w:t>
      </w:r>
    </w:p>
    <w:p w14:paraId="7C9B9B18" w14:textId="7899E36C" w:rsidR="00FA2FAF" w:rsidRDefault="00E47D63" w:rsidP="00FA2FAF">
      <w:pPr>
        <w:pStyle w:val="NormalWeb"/>
        <w:shd w:val="clear" w:color="auto" w:fill="FFFFFF"/>
        <w:spacing w:before="0" w:beforeAutospacing="0" w:after="0" w:afterAutospacing="0" w:line="360" w:lineRule="auto"/>
        <w:ind w:firstLine="708"/>
        <w:jc w:val="both"/>
        <w:rPr>
          <w:color w:val="000000"/>
        </w:rPr>
      </w:pPr>
      <w:r w:rsidRPr="00E47D63">
        <w:rPr>
          <w:color w:val="000000"/>
        </w:rPr>
        <w:t>A</w:t>
      </w:r>
      <w:r w:rsidRPr="00E47D63">
        <w:rPr>
          <w:color w:val="000000"/>
        </w:rPr>
        <w:t>ssim como no sistema de treinamento em bloco (cargas concentradas), o alvo do aperfeiçoamento no treino realizado sob os conceitos do sistema de cargas seletivas está nas capacidades de velocidade e preconiza para o segundo mês da estruturação, um incremento do treinamento do sistema nervoso muscular, intensificando o aperfeiçoamento da velocidade de movimento”.</w:t>
      </w:r>
    </w:p>
    <w:p w14:paraId="42B6A23E" w14:textId="77777777" w:rsidR="00FA2FAF" w:rsidRPr="00E47D63" w:rsidRDefault="00FA2FAF" w:rsidP="00FA2FAF">
      <w:pPr>
        <w:pStyle w:val="NormalWeb"/>
        <w:shd w:val="clear" w:color="auto" w:fill="FFFFFF"/>
        <w:spacing w:before="0" w:beforeAutospacing="0" w:after="0" w:afterAutospacing="0" w:line="360" w:lineRule="auto"/>
        <w:jc w:val="both"/>
        <w:rPr>
          <w:color w:val="000000"/>
        </w:rPr>
      </w:pPr>
    </w:p>
    <w:p w14:paraId="4628917A" w14:textId="77777777" w:rsidR="00FA2FAF" w:rsidRPr="00FA2FAF" w:rsidRDefault="00FA2FAF" w:rsidP="00FA2FAF">
      <w:pPr>
        <w:spacing w:after="0" w:line="360" w:lineRule="auto"/>
        <w:jc w:val="both"/>
        <w:rPr>
          <w:rFonts w:ascii="Times New Roman" w:eastAsia="Times New Roman" w:hAnsi="Times New Roman" w:cs="Times New Roman"/>
          <w:b/>
          <w:bCs/>
          <w:color w:val="000000"/>
          <w:sz w:val="24"/>
          <w:szCs w:val="24"/>
          <w:shd w:val="clear" w:color="auto" w:fill="FFFFFF"/>
          <w:lang w:eastAsia="pt-BR"/>
        </w:rPr>
      </w:pPr>
      <w:r w:rsidRPr="00FA2FAF">
        <w:rPr>
          <w:rFonts w:ascii="Times New Roman" w:eastAsia="Times New Roman" w:hAnsi="Times New Roman" w:cs="Times New Roman"/>
          <w:b/>
          <w:bCs/>
          <w:color w:val="000000"/>
          <w:sz w:val="24"/>
          <w:szCs w:val="24"/>
          <w:shd w:val="clear" w:color="auto" w:fill="FFFFFF"/>
          <w:lang w:eastAsia="pt-BR"/>
        </w:rPr>
        <w:t>Modelo ATR</w:t>
      </w:r>
    </w:p>
    <w:p w14:paraId="1D61C75F" w14:textId="70E03E5A" w:rsidR="00FA2FAF" w:rsidRPr="00FA2FAF" w:rsidRDefault="00FA2FAF" w:rsidP="00FA2FAF">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FA2FAF">
        <w:rPr>
          <w:rFonts w:ascii="Times New Roman" w:eastAsia="Times New Roman" w:hAnsi="Times New Roman" w:cs="Times New Roman"/>
          <w:color w:val="000000"/>
          <w:sz w:val="24"/>
          <w:szCs w:val="24"/>
          <w:lang w:eastAsia="pt-BR"/>
        </w:rPr>
        <w:t>   </w:t>
      </w:r>
      <w:r>
        <w:rPr>
          <w:rFonts w:ascii="Times New Roman" w:eastAsia="Times New Roman" w:hAnsi="Times New Roman" w:cs="Times New Roman"/>
          <w:color w:val="000000"/>
          <w:sz w:val="24"/>
          <w:szCs w:val="24"/>
          <w:lang w:eastAsia="pt-BR"/>
        </w:rPr>
        <w:t xml:space="preserve">No modelo ATR há um </w:t>
      </w:r>
      <w:r w:rsidRPr="00FA2FAF">
        <w:rPr>
          <w:rFonts w:ascii="Times New Roman" w:eastAsia="Times New Roman" w:hAnsi="Times New Roman" w:cs="Times New Roman"/>
          <w:color w:val="000000"/>
          <w:sz w:val="24"/>
          <w:szCs w:val="24"/>
          <w:lang w:eastAsia="pt-BR"/>
        </w:rPr>
        <w:t xml:space="preserve">novo conceito de classificação dos mesociclos </w:t>
      </w:r>
      <w:r>
        <w:rPr>
          <w:rFonts w:ascii="Times New Roman" w:eastAsia="Times New Roman" w:hAnsi="Times New Roman" w:cs="Times New Roman"/>
          <w:color w:val="000000"/>
          <w:sz w:val="24"/>
          <w:szCs w:val="24"/>
          <w:lang w:eastAsia="pt-BR"/>
        </w:rPr>
        <w:t>que é classificado em:</w:t>
      </w:r>
    </w:p>
    <w:p w14:paraId="4B2A3704" w14:textId="77777777" w:rsidR="00FA2FAF" w:rsidRPr="00FA2FAF" w:rsidRDefault="00FA2FAF" w:rsidP="00FA2FAF">
      <w:pPr>
        <w:numPr>
          <w:ilvl w:val="0"/>
          <w:numId w:val="8"/>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pt-BR"/>
        </w:rPr>
      </w:pPr>
      <w:r w:rsidRPr="00FA2FAF">
        <w:rPr>
          <w:rFonts w:ascii="Times New Roman" w:eastAsia="Times New Roman" w:hAnsi="Times New Roman" w:cs="Times New Roman"/>
          <w:color w:val="000000"/>
          <w:sz w:val="24"/>
          <w:szCs w:val="24"/>
          <w:lang w:eastAsia="pt-BR"/>
        </w:rPr>
        <w:t>Acumulação;</w:t>
      </w:r>
    </w:p>
    <w:p w14:paraId="2D8D7470" w14:textId="77777777" w:rsidR="00FA2FAF" w:rsidRPr="00FA2FAF" w:rsidRDefault="00FA2FAF" w:rsidP="00FA2FAF">
      <w:pPr>
        <w:numPr>
          <w:ilvl w:val="0"/>
          <w:numId w:val="8"/>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pt-BR"/>
        </w:rPr>
      </w:pPr>
      <w:r w:rsidRPr="00FA2FAF">
        <w:rPr>
          <w:rFonts w:ascii="Times New Roman" w:eastAsia="Times New Roman" w:hAnsi="Times New Roman" w:cs="Times New Roman"/>
          <w:color w:val="000000"/>
          <w:sz w:val="24"/>
          <w:szCs w:val="24"/>
          <w:lang w:eastAsia="pt-BR"/>
        </w:rPr>
        <w:t>Transformação;</w:t>
      </w:r>
    </w:p>
    <w:p w14:paraId="26B8BA51" w14:textId="77777777" w:rsidR="00FA2FAF" w:rsidRDefault="00FA2FAF" w:rsidP="00FA2FAF">
      <w:pPr>
        <w:numPr>
          <w:ilvl w:val="0"/>
          <w:numId w:val="8"/>
        </w:numPr>
        <w:shd w:val="clear" w:color="auto" w:fill="FFFFFF"/>
        <w:spacing w:after="0" w:line="360" w:lineRule="auto"/>
        <w:ind w:left="0" w:firstLine="0"/>
        <w:jc w:val="both"/>
        <w:rPr>
          <w:rFonts w:ascii="Times New Roman" w:eastAsia="Times New Roman" w:hAnsi="Times New Roman" w:cs="Times New Roman"/>
          <w:color w:val="000000"/>
          <w:sz w:val="24"/>
          <w:szCs w:val="24"/>
          <w:lang w:eastAsia="pt-BR"/>
        </w:rPr>
      </w:pPr>
      <w:r w:rsidRPr="00FA2FAF">
        <w:rPr>
          <w:rFonts w:ascii="Times New Roman" w:eastAsia="Times New Roman" w:hAnsi="Times New Roman" w:cs="Times New Roman"/>
          <w:color w:val="000000"/>
          <w:sz w:val="24"/>
          <w:szCs w:val="24"/>
          <w:lang w:eastAsia="pt-BR"/>
        </w:rPr>
        <w:t>Realização.</w:t>
      </w:r>
    </w:p>
    <w:p w14:paraId="65C508AA" w14:textId="77777777" w:rsidR="00FA2FAF" w:rsidRPr="00FA2FAF" w:rsidRDefault="00FA2FAF" w:rsidP="00FA2FAF">
      <w:pPr>
        <w:shd w:val="clear" w:color="auto" w:fill="FFFFFF"/>
        <w:spacing w:after="0" w:line="360" w:lineRule="auto"/>
        <w:jc w:val="both"/>
        <w:rPr>
          <w:rFonts w:ascii="Times New Roman" w:eastAsia="Times New Roman" w:hAnsi="Times New Roman" w:cs="Times New Roman"/>
          <w:color w:val="000000"/>
          <w:sz w:val="24"/>
          <w:szCs w:val="24"/>
          <w:lang w:eastAsia="pt-BR"/>
        </w:rPr>
      </w:pPr>
    </w:p>
    <w:p w14:paraId="4E90832F" w14:textId="58A0FB71" w:rsidR="00FA2FAF" w:rsidRPr="00FA2FAF" w:rsidRDefault="00FA2FAF" w:rsidP="00540557">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FA2FAF">
        <w:rPr>
          <w:rFonts w:ascii="Times New Roman" w:eastAsia="Times New Roman" w:hAnsi="Times New Roman" w:cs="Times New Roman"/>
          <w:color w:val="000000"/>
          <w:sz w:val="24"/>
          <w:szCs w:val="24"/>
          <w:lang w:eastAsia="pt-BR"/>
        </w:rPr>
        <w:lastRenderedPageBreak/>
        <w:t>A ideia geral deste modelo baseia-se em dois pontos fundamentais:</w:t>
      </w:r>
      <w:r w:rsidR="00540557">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Na</w:t>
      </w:r>
      <w:r w:rsidRPr="00FA2FAF">
        <w:rPr>
          <w:rFonts w:ascii="Times New Roman" w:eastAsia="Times New Roman" w:hAnsi="Times New Roman" w:cs="Times New Roman"/>
          <w:color w:val="000000"/>
          <w:sz w:val="24"/>
          <w:szCs w:val="24"/>
          <w:lang w:eastAsia="pt-BR"/>
        </w:rPr>
        <w:t xml:space="preserve"> concentração das cargas de treino sobre </w:t>
      </w:r>
      <w:r w:rsidR="00540557">
        <w:rPr>
          <w:rFonts w:ascii="Times New Roman" w:eastAsia="Times New Roman" w:hAnsi="Times New Roman" w:cs="Times New Roman"/>
          <w:color w:val="000000"/>
          <w:sz w:val="24"/>
          <w:szCs w:val="24"/>
          <w:lang w:eastAsia="pt-BR"/>
        </w:rPr>
        <w:t>capacidades específicas ou obje</w:t>
      </w:r>
      <w:r w:rsidRPr="00FA2FAF">
        <w:rPr>
          <w:rFonts w:ascii="Times New Roman" w:eastAsia="Times New Roman" w:hAnsi="Times New Roman" w:cs="Times New Roman"/>
          <w:color w:val="000000"/>
          <w:sz w:val="24"/>
          <w:szCs w:val="24"/>
          <w:lang w:eastAsia="pt-BR"/>
        </w:rPr>
        <w:t xml:space="preserve">tivos concretos de </w:t>
      </w:r>
      <w:r w:rsidR="00540557">
        <w:rPr>
          <w:rFonts w:ascii="Times New Roman" w:eastAsia="Times New Roman" w:hAnsi="Times New Roman" w:cs="Times New Roman"/>
          <w:color w:val="000000"/>
          <w:sz w:val="24"/>
          <w:szCs w:val="24"/>
          <w:lang w:eastAsia="pt-BR"/>
        </w:rPr>
        <w:t xml:space="preserve">treino (capacidades/objetivos),e no </w:t>
      </w:r>
      <w:r w:rsidRPr="00FA2FAF">
        <w:rPr>
          <w:rFonts w:ascii="Times New Roman" w:eastAsia="Times New Roman" w:hAnsi="Times New Roman" w:cs="Times New Roman"/>
          <w:color w:val="000000"/>
          <w:sz w:val="24"/>
          <w:szCs w:val="24"/>
          <w:lang w:eastAsia="pt-BR"/>
        </w:rPr>
        <w:t xml:space="preserve"> desenvolvimento consecutivo de cert</w:t>
      </w:r>
      <w:r w:rsidR="00540557">
        <w:rPr>
          <w:rFonts w:ascii="Times New Roman" w:eastAsia="Times New Roman" w:hAnsi="Times New Roman" w:cs="Times New Roman"/>
          <w:color w:val="000000"/>
          <w:sz w:val="24"/>
          <w:szCs w:val="24"/>
          <w:lang w:eastAsia="pt-BR"/>
        </w:rPr>
        <w:t>as capacidades obje</w:t>
      </w:r>
      <w:r w:rsidRPr="00FA2FAF">
        <w:rPr>
          <w:rFonts w:ascii="Times New Roman" w:eastAsia="Times New Roman" w:hAnsi="Times New Roman" w:cs="Times New Roman"/>
          <w:color w:val="000000"/>
          <w:sz w:val="24"/>
          <w:szCs w:val="24"/>
          <w:lang w:eastAsia="pt-BR"/>
        </w:rPr>
        <w:t>tivos em blocos de treino especializados ou mesociclos.</w:t>
      </w:r>
    </w:p>
    <w:p w14:paraId="3E60C84C" w14:textId="77777777" w:rsidR="00FA2FAF" w:rsidRPr="00FA2FAF" w:rsidRDefault="00FA2FAF" w:rsidP="00FA2FAF">
      <w:pPr>
        <w:pStyle w:val="NormalWeb"/>
        <w:spacing w:before="0" w:beforeAutospacing="0" w:after="0" w:afterAutospacing="0" w:line="360" w:lineRule="auto"/>
        <w:rPr>
          <w:color w:val="000000"/>
        </w:rPr>
      </w:pPr>
    </w:p>
    <w:p w14:paraId="15CBCDDF" w14:textId="77777777" w:rsidR="00540557" w:rsidRDefault="00FA2FAF" w:rsidP="00540557">
      <w:pPr>
        <w:pStyle w:val="NormalWeb"/>
        <w:spacing w:before="0" w:beforeAutospacing="0" w:after="0" w:afterAutospacing="0" w:line="360" w:lineRule="auto"/>
        <w:rPr>
          <w:b/>
          <w:bCs/>
          <w:color w:val="000000"/>
          <w:shd w:val="clear" w:color="auto" w:fill="FFFFFF"/>
        </w:rPr>
      </w:pPr>
      <w:r w:rsidRPr="00FA2FAF">
        <w:rPr>
          <w:b/>
          <w:bCs/>
          <w:color w:val="000000"/>
          <w:shd w:val="clear" w:color="auto" w:fill="FFFFFF"/>
        </w:rPr>
        <w:t>Modelo de Sinos Estruturais (De La Rosa)</w:t>
      </w:r>
    </w:p>
    <w:p w14:paraId="339612A4" w14:textId="6E179885" w:rsidR="00FA2FAF" w:rsidRPr="00540557" w:rsidRDefault="00FA2FAF" w:rsidP="00540557">
      <w:pPr>
        <w:pStyle w:val="NormalWeb"/>
        <w:spacing w:before="0" w:beforeAutospacing="0" w:after="0" w:afterAutospacing="0" w:line="360" w:lineRule="auto"/>
        <w:ind w:firstLine="708"/>
        <w:rPr>
          <w:b/>
          <w:bCs/>
          <w:color w:val="000000"/>
          <w:shd w:val="clear" w:color="auto" w:fill="FFFFFF"/>
        </w:rPr>
      </w:pPr>
      <w:r w:rsidRPr="00FA2FAF">
        <w:rPr>
          <w:color w:val="000000"/>
        </w:rPr>
        <w:t>Este modelo segue os mesmos princípios da diferenciação entre cargas gerais e específicas, no entanto estas últimas nunca se sobrepõem às cargas específicas, mesm</w:t>
      </w:r>
      <w:r w:rsidR="00540557">
        <w:rPr>
          <w:color w:val="000000"/>
        </w:rPr>
        <w:t xml:space="preserve">o em momentos de carga mínima. </w:t>
      </w:r>
    </w:p>
    <w:p w14:paraId="5EC32691" w14:textId="77777777" w:rsidR="00E47D63" w:rsidRPr="00E47D63" w:rsidRDefault="00E47D63" w:rsidP="00FA2FAF">
      <w:pPr>
        <w:spacing w:after="0" w:line="360" w:lineRule="auto"/>
        <w:rPr>
          <w:rFonts w:ascii="Times New Roman" w:eastAsia="Times New Roman" w:hAnsi="Times New Roman" w:cs="Times New Roman"/>
          <w:color w:val="000000"/>
          <w:sz w:val="24"/>
          <w:szCs w:val="24"/>
          <w:u w:val="single"/>
          <w:shd w:val="clear" w:color="auto" w:fill="FFFFFF"/>
          <w:lang w:eastAsia="pt-BR"/>
        </w:rPr>
      </w:pPr>
    </w:p>
    <w:p w14:paraId="0132ECD6" w14:textId="77777777" w:rsidR="00FA2FAF" w:rsidRPr="00FA2FAF" w:rsidRDefault="00FA2FAF" w:rsidP="00FA2FAF">
      <w:pPr>
        <w:pStyle w:val="NormalWeb"/>
        <w:spacing w:before="0" w:beforeAutospacing="0" w:after="0" w:afterAutospacing="0" w:line="360" w:lineRule="auto"/>
        <w:rPr>
          <w:b/>
          <w:bCs/>
          <w:color w:val="000000"/>
          <w:shd w:val="clear" w:color="auto" w:fill="FFFFFF"/>
        </w:rPr>
      </w:pPr>
      <w:r w:rsidRPr="00FA2FAF">
        <w:rPr>
          <w:b/>
          <w:bCs/>
          <w:color w:val="000000"/>
          <w:shd w:val="clear" w:color="auto" w:fill="FFFFFF"/>
        </w:rPr>
        <w:t>Modelo Integrado</w:t>
      </w:r>
    </w:p>
    <w:p w14:paraId="19B487D0" w14:textId="21AEA464" w:rsidR="00FA2FAF" w:rsidRPr="003F326C" w:rsidRDefault="00FA2FAF" w:rsidP="00FA2FAF">
      <w:pPr>
        <w:pStyle w:val="NormalWeb"/>
        <w:shd w:val="clear" w:color="auto" w:fill="FFFFFF"/>
        <w:spacing w:before="0" w:beforeAutospacing="0" w:after="0" w:afterAutospacing="0" w:line="360" w:lineRule="auto"/>
        <w:rPr>
          <w:color w:val="000000"/>
        </w:rPr>
      </w:pPr>
      <w:r w:rsidRPr="00FA2FAF">
        <w:rPr>
          <w:color w:val="000000"/>
        </w:rPr>
        <w:t xml:space="preserve">    Nos anos 80 e 90, surge uma nova óptica da </w:t>
      </w:r>
      <w:r w:rsidR="00540557" w:rsidRPr="00FA2FAF">
        <w:rPr>
          <w:color w:val="000000"/>
        </w:rPr>
        <w:t>ação</w:t>
      </w:r>
      <w:r w:rsidRPr="00FA2FAF">
        <w:rPr>
          <w:color w:val="000000"/>
        </w:rPr>
        <w:t xml:space="preserve"> do jogo e do treino desportivo, cujo </w:t>
      </w:r>
      <w:r w:rsidR="00540557" w:rsidRPr="00FA2FAF">
        <w:rPr>
          <w:color w:val="000000"/>
        </w:rPr>
        <w:t>objetivo</w:t>
      </w:r>
      <w:r w:rsidRPr="00FA2FAF">
        <w:rPr>
          <w:color w:val="000000"/>
        </w:rPr>
        <w:t xml:space="preserve"> era integrar todos os elementos, que intervêm no desenvolvimento/rendimento da </w:t>
      </w:r>
      <w:r w:rsidR="00540557" w:rsidRPr="00FA2FAF">
        <w:rPr>
          <w:color w:val="000000"/>
        </w:rPr>
        <w:t>ação</w:t>
      </w:r>
      <w:r w:rsidRPr="00FA2FAF">
        <w:rPr>
          <w:color w:val="000000"/>
        </w:rPr>
        <w:t xml:space="preserve"> do jogo e na elaboração dos exercícios de treino, procurando uma maior integração entre </w:t>
      </w:r>
      <w:r w:rsidRPr="003F326C">
        <w:rPr>
          <w:color w:val="000000"/>
        </w:rPr>
        <w:t>as aquisições das destrezas técnico-tácticas e a melhoria da condição física.</w:t>
      </w:r>
    </w:p>
    <w:p w14:paraId="3DCB07A3" w14:textId="43FF769B" w:rsidR="00FA2FAF" w:rsidRPr="00FA2FAF" w:rsidRDefault="00540557" w:rsidP="00FA2FAF">
      <w:pPr>
        <w:pStyle w:val="NormalWeb"/>
        <w:shd w:val="clear" w:color="auto" w:fill="FFFFFF"/>
        <w:spacing w:before="0" w:beforeAutospacing="0" w:after="0" w:afterAutospacing="0" w:line="360" w:lineRule="auto"/>
        <w:rPr>
          <w:color w:val="000000"/>
        </w:rPr>
      </w:pPr>
      <w:r>
        <w:rPr>
          <w:color w:val="000000"/>
        </w:rPr>
        <w:t xml:space="preserve">Alguns autores falam </w:t>
      </w:r>
      <w:r w:rsidR="00FA2FAF" w:rsidRPr="00FA2FAF">
        <w:rPr>
          <w:color w:val="000000"/>
        </w:rPr>
        <w:t xml:space="preserve"> que o treino desportivo é, por definição um processo integrado, uma vez que este é sempre um processo que não se limita à alteração de capacidades isoladas.</w:t>
      </w:r>
    </w:p>
    <w:p w14:paraId="30F0CBB9" w14:textId="3A75EA0E" w:rsidR="00FA2FAF" w:rsidRPr="00FA2FAF" w:rsidRDefault="00FA2FAF" w:rsidP="00FA2FAF">
      <w:pPr>
        <w:pStyle w:val="NormalWeb"/>
        <w:shd w:val="clear" w:color="auto" w:fill="FFFFFF"/>
        <w:spacing w:before="0" w:beforeAutospacing="0" w:after="0" w:afterAutospacing="0" w:line="360" w:lineRule="auto"/>
        <w:rPr>
          <w:color w:val="000000"/>
        </w:rPr>
      </w:pPr>
      <w:r w:rsidRPr="00FA2FAF">
        <w:rPr>
          <w:color w:val="000000"/>
        </w:rPr>
        <w:t xml:space="preserve">    Representa uma alternativa onde cada exercício procura identificar e provocar solicitações tanto no aspecto físico, como no técnico-táctico. Só assim poderemos elaborar uma planificação real, integrada, correspondendo à preparação do desportista, havendo assim um maior controlo óptimo dos estímulos de treino. </w:t>
      </w:r>
    </w:p>
    <w:p w14:paraId="52C4801E" w14:textId="77777777" w:rsidR="00540557" w:rsidRPr="003F326C" w:rsidRDefault="00540557" w:rsidP="00540557">
      <w:pPr>
        <w:shd w:val="clear" w:color="auto" w:fill="FFFFFF"/>
        <w:spacing w:before="100" w:beforeAutospacing="1" w:after="100" w:afterAutospacing="1" w:line="293" w:lineRule="atLeast"/>
        <w:rPr>
          <w:rFonts w:ascii="Tahoma" w:eastAsia="Times New Roman" w:hAnsi="Tahoma" w:cs="Tahoma"/>
          <w:b/>
          <w:color w:val="000000"/>
          <w:sz w:val="20"/>
          <w:szCs w:val="20"/>
          <w:lang w:eastAsia="pt-BR"/>
        </w:rPr>
      </w:pPr>
      <w:r w:rsidRPr="003F326C">
        <w:rPr>
          <w:rFonts w:ascii="Tahoma" w:eastAsia="Times New Roman" w:hAnsi="Tahoma" w:cs="Tahoma"/>
          <w:b/>
          <w:color w:val="000000"/>
          <w:sz w:val="20"/>
          <w:szCs w:val="20"/>
          <w:lang w:eastAsia="pt-BR"/>
        </w:rPr>
        <w:t>Sistema de Periodização em Blocos</w:t>
      </w:r>
    </w:p>
    <w:p w14:paraId="5773E7CC" w14:textId="77777777" w:rsidR="00540557" w:rsidRPr="003F326C" w:rsidRDefault="00540557" w:rsidP="003F326C">
      <w:pPr>
        <w:shd w:val="clear" w:color="auto" w:fill="FFFFFF"/>
        <w:spacing w:after="0" w:line="360" w:lineRule="auto"/>
        <w:ind w:firstLine="708"/>
        <w:jc w:val="both"/>
        <w:rPr>
          <w:rFonts w:ascii="Times New Roman" w:eastAsia="Times New Roman" w:hAnsi="Times New Roman" w:cs="Times New Roman"/>
          <w:color w:val="000000"/>
          <w:sz w:val="24"/>
          <w:szCs w:val="24"/>
          <w:lang w:eastAsia="pt-BR"/>
        </w:rPr>
      </w:pPr>
      <w:bookmarkStart w:id="0" w:name="_GoBack"/>
      <w:bookmarkEnd w:id="0"/>
      <w:r w:rsidRPr="003F326C">
        <w:rPr>
          <w:rFonts w:ascii="Times New Roman" w:eastAsia="Times New Roman" w:hAnsi="Times New Roman" w:cs="Times New Roman"/>
          <w:color w:val="000000"/>
          <w:sz w:val="24"/>
          <w:szCs w:val="24"/>
          <w:lang w:eastAsia="pt-BR"/>
        </w:rPr>
        <w:t>Este sistema de treinamento originado na década de 70 foi inicialmente proposto</w:t>
      </w:r>
    </w:p>
    <w:p w14:paraId="14906257"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para desportos de força rápida. Segundo Verkhoshansky (1990), contrariamente ao sistema tradicional (analítico-sintético) que estrutura o processo de treinamento baseado em microciclos com diferentes orientações fisiológicas, o treinamento em blocos caracteriza-se como um sistema programático-finalizado que parte da utilização de tarefas concretas do trabalho muscular intenso colocadas em uma determinada etapa prolongada da preparação, seguida de um programa de treinamento e competições que garantam a realização dos resultados. Desta forma, os microciclos não são mais considerados como a estrutura principal de construção do treinamento (característica do sistema tradicional), e sim, as grandes etapas de preparação (3-5 meses), a serem destacadas no ciclo anual, considerando-se o calendário de competições e as leis de adaptação do organismo ao trabalho muscular intenso.</w:t>
      </w:r>
    </w:p>
    <w:p w14:paraId="0219664C"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lastRenderedPageBreak/>
        <w:t>As premissas que direcionam a organização do treinamento em blocos, segundo Verkhoshansky (1990), baseiam-se no fato de que atletas de alto nível devem possuir um nível de preparação especial extremamente elevado e que o emprego de cargas complexas e não específicas podem ocasionar alterações negativas nas funções fisiológicas. Assim, o autor supracitado sugere, que o atleta de alto nível para ter sua capacidade competitiva aumentada, necessita reproduzir o modelo de competição em condições de treinamento. Desta forma as cargas com direção unilateral em oposição às cargas multilaterais são concentradas durante certas etapas do treinamento de modo a assegurar uma incisiva exploração da reserva atual de adaptação (RAA) 5 do desportista.</w:t>
      </w:r>
    </w:p>
    <w:p w14:paraId="2376180D"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A maneira de realizar a concentração das cargas depende de cada modalidade desportiva, com aplicação especial no desenvolvimento da força. As cargas concentradas de força, embora estejam incluídas no sistema geral de preparação do atleta, constituem, ao mesmo tempo, uma parte relativamente autônoma, ou um bloco que tem como objetivo a criação de uma base estrutural para o posterior aperfeiçoamento da técnica, ou ainda, para possibilitar o desenvolvimento posterior das capacidades condicionais que determinam o êxito em um determinado desporto. Desta forma Verkhoshansky (1990) salienta que cronologicamente o treinamento da força especial sempre deve preceder o trabalho voltado para o desenvolvimento da técnica e velocidade em ritmo de competição. Segundo o autor a prematura intensificação do trabalho volumoso de velocidade causa reações negativas do organismo, reações não produtivas, que são respostas protetoras para as abruptas alterações do equilíbrio ácido-básico. Assim, no início do macrociclo (grande etapa), na etapa preparatória, é necessário intensificar o trabalho muscular a fim de atingir um ótimo nível que favorecerá a transformação ou a reestruturação morfológica do organismo, otimizando o resultado e evitando uma fadiga precoce excessiva da RAA.</w:t>
      </w:r>
    </w:p>
    <w:p w14:paraId="0485652C"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Segundo Verkhoshansky (1982) apud Garcia et. al (1996, p.126), para que a</w:t>
      </w:r>
    </w:p>
    <w:p w14:paraId="0C87072E"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RAA do atleta seja explorada é necessário um período de treinamento em torno de 20 semanas dividido em três etapas (Básica, Pré-competitiva e Competitiva). Na etapa básica (Bloco A) o objetivo central é a elevação do potencial motor do atleta, assegurado por um elevado volume de meios e métodos de treinamento especiais com ênfase na força, enquanto que na etapa précompetitiva (Bloco B) o volume é reduzido e acentuam-se as cargas específicas, sobretudo as mais intensas, apoiadas sobre o alicerce criado pelas alterações morfológicas e funcionais do organismo.</w:t>
      </w:r>
    </w:p>
    <w:p w14:paraId="332B1A0C"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De acordo com a teoria do treinamento em blocos, após a concentração das</w:t>
      </w:r>
    </w:p>
    <w:p w14:paraId="179309E4"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lastRenderedPageBreak/>
        <w:t>cargas de força no bloco A, é provável a ocorrência de um fenômeno denominado “Efeito Posterior Duradouro do Treinamento” (EPDT), caracterizado por uma diminuição momentânea dos indicadores de força rápida e um conseqüente aumento acima dos níveis iniciais facilitado pela realização de um trabalho com cargas de natureza geral, moderado volume, combinado com um treinamento específico e de intensidade gradualmente crescente no bloco B (VERKHOSHANSKY, 1990 apud OLIVEIRA, 1998, p. 36). De acordo com Verkhoshansky e Siff (2000), quanto maior for a queda dos níveis de força rápida (dentro de limites ótimos) durante a concentração das cargas de força, maior será sua elevação na fase subseqüente. Para os autores supracitados é durante a manifestação do EPDT que se encontra o momento mais oportuno para o aperfeiçoamento da técnica e velocidade em condições competitivas.</w:t>
      </w:r>
    </w:p>
    <w:p w14:paraId="7EEF26E6"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Finalmente o bloco C do macrociclo é caracterizada pela maior incidência das cargas competitivas, que visam a consolidação da forma desportiva do atleta no mais alto nível em convergência com o momento das principais competições.</w:t>
      </w:r>
    </w:p>
    <w:p w14:paraId="37B432CD"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Segundo Verkhoshansky (1977) apud Oliveira (1998, p. 50), durante o</w:t>
      </w:r>
    </w:p>
    <w:p w14:paraId="170DB605"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desenvolvimento do sistema de treinamento em blocos, a carga assume uma organização particular baseada no princípio da sucessão/interconexão. A primeira é interpretada não como uma delimitação brusca, cronológica, entre as cargas, senão, como uma passagem fluida e interligada, da utilização predominante de certas cargas para outras. A segunda forma de organização (interconexão), quer dizer que existe uma continuidade lógica na utilização das cargas, que deriva da criação daquelas condições para as quais as cargas precedentes asseguram a base estrutural favorável para o crescimento dos estímulos subseqüentes. Em outras palavras o treinamento em blocos organizado com base na sucessão e interconexão tem como objetivo organizar as cargas de treinamento com diferentes orientações funcionais em etapas previstas no macrociclo, e selecionar de forma hierárquica os meios e métodos de treino que se diferenciam entre si pelo potencial de treinamento. A eficácia deste sistema de treinamento para os desportos cíclicos vem sendo comprovada por estudos realizados ao longo dos anos em várias modalidades desportivas. Duas investigações realizadas com corredores de meio fundo constataram que o sistema de cargas concentradas provocou modificações mais expressivas no resultado desportivo, quando comparado com o sistema tradicional (GOMES, SUSLOV e NIKITUNSKIN, 1995; VERKHOSHANSKY, 1990). Da mesma forma resultados satisfatórios têm sido relatados em modalidades como o ciclismo, esqui de fundo, canoagem, salto em distância e salto triplo, corrida de velocidade, e outras (VERKHOSHANSKY, 1990).</w:t>
      </w:r>
    </w:p>
    <w:p w14:paraId="040CA59A"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lastRenderedPageBreak/>
        <w:t>No caso específico da natação, há uma enorme lacuna a ser preenchida, pois não existem relatos de experimentos com o sistema de periodização em blocos concretizados com este desporto na literatura especializada (VERKHOSHANSKY, 2007). Assim, é evidente a carência de estudos que se proponham investigar as respostas decorrentes da organização de cargas concentradas na natação, com o intuito de contribuir com os avanços metodológicos necessários ao desenvolvimento do desporto competitivo de alto nível.</w:t>
      </w:r>
    </w:p>
    <w:p w14:paraId="7439B8DE"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 xml:space="preserve"> </w:t>
      </w:r>
    </w:p>
    <w:p w14:paraId="65761821"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Fonte: http://www.bibliotecadigital.unicamp.br/zeus/auth.php?back=http://www.bibliotecadigital.unicamp.br/document/?code=vtls000440738&amp;go=x&amp;code=x&amp;unit=x</w:t>
      </w:r>
    </w:p>
    <w:p w14:paraId="7E889103"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p>
    <w:p w14:paraId="583016ED" w14:textId="77777777" w:rsidR="00540557"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 xml:space="preserve">"Não pense qual é o caminho da vitória; dedique-se simplesmente a buscá-lo" </w:t>
      </w:r>
    </w:p>
    <w:p w14:paraId="30B7E919" w14:textId="47EC5F3C" w:rsidR="00E47D63" w:rsidRPr="003F326C" w:rsidRDefault="00540557" w:rsidP="003F326C">
      <w:pPr>
        <w:shd w:val="clear" w:color="auto" w:fill="FFFFFF"/>
        <w:spacing w:after="0" w:line="360" w:lineRule="auto"/>
        <w:jc w:val="both"/>
        <w:rPr>
          <w:rFonts w:ascii="Times New Roman" w:eastAsia="Times New Roman" w:hAnsi="Times New Roman" w:cs="Times New Roman"/>
          <w:color w:val="000000"/>
          <w:sz w:val="24"/>
          <w:szCs w:val="24"/>
          <w:lang w:eastAsia="pt-BR"/>
        </w:rPr>
      </w:pPr>
      <w:r w:rsidRPr="003F326C">
        <w:rPr>
          <w:rFonts w:ascii="Times New Roman" w:eastAsia="Times New Roman" w:hAnsi="Times New Roman" w:cs="Times New Roman"/>
          <w:color w:val="000000"/>
          <w:sz w:val="24"/>
          <w:szCs w:val="24"/>
          <w:lang w:eastAsia="pt-BR"/>
        </w:rPr>
        <w:t>Prof. Dr. C. Armando Forteza De La Rosa]</w:t>
      </w:r>
    </w:p>
    <w:p w14:paraId="39CACD1E" w14:textId="77777777" w:rsidR="001356DB" w:rsidRDefault="001356DB" w:rsidP="00457052">
      <w:pPr>
        <w:spacing w:line="360" w:lineRule="auto"/>
        <w:rPr>
          <w:b/>
          <w:bCs/>
        </w:rPr>
      </w:pPr>
    </w:p>
    <w:p w14:paraId="5B75E2D7" w14:textId="77777777" w:rsidR="001356DB" w:rsidRPr="00EB530C" w:rsidRDefault="001356DB" w:rsidP="00457052">
      <w:pPr>
        <w:spacing w:line="360" w:lineRule="auto"/>
        <w:rPr>
          <w:b/>
        </w:rPr>
        <w:sectPr w:rsidR="001356DB" w:rsidRPr="00EB530C" w:rsidSect="001E08EF">
          <w:headerReference w:type="default" r:id="rId13"/>
          <w:pgSz w:w="11906" w:h="16838"/>
          <w:pgMar w:top="1701" w:right="1134" w:bottom="1134" w:left="1701" w:header="708" w:footer="708" w:gutter="0"/>
          <w:cols w:space="708"/>
          <w:docGrid w:linePitch="360"/>
        </w:sectPr>
      </w:pPr>
    </w:p>
    <w:p w14:paraId="5A813B56" w14:textId="77777777" w:rsidR="004E2E03" w:rsidRPr="004E2E03" w:rsidRDefault="00102DAE" w:rsidP="000B3D53">
      <w:pPr>
        <w:pStyle w:val="Ttulo1"/>
        <w:jc w:val="center"/>
      </w:pPr>
      <w:bookmarkStart w:id="1" w:name="_Toc464920344"/>
      <w:r>
        <w:lastRenderedPageBreak/>
        <w:t>REFERE</w:t>
      </w:r>
      <w:r w:rsidR="004E2E03" w:rsidRPr="004E2E03">
        <w:t>NCIA</w:t>
      </w:r>
      <w:r w:rsidR="00DB50D3">
        <w:t>S</w:t>
      </w:r>
      <w:r>
        <w:t xml:space="preserve"> BIBLIOGRÁFIC</w:t>
      </w:r>
      <w:r w:rsidR="00DB50D3">
        <w:t>AS</w:t>
      </w:r>
      <w:bookmarkEnd w:id="1"/>
    </w:p>
    <w:p w14:paraId="2ACE2EEE" w14:textId="77777777" w:rsidR="004E2E03" w:rsidRPr="004E2E03" w:rsidRDefault="004E2E03" w:rsidP="004E2E03">
      <w:pPr>
        <w:spacing w:after="0" w:line="240" w:lineRule="auto"/>
        <w:rPr>
          <w:rFonts w:ascii="Arial" w:hAnsi="Arial" w:cs="Arial"/>
          <w:sz w:val="24"/>
          <w:szCs w:val="24"/>
        </w:rPr>
      </w:pPr>
    </w:p>
    <w:p w14:paraId="42EB2E63" w14:textId="77777777" w:rsidR="00A13563" w:rsidRDefault="00A13563" w:rsidP="00A13563">
      <w:pPr>
        <w:spacing w:after="0" w:line="240" w:lineRule="auto"/>
        <w:rPr>
          <w:rFonts w:ascii="Arial" w:hAnsi="Arial" w:cs="Arial"/>
          <w:iCs/>
          <w:sz w:val="24"/>
          <w:szCs w:val="24"/>
        </w:rPr>
      </w:pPr>
    </w:p>
    <w:p w14:paraId="3C982A70" w14:textId="77777777" w:rsidR="005B322E" w:rsidRPr="002C7934" w:rsidRDefault="005B322E" w:rsidP="00D24379">
      <w:pPr>
        <w:rPr>
          <w:rFonts w:ascii="Arial" w:hAnsi="Arial" w:cs="Arial"/>
          <w:sz w:val="24"/>
          <w:szCs w:val="24"/>
        </w:rPr>
      </w:pPr>
    </w:p>
    <w:sectPr w:rsidR="005B322E" w:rsidRPr="002C7934" w:rsidSect="00457052">
      <w:headerReference w:type="default" r:id="rId14"/>
      <w:pgSz w:w="11906" w:h="16838"/>
      <w:pgMar w:top="1701" w:right="1134" w:bottom="1134" w:left="1701" w:header="1134"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4DCC5" w14:textId="77777777" w:rsidR="008C1FF7" w:rsidRDefault="008C1FF7">
      <w:pPr>
        <w:spacing w:after="0" w:line="240" w:lineRule="auto"/>
      </w:pPr>
      <w:r>
        <w:separator/>
      </w:r>
    </w:p>
  </w:endnote>
  <w:endnote w:type="continuationSeparator" w:id="0">
    <w:p w14:paraId="4F79FDCB" w14:textId="77777777" w:rsidR="008C1FF7" w:rsidRDefault="008C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5CB20" w14:textId="77777777" w:rsidR="008C1FF7" w:rsidRDefault="008C1FF7">
      <w:pPr>
        <w:spacing w:after="0" w:line="240" w:lineRule="auto"/>
      </w:pPr>
      <w:r>
        <w:separator/>
      </w:r>
    </w:p>
  </w:footnote>
  <w:footnote w:type="continuationSeparator" w:id="0">
    <w:p w14:paraId="7845A0DA" w14:textId="77777777" w:rsidR="008C1FF7" w:rsidRDefault="008C1F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833BB" w14:textId="77777777" w:rsidR="009F605B" w:rsidRDefault="009F605B">
    <w:pPr>
      <w:pStyle w:val="Cabealho"/>
      <w:jc w:val="right"/>
    </w:pPr>
  </w:p>
  <w:p w14:paraId="15555039" w14:textId="77777777" w:rsidR="009F605B" w:rsidRDefault="009F605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0112A" w14:textId="77777777" w:rsidR="001356DB" w:rsidRDefault="001356DB">
    <w:pPr>
      <w:pStyle w:val="Cabealho"/>
      <w:jc w:val="right"/>
    </w:pPr>
  </w:p>
  <w:p w14:paraId="3FEF7623" w14:textId="77777777" w:rsidR="001356DB" w:rsidRDefault="001356D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B40" w14:textId="77777777" w:rsidR="009F605B" w:rsidRDefault="009F605B">
    <w:pPr>
      <w:pStyle w:val="Cabealho"/>
      <w:jc w:val="right"/>
    </w:pPr>
  </w:p>
  <w:p w14:paraId="159AA070" w14:textId="77777777" w:rsidR="009F605B" w:rsidRDefault="009F605B">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800282"/>
      <w:docPartObj>
        <w:docPartGallery w:val="Page Numbers (Top of Page)"/>
        <w:docPartUnique/>
      </w:docPartObj>
    </w:sdtPr>
    <w:sdtEndPr>
      <w:rPr>
        <w:sz w:val="20"/>
        <w:szCs w:val="20"/>
      </w:rPr>
    </w:sdtEndPr>
    <w:sdtContent>
      <w:p w14:paraId="553CD778" w14:textId="719DA58E" w:rsidR="009F605B" w:rsidRPr="0075619C" w:rsidRDefault="009F605B">
        <w:pPr>
          <w:pStyle w:val="Cabealho"/>
          <w:jc w:val="right"/>
          <w:rPr>
            <w:sz w:val="20"/>
            <w:szCs w:val="20"/>
          </w:rPr>
        </w:pPr>
        <w:r w:rsidRPr="0075619C">
          <w:rPr>
            <w:rFonts w:ascii="Arial" w:hAnsi="Arial" w:cs="Arial"/>
            <w:sz w:val="20"/>
            <w:szCs w:val="20"/>
          </w:rPr>
          <w:fldChar w:fldCharType="begin"/>
        </w:r>
        <w:r w:rsidRPr="0075619C">
          <w:rPr>
            <w:rFonts w:ascii="Arial" w:hAnsi="Arial" w:cs="Arial"/>
            <w:sz w:val="20"/>
            <w:szCs w:val="20"/>
          </w:rPr>
          <w:instrText>PAGE   \* MERGEFORMAT</w:instrText>
        </w:r>
        <w:r w:rsidRPr="0075619C">
          <w:rPr>
            <w:rFonts w:ascii="Arial" w:hAnsi="Arial" w:cs="Arial"/>
            <w:sz w:val="20"/>
            <w:szCs w:val="20"/>
          </w:rPr>
          <w:fldChar w:fldCharType="separate"/>
        </w:r>
        <w:r w:rsidR="003F326C">
          <w:rPr>
            <w:rFonts w:ascii="Arial" w:hAnsi="Arial" w:cs="Arial"/>
            <w:noProof/>
            <w:sz w:val="20"/>
            <w:szCs w:val="20"/>
          </w:rPr>
          <w:t>8</w:t>
        </w:r>
        <w:r w:rsidRPr="0075619C">
          <w:rPr>
            <w:rFonts w:ascii="Arial" w:hAnsi="Arial" w:cs="Arial"/>
            <w:sz w:val="20"/>
            <w:szCs w:val="20"/>
          </w:rPr>
          <w:fldChar w:fldCharType="end"/>
        </w:r>
      </w:p>
    </w:sdtContent>
  </w:sdt>
  <w:p w14:paraId="1A230318" w14:textId="77777777" w:rsidR="009F605B" w:rsidRDefault="009F605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0A99"/>
    <w:multiLevelType w:val="hybridMultilevel"/>
    <w:tmpl w:val="8A1CCF12"/>
    <w:lvl w:ilvl="0" w:tplc="04160013">
      <w:start w:val="1"/>
      <w:numFmt w:val="upperRoman"/>
      <w:lvlText w:val="%1."/>
      <w:lvlJc w:val="right"/>
      <w:pPr>
        <w:ind w:left="1788" w:hanging="360"/>
      </w:p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 w15:restartNumberingAfterBreak="0">
    <w:nsid w:val="21597881"/>
    <w:multiLevelType w:val="multilevel"/>
    <w:tmpl w:val="A2DA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F4904"/>
    <w:multiLevelType w:val="hybridMultilevel"/>
    <w:tmpl w:val="FC2E31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154CF6"/>
    <w:multiLevelType w:val="multilevel"/>
    <w:tmpl w:val="9838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159E3"/>
    <w:multiLevelType w:val="multilevel"/>
    <w:tmpl w:val="495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A3A0B"/>
    <w:multiLevelType w:val="multilevel"/>
    <w:tmpl w:val="000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7561B"/>
    <w:multiLevelType w:val="hybridMultilevel"/>
    <w:tmpl w:val="3BEC5C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776353D2"/>
    <w:multiLevelType w:val="hybridMultilevel"/>
    <w:tmpl w:val="D05845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F414126"/>
    <w:multiLevelType w:val="hybridMultilevel"/>
    <w:tmpl w:val="3CA4C572"/>
    <w:lvl w:ilvl="0" w:tplc="3834A118">
      <w:start w:val="1"/>
      <w:numFmt w:val="bullet"/>
      <w:lvlText w:val="-"/>
      <w:lvlJc w:val="left"/>
      <w:pPr>
        <w:tabs>
          <w:tab w:val="num" w:pos="720"/>
        </w:tabs>
        <w:ind w:left="720" w:hanging="360"/>
      </w:pPr>
      <w:rPr>
        <w:rFonts w:ascii="Times New Roman" w:hAnsi="Times New Roman" w:hint="default"/>
      </w:rPr>
    </w:lvl>
    <w:lvl w:ilvl="1" w:tplc="9574E8DA" w:tentative="1">
      <w:start w:val="1"/>
      <w:numFmt w:val="bullet"/>
      <w:lvlText w:val="-"/>
      <w:lvlJc w:val="left"/>
      <w:pPr>
        <w:tabs>
          <w:tab w:val="num" w:pos="1440"/>
        </w:tabs>
        <w:ind w:left="1440" w:hanging="360"/>
      </w:pPr>
      <w:rPr>
        <w:rFonts w:ascii="Times New Roman" w:hAnsi="Times New Roman" w:hint="default"/>
      </w:rPr>
    </w:lvl>
    <w:lvl w:ilvl="2" w:tplc="78C48C04" w:tentative="1">
      <w:start w:val="1"/>
      <w:numFmt w:val="bullet"/>
      <w:lvlText w:val="-"/>
      <w:lvlJc w:val="left"/>
      <w:pPr>
        <w:tabs>
          <w:tab w:val="num" w:pos="2160"/>
        </w:tabs>
        <w:ind w:left="2160" w:hanging="360"/>
      </w:pPr>
      <w:rPr>
        <w:rFonts w:ascii="Times New Roman" w:hAnsi="Times New Roman" w:hint="default"/>
      </w:rPr>
    </w:lvl>
    <w:lvl w:ilvl="3" w:tplc="17961A46" w:tentative="1">
      <w:start w:val="1"/>
      <w:numFmt w:val="bullet"/>
      <w:lvlText w:val="-"/>
      <w:lvlJc w:val="left"/>
      <w:pPr>
        <w:tabs>
          <w:tab w:val="num" w:pos="2880"/>
        </w:tabs>
        <w:ind w:left="2880" w:hanging="360"/>
      </w:pPr>
      <w:rPr>
        <w:rFonts w:ascii="Times New Roman" w:hAnsi="Times New Roman" w:hint="default"/>
      </w:rPr>
    </w:lvl>
    <w:lvl w:ilvl="4" w:tplc="797CEC90" w:tentative="1">
      <w:start w:val="1"/>
      <w:numFmt w:val="bullet"/>
      <w:lvlText w:val="-"/>
      <w:lvlJc w:val="left"/>
      <w:pPr>
        <w:tabs>
          <w:tab w:val="num" w:pos="3600"/>
        </w:tabs>
        <w:ind w:left="3600" w:hanging="360"/>
      </w:pPr>
      <w:rPr>
        <w:rFonts w:ascii="Times New Roman" w:hAnsi="Times New Roman" w:hint="default"/>
      </w:rPr>
    </w:lvl>
    <w:lvl w:ilvl="5" w:tplc="084C8DCE" w:tentative="1">
      <w:start w:val="1"/>
      <w:numFmt w:val="bullet"/>
      <w:lvlText w:val="-"/>
      <w:lvlJc w:val="left"/>
      <w:pPr>
        <w:tabs>
          <w:tab w:val="num" w:pos="4320"/>
        </w:tabs>
        <w:ind w:left="4320" w:hanging="360"/>
      </w:pPr>
      <w:rPr>
        <w:rFonts w:ascii="Times New Roman" w:hAnsi="Times New Roman" w:hint="default"/>
      </w:rPr>
    </w:lvl>
    <w:lvl w:ilvl="6" w:tplc="9DFEC03C" w:tentative="1">
      <w:start w:val="1"/>
      <w:numFmt w:val="bullet"/>
      <w:lvlText w:val="-"/>
      <w:lvlJc w:val="left"/>
      <w:pPr>
        <w:tabs>
          <w:tab w:val="num" w:pos="5040"/>
        </w:tabs>
        <w:ind w:left="5040" w:hanging="360"/>
      </w:pPr>
      <w:rPr>
        <w:rFonts w:ascii="Times New Roman" w:hAnsi="Times New Roman" w:hint="default"/>
      </w:rPr>
    </w:lvl>
    <w:lvl w:ilvl="7" w:tplc="3ADC694E" w:tentative="1">
      <w:start w:val="1"/>
      <w:numFmt w:val="bullet"/>
      <w:lvlText w:val="-"/>
      <w:lvlJc w:val="left"/>
      <w:pPr>
        <w:tabs>
          <w:tab w:val="num" w:pos="5760"/>
        </w:tabs>
        <w:ind w:left="5760" w:hanging="360"/>
      </w:pPr>
      <w:rPr>
        <w:rFonts w:ascii="Times New Roman" w:hAnsi="Times New Roman" w:hint="default"/>
      </w:rPr>
    </w:lvl>
    <w:lvl w:ilvl="8" w:tplc="7284BF1A"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2"/>
  </w:num>
  <w:num w:numId="3">
    <w:abstractNumId w:val="6"/>
  </w:num>
  <w:num w:numId="4">
    <w:abstractNumId w:val="0"/>
  </w:num>
  <w:num w:numId="5">
    <w:abstractNumId w:val="8"/>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AB"/>
    <w:rsid w:val="00013F02"/>
    <w:rsid w:val="0001715E"/>
    <w:rsid w:val="0002209F"/>
    <w:rsid w:val="00022B07"/>
    <w:rsid w:val="00023EC3"/>
    <w:rsid w:val="00026171"/>
    <w:rsid w:val="000466AB"/>
    <w:rsid w:val="00057EC2"/>
    <w:rsid w:val="00065E24"/>
    <w:rsid w:val="0007195D"/>
    <w:rsid w:val="00073980"/>
    <w:rsid w:val="000A3CDB"/>
    <w:rsid w:val="000A75EA"/>
    <w:rsid w:val="000A7E48"/>
    <w:rsid w:val="000B3868"/>
    <w:rsid w:val="000B3D53"/>
    <w:rsid w:val="000C0CD7"/>
    <w:rsid w:val="000C2045"/>
    <w:rsid w:val="000C29D2"/>
    <w:rsid w:val="000C5760"/>
    <w:rsid w:val="000D17ED"/>
    <w:rsid w:val="000D261F"/>
    <w:rsid w:val="000E417A"/>
    <w:rsid w:val="000E4713"/>
    <w:rsid w:val="000F050E"/>
    <w:rsid w:val="000F3F3C"/>
    <w:rsid w:val="000F7823"/>
    <w:rsid w:val="00102DAE"/>
    <w:rsid w:val="00104C66"/>
    <w:rsid w:val="00104F41"/>
    <w:rsid w:val="0011445B"/>
    <w:rsid w:val="0012239D"/>
    <w:rsid w:val="001301ED"/>
    <w:rsid w:val="001356DB"/>
    <w:rsid w:val="00140B47"/>
    <w:rsid w:val="001462CC"/>
    <w:rsid w:val="00154AB2"/>
    <w:rsid w:val="001568CF"/>
    <w:rsid w:val="00171F9F"/>
    <w:rsid w:val="00176656"/>
    <w:rsid w:val="00180AD0"/>
    <w:rsid w:val="00180F62"/>
    <w:rsid w:val="001979D2"/>
    <w:rsid w:val="001A0627"/>
    <w:rsid w:val="001B024C"/>
    <w:rsid w:val="001B0B73"/>
    <w:rsid w:val="001B3F67"/>
    <w:rsid w:val="001B7E98"/>
    <w:rsid w:val="001C0C6C"/>
    <w:rsid w:val="001C3750"/>
    <w:rsid w:val="001D1231"/>
    <w:rsid w:val="001D13DC"/>
    <w:rsid w:val="001E08EF"/>
    <w:rsid w:val="001E26FB"/>
    <w:rsid w:val="001E441B"/>
    <w:rsid w:val="001E442F"/>
    <w:rsid w:val="001E4CF4"/>
    <w:rsid w:val="00204035"/>
    <w:rsid w:val="002109C2"/>
    <w:rsid w:val="002228B2"/>
    <w:rsid w:val="002254EA"/>
    <w:rsid w:val="002259BA"/>
    <w:rsid w:val="00231D79"/>
    <w:rsid w:val="00232AE9"/>
    <w:rsid w:val="00237E49"/>
    <w:rsid w:val="00256FED"/>
    <w:rsid w:val="00257EF0"/>
    <w:rsid w:val="00260737"/>
    <w:rsid w:val="00260F59"/>
    <w:rsid w:val="002614D2"/>
    <w:rsid w:val="00267B69"/>
    <w:rsid w:val="00281E46"/>
    <w:rsid w:val="00284D28"/>
    <w:rsid w:val="00292CEB"/>
    <w:rsid w:val="002966FA"/>
    <w:rsid w:val="002A2191"/>
    <w:rsid w:val="002A5F68"/>
    <w:rsid w:val="002B5730"/>
    <w:rsid w:val="002C3526"/>
    <w:rsid w:val="002C7934"/>
    <w:rsid w:val="002D1FCF"/>
    <w:rsid w:val="002D6A2D"/>
    <w:rsid w:val="002E100F"/>
    <w:rsid w:val="0030783B"/>
    <w:rsid w:val="00311898"/>
    <w:rsid w:val="00315FDF"/>
    <w:rsid w:val="0031744C"/>
    <w:rsid w:val="003248F3"/>
    <w:rsid w:val="003372F0"/>
    <w:rsid w:val="00346AFC"/>
    <w:rsid w:val="003561CD"/>
    <w:rsid w:val="0036256D"/>
    <w:rsid w:val="00367B8B"/>
    <w:rsid w:val="00375712"/>
    <w:rsid w:val="00377F0A"/>
    <w:rsid w:val="003813D4"/>
    <w:rsid w:val="00383DB5"/>
    <w:rsid w:val="00385D9F"/>
    <w:rsid w:val="00396EBA"/>
    <w:rsid w:val="003B0FFC"/>
    <w:rsid w:val="003B7425"/>
    <w:rsid w:val="003C165E"/>
    <w:rsid w:val="003C4785"/>
    <w:rsid w:val="003C60E1"/>
    <w:rsid w:val="003D03DC"/>
    <w:rsid w:val="003D1BDF"/>
    <w:rsid w:val="003D3D42"/>
    <w:rsid w:val="003D4394"/>
    <w:rsid w:val="003F2301"/>
    <w:rsid w:val="003F326C"/>
    <w:rsid w:val="003F5BAC"/>
    <w:rsid w:val="00402E0A"/>
    <w:rsid w:val="00404CEE"/>
    <w:rsid w:val="00413A86"/>
    <w:rsid w:val="00414D21"/>
    <w:rsid w:val="00425694"/>
    <w:rsid w:val="004319E0"/>
    <w:rsid w:val="00441960"/>
    <w:rsid w:val="00445CBF"/>
    <w:rsid w:val="004524B4"/>
    <w:rsid w:val="004551FE"/>
    <w:rsid w:val="00457052"/>
    <w:rsid w:val="00457264"/>
    <w:rsid w:val="00457B6B"/>
    <w:rsid w:val="00466596"/>
    <w:rsid w:val="00467EC5"/>
    <w:rsid w:val="00470C60"/>
    <w:rsid w:val="00476CCF"/>
    <w:rsid w:val="00482F23"/>
    <w:rsid w:val="00483F54"/>
    <w:rsid w:val="00487EEC"/>
    <w:rsid w:val="00492E36"/>
    <w:rsid w:val="004960D5"/>
    <w:rsid w:val="00496266"/>
    <w:rsid w:val="00497558"/>
    <w:rsid w:val="004A3884"/>
    <w:rsid w:val="004A3ED7"/>
    <w:rsid w:val="004A6441"/>
    <w:rsid w:val="004B2F19"/>
    <w:rsid w:val="004C11CE"/>
    <w:rsid w:val="004C154A"/>
    <w:rsid w:val="004C2D4A"/>
    <w:rsid w:val="004D17FE"/>
    <w:rsid w:val="004D77B6"/>
    <w:rsid w:val="004E0523"/>
    <w:rsid w:val="004E2BDD"/>
    <w:rsid w:val="004E2E03"/>
    <w:rsid w:val="004E3E89"/>
    <w:rsid w:val="004E4420"/>
    <w:rsid w:val="004E5D1B"/>
    <w:rsid w:val="004F5804"/>
    <w:rsid w:val="004F7D71"/>
    <w:rsid w:val="00500618"/>
    <w:rsid w:val="0050141A"/>
    <w:rsid w:val="00515E65"/>
    <w:rsid w:val="0052290E"/>
    <w:rsid w:val="0052532C"/>
    <w:rsid w:val="00527462"/>
    <w:rsid w:val="00527980"/>
    <w:rsid w:val="00540557"/>
    <w:rsid w:val="005426EA"/>
    <w:rsid w:val="00543D3B"/>
    <w:rsid w:val="00547022"/>
    <w:rsid w:val="00557197"/>
    <w:rsid w:val="005723FA"/>
    <w:rsid w:val="00574694"/>
    <w:rsid w:val="005863CF"/>
    <w:rsid w:val="005913E6"/>
    <w:rsid w:val="00592936"/>
    <w:rsid w:val="0059317C"/>
    <w:rsid w:val="00593FAB"/>
    <w:rsid w:val="00594957"/>
    <w:rsid w:val="005965A0"/>
    <w:rsid w:val="005A1BEE"/>
    <w:rsid w:val="005A45E8"/>
    <w:rsid w:val="005A651C"/>
    <w:rsid w:val="005B322E"/>
    <w:rsid w:val="005B67C1"/>
    <w:rsid w:val="005C1A01"/>
    <w:rsid w:val="005C79DC"/>
    <w:rsid w:val="005E0C21"/>
    <w:rsid w:val="005F0011"/>
    <w:rsid w:val="005F0BF0"/>
    <w:rsid w:val="005F22F2"/>
    <w:rsid w:val="005F4B27"/>
    <w:rsid w:val="00601373"/>
    <w:rsid w:val="00606346"/>
    <w:rsid w:val="006119D6"/>
    <w:rsid w:val="006123F8"/>
    <w:rsid w:val="00614992"/>
    <w:rsid w:val="00620344"/>
    <w:rsid w:val="00624433"/>
    <w:rsid w:val="006300A3"/>
    <w:rsid w:val="00635920"/>
    <w:rsid w:val="00635E9A"/>
    <w:rsid w:val="00635F77"/>
    <w:rsid w:val="00644F60"/>
    <w:rsid w:val="00652C77"/>
    <w:rsid w:val="00654F6C"/>
    <w:rsid w:val="0065572F"/>
    <w:rsid w:val="00655A9B"/>
    <w:rsid w:val="0065688E"/>
    <w:rsid w:val="00657212"/>
    <w:rsid w:val="006666C8"/>
    <w:rsid w:val="00673CDC"/>
    <w:rsid w:val="00674110"/>
    <w:rsid w:val="0068092C"/>
    <w:rsid w:val="0068183A"/>
    <w:rsid w:val="006830C1"/>
    <w:rsid w:val="00687BB2"/>
    <w:rsid w:val="006955B1"/>
    <w:rsid w:val="006A0F7C"/>
    <w:rsid w:val="006B6208"/>
    <w:rsid w:val="006C2203"/>
    <w:rsid w:val="006C2531"/>
    <w:rsid w:val="006D09BA"/>
    <w:rsid w:val="006D1A20"/>
    <w:rsid w:val="006D2E70"/>
    <w:rsid w:val="006D60CB"/>
    <w:rsid w:val="006E24AC"/>
    <w:rsid w:val="006E3C9D"/>
    <w:rsid w:val="006E413B"/>
    <w:rsid w:val="006E5A93"/>
    <w:rsid w:val="006F7D27"/>
    <w:rsid w:val="00703BC9"/>
    <w:rsid w:val="0070520D"/>
    <w:rsid w:val="00716A7D"/>
    <w:rsid w:val="0072408E"/>
    <w:rsid w:val="00724EB3"/>
    <w:rsid w:val="00726F7B"/>
    <w:rsid w:val="00745046"/>
    <w:rsid w:val="00746EB1"/>
    <w:rsid w:val="007545FF"/>
    <w:rsid w:val="0075619C"/>
    <w:rsid w:val="00764755"/>
    <w:rsid w:val="00773D3A"/>
    <w:rsid w:val="0077559C"/>
    <w:rsid w:val="00790AE1"/>
    <w:rsid w:val="007928EF"/>
    <w:rsid w:val="00793F56"/>
    <w:rsid w:val="007A2257"/>
    <w:rsid w:val="007A22E4"/>
    <w:rsid w:val="007A5697"/>
    <w:rsid w:val="007A5C52"/>
    <w:rsid w:val="007C2D23"/>
    <w:rsid w:val="007C7344"/>
    <w:rsid w:val="007F0D50"/>
    <w:rsid w:val="007F26AD"/>
    <w:rsid w:val="007F4F48"/>
    <w:rsid w:val="00801AE5"/>
    <w:rsid w:val="00806D8A"/>
    <w:rsid w:val="00821499"/>
    <w:rsid w:val="0082345A"/>
    <w:rsid w:val="00823750"/>
    <w:rsid w:val="00826540"/>
    <w:rsid w:val="0082791A"/>
    <w:rsid w:val="00831039"/>
    <w:rsid w:val="00831F16"/>
    <w:rsid w:val="00833E61"/>
    <w:rsid w:val="0083727E"/>
    <w:rsid w:val="008609BC"/>
    <w:rsid w:val="00863588"/>
    <w:rsid w:val="008702EC"/>
    <w:rsid w:val="008723B7"/>
    <w:rsid w:val="00885580"/>
    <w:rsid w:val="008908B5"/>
    <w:rsid w:val="008A0A19"/>
    <w:rsid w:val="008A13A0"/>
    <w:rsid w:val="008A5D55"/>
    <w:rsid w:val="008A7B0C"/>
    <w:rsid w:val="008B1013"/>
    <w:rsid w:val="008B231F"/>
    <w:rsid w:val="008C1FF7"/>
    <w:rsid w:val="008C3343"/>
    <w:rsid w:val="008D27CF"/>
    <w:rsid w:val="008D5D94"/>
    <w:rsid w:val="008D66FA"/>
    <w:rsid w:val="008E3C64"/>
    <w:rsid w:val="008E53B8"/>
    <w:rsid w:val="00907CCE"/>
    <w:rsid w:val="009128D1"/>
    <w:rsid w:val="00921C39"/>
    <w:rsid w:val="00922A95"/>
    <w:rsid w:val="00923C36"/>
    <w:rsid w:val="009314E8"/>
    <w:rsid w:val="00932422"/>
    <w:rsid w:val="00944EBF"/>
    <w:rsid w:val="00946B42"/>
    <w:rsid w:val="00955B93"/>
    <w:rsid w:val="00955E46"/>
    <w:rsid w:val="00956ABD"/>
    <w:rsid w:val="00964B5D"/>
    <w:rsid w:val="00966572"/>
    <w:rsid w:val="00970F1F"/>
    <w:rsid w:val="009803F6"/>
    <w:rsid w:val="009815A3"/>
    <w:rsid w:val="00982C4B"/>
    <w:rsid w:val="00993CC4"/>
    <w:rsid w:val="009A6334"/>
    <w:rsid w:val="009A7ACD"/>
    <w:rsid w:val="009A7FDB"/>
    <w:rsid w:val="009C48B7"/>
    <w:rsid w:val="009D07E5"/>
    <w:rsid w:val="009D76F7"/>
    <w:rsid w:val="009F1246"/>
    <w:rsid w:val="009F605B"/>
    <w:rsid w:val="00A01839"/>
    <w:rsid w:val="00A11824"/>
    <w:rsid w:val="00A13563"/>
    <w:rsid w:val="00A21A1C"/>
    <w:rsid w:val="00A27462"/>
    <w:rsid w:val="00A323B6"/>
    <w:rsid w:val="00A3246F"/>
    <w:rsid w:val="00A3532D"/>
    <w:rsid w:val="00A40AC5"/>
    <w:rsid w:val="00A40E84"/>
    <w:rsid w:val="00A56206"/>
    <w:rsid w:val="00A56851"/>
    <w:rsid w:val="00A6316E"/>
    <w:rsid w:val="00A63628"/>
    <w:rsid w:val="00A64AA6"/>
    <w:rsid w:val="00A6528C"/>
    <w:rsid w:val="00A66509"/>
    <w:rsid w:val="00A76053"/>
    <w:rsid w:val="00A772FB"/>
    <w:rsid w:val="00A9082B"/>
    <w:rsid w:val="00A91CBF"/>
    <w:rsid w:val="00AA6C95"/>
    <w:rsid w:val="00AB0A74"/>
    <w:rsid w:val="00AB6049"/>
    <w:rsid w:val="00AC0798"/>
    <w:rsid w:val="00AC328F"/>
    <w:rsid w:val="00AD4EA2"/>
    <w:rsid w:val="00AE391A"/>
    <w:rsid w:val="00AE6507"/>
    <w:rsid w:val="00AF01BA"/>
    <w:rsid w:val="00AF1284"/>
    <w:rsid w:val="00B00017"/>
    <w:rsid w:val="00B02ADE"/>
    <w:rsid w:val="00B050A0"/>
    <w:rsid w:val="00B1087B"/>
    <w:rsid w:val="00B11AEF"/>
    <w:rsid w:val="00B11CB1"/>
    <w:rsid w:val="00B21149"/>
    <w:rsid w:val="00B44FBD"/>
    <w:rsid w:val="00B47742"/>
    <w:rsid w:val="00B478F5"/>
    <w:rsid w:val="00B65FF2"/>
    <w:rsid w:val="00B77034"/>
    <w:rsid w:val="00B77CBA"/>
    <w:rsid w:val="00B82E4B"/>
    <w:rsid w:val="00B91715"/>
    <w:rsid w:val="00B955BC"/>
    <w:rsid w:val="00B9565A"/>
    <w:rsid w:val="00B95FF4"/>
    <w:rsid w:val="00BA5812"/>
    <w:rsid w:val="00BB2435"/>
    <w:rsid w:val="00BB7491"/>
    <w:rsid w:val="00BC2233"/>
    <w:rsid w:val="00BC337A"/>
    <w:rsid w:val="00BC4BF7"/>
    <w:rsid w:val="00BC79ED"/>
    <w:rsid w:val="00BD0CB9"/>
    <w:rsid w:val="00BD2FB7"/>
    <w:rsid w:val="00BD35AE"/>
    <w:rsid w:val="00BD3606"/>
    <w:rsid w:val="00BD6835"/>
    <w:rsid w:val="00BE09E8"/>
    <w:rsid w:val="00BE6441"/>
    <w:rsid w:val="00BE73B2"/>
    <w:rsid w:val="00BE794D"/>
    <w:rsid w:val="00BF35E5"/>
    <w:rsid w:val="00BF4985"/>
    <w:rsid w:val="00BF5724"/>
    <w:rsid w:val="00C2002D"/>
    <w:rsid w:val="00C25538"/>
    <w:rsid w:val="00C33B5D"/>
    <w:rsid w:val="00C429B0"/>
    <w:rsid w:val="00C43E7B"/>
    <w:rsid w:val="00C46BF9"/>
    <w:rsid w:val="00C47B39"/>
    <w:rsid w:val="00C52381"/>
    <w:rsid w:val="00C5360E"/>
    <w:rsid w:val="00C56D35"/>
    <w:rsid w:val="00C62C7F"/>
    <w:rsid w:val="00C63FD3"/>
    <w:rsid w:val="00C656B5"/>
    <w:rsid w:val="00C67186"/>
    <w:rsid w:val="00C90F89"/>
    <w:rsid w:val="00C9527D"/>
    <w:rsid w:val="00CA5ECA"/>
    <w:rsid w:val="00CA784C"/>
    <w:rsid w:val="00CC1292"/>
    <w:rsid w:val="00CC26A4"/>
    <w:rsid w:val="00CC346B"/>
    <w:rsid w:val="00CE20B5"/>
    <w:rsid w:val="00CE558F"/>
    <w:rsid w:val="00CE6E49"/>
    <w:rsid w:val="00CF6196"/>
    <w:rsid w:val="00D00917"/>
    <w:rsid w:val="00D0442E"/>
    <w:rsid w:val="00D05705"/>
    <w:rsid w:val="00D14019"/>
    <w:rsid w:val="00D15404"/>
    <w:rsid w:val="00D20886"/>
    <w:rsid w:val="00D23862"/>
    <w:rsid w:val="00D24379"/>
    <w:rsid w:val="00D24764"/>
    <w:rsid w:val="00D358A8"/>
    <w:rsid w:val="00D375FE"/>
    <w:rsid w:val="00D448CC"/>
    <w:rsid w:val="00D44B2E"/>
    <w:rsid w:val="00D4751B"/>
    <w:rsid w:val="00D47993"/>
    <w:rsid w:val="00D54478"/>
    <w:rsid w:val="00D721C2"/>
    <w:rsid w:val="00D743DD"/>
    <w:rsid w:val="00D843B2"/>
    <w:rsid w:val="00D93BDB"/>
    <w:rsid w:val="00DA01B4"/>
    <w:rsid w:val="00DA2609"/>
    <w:rsid w:val="00DA4F8B"/>
    <w:rsid w:val="00DA5B15"/>
    <w:rsid w:val="00DA600F"/>
    <w:rsid w:val="00DB1A82"/>
    <w:rsid w:val="00DB50D3"/>
    <w:rsid w:val="00DC7276"/>
    <w:rsid w:val="00DD088E"/>
    <w:rsid w:val="00DD16EC"/>
    <w:rsid w:val="00DD45EC"/>
    <w:rsid w:val="00DD71C6"/>
    <w:rsid w:val="00DE6BED"/>
    <w:rsid w:val="00DE710B"/>
    <w:rsid w:val="00DF5A14"/>
    <w:rsid w:val="00DF6BC0"/>
    <w:rsid w:val="00DF6DA1"/>
    <w:rsid w:val="00E05315"/>
    <w:rsid w:val="00E10E5C"/>
    <w:rsid w:val="00E15214"/>
    <w:rsid w:val="00E24986"/>
    <w:rsid w:val="00E2633A"/>
    <w:rsid w:val="00E30485"/>
    <w:rsid w:val="00E343D7"/>
    <w:rsid w:val="00E45822"/>
    <w:rsid w:val="00E4650A"/>
    <w:rsid w:val="00E4760B"/>
    <w:rsid w:val="00E47D63"/>
    <w:rsid w:val="00E553A7"/>
    <w:rsid w:val="00E5658E"/>
    <w:rsid w:val="00E62BDD"/>
    <w:rsid w:val="00E651C4"/>
    <w:rsid w:val="00E73B50"/>
    <w:rsid w:val="00E74006"/>
    <w:rsid w:val="00E840FC"/>
    <w:rsid w:val="00E864F2"/>
    <w:rsid w:val="00E90830"/>
    <w:rsid w:val="00EA3FDB"/>
    <w:rsid w:val="00EA6DFC"/>
    <w:rsid w:val="00EA7639"/>
    <w:rsid w:val="00EB02AA"/>
    <w:rsid w:val="00EB02FD"/>
    <w:rsid w:val="00EB530C"/>
    <w:rsid w:val="00EB531B"/>
    <w:rsid w:val="00EB71AC"/>
    <w:rsid w:val="00EC0A2B"/>
    <w:rsid w:val="00EC57E0"/>
    <w:rsid w:val="00ED6FA5"/>
    <w:rsid w:val="00EE7BEB"/>
    <w:rsid w:val="00EF14D9"/>
    <w:rsid w:val="00EF43A2"/>
    <w:rsid w:val="00EF7318"/>
    <w:rsid w:val="00F00834"/>
    <w:rsid w:val="00F128E4"/>
    <w:rsid w:val="00F156E5"/>
    <w:rsid w:val="00F322AC"/>
    <w:rsid w:val="00F36E81"/>
    <w:rsid w:val="00F37695"/>
    <w:rsid w:val="00F3772D"/>
    <w:rsid w:val="00F44749"/>
    <w:rsid w:val="00F50EEC"/>
    <w:rsid w:val="00F55760"/>
    <w:rsid w:val="00F61166"/>
    <w:rsid w:val="00F75690"/>
    <w:rsid w:val="00F8066D"/>
    <w:rsid w:val="00FA1807"/>
    <w:rsid w:val="00FA1E05"/>
    <w:rsid w:val="00FA2FAF"/>
    <w:rsid w:val="00FA30FA"/>
    <w:rsid w:val="00FA777F"/>
    <w:rsid w:val="00FB3A73"/>
    <w:rsid w:val="00FB51CB"/>
    <w:rsid w:val="00FB6A6E"/>
    <w:rsid w:val="00FC421F"/>
    <w:rsid w:val="00FC5FCA"/>
    <w:rsid w:val="00FC6E67"/>
    <w:rsid w:val="00FD1595"/>
    <w:rsid w:val="00FE0899"/>
    <w:rsid w:val="00FE0CBB"/>
    <w:rsid w:val="00FE0FAA"/>
    <w:rsid w:val="00FE20D0"/>
    <w:rsid w:val="00FE236D"/>
    <w:rsid w:val="00FE4F23"/>
    <w:rsid w:val="00FF2960"/>
    <w:rsid w:val="00FF2FD3"/>
    <w:rsid w:val="00FF4955"/>
    <w:rsid w:val="00FF7343"/>
    <w:rsid w:val="00FF75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E7749"/>
  <w15:docId w15:val="{C7621680-AFE9-472C-95B9-B7A8DA4C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3DD"/>
  </w:style>
  <w:style w:type="paragraph" w:styleId="Ttulo1">
    <w:name w:val="heading 1"/>
    <w:basedOn w:val="Normal"/>
    <w:next w:val="Normal"/>
    <w:link w:val="Ttulo1Char"/>
    <w:uiPriority w:val="9"/>
    <w:qFormat/>
    <w:rsid w:val="009128D1"/>
    <w:pPr>
      <w:keepNext/>
      <w:keepLines/>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har"/>
    <w:uiPriority w:val="9"/>
    <w:unhideWhenUsed/>
    <w:qFormat/>
    <w:rsid w:val="009128D1"/>
    <w:pPr>
      <w:keepNext/>
      <w:keepLines/>
      <w:spacing w:before="40" w:after="0"/>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743D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43DD"/>
  </w:style>
  <w:style w:type="character" w:styleId="Forte">
    <w:name w:val="Strong"/>
    <w:basedOn w:val="Fontepargpadro"/>
    <w:uiPriority w:val="22"/>
    <w:qFormat/>
    <w:rsid w:val="006E24AC"/>
    <w:rPr>
      <w:b/>
      <w:bCs/>
    </w:rPr>
  </w:style>
  <w:style w:type="character" w:customStyle="1" w:styleId="apple-converted-space">
    <w:name w:val="apple-converted-space"/>
    <w:basedOn w:val="Fontepargpadro"/>
    <w:rsid w:val="00C25538"/>
  </w:style>
  <w:style w:type="paragraph" w:styleId="Rodap">
    <w:name w:val="footer"/>
    <w:basedOn w:val="Normal"/>
    <w:link w:val="RodapChar"/>
    <w:uiPriority w:val="99"/>
    <w:unhideWhenUsed/>
    <w:rsid w:val="0075619C"/>
    <w:pPr>
      <w:tabs>
        <w:tab w:val="center" w:pos="4252"/>
        <w:tab w:val="right" w:pos="8504"/>
      </w:tabs>
      <w:spacing w:after="0" w:line="240" w:lineRule="auto"/>
    </w:pPr>
  </w:style>
  <w:style w:type="character" w:customStyle="1" w:styleId="RodapChar">
    <w:name w:val="Rodapé Char"/>
    <w:basedOn w:val="Fontepargpadro"/>
    <w:link w:val="Rodap"/>
    <w:uiPriority w:val="99"/>
    <w:rsid w:val="0075619C"/>
  </w:style>
  <w:style w:type="paragraph" w:styleId="Textodenotadefim">
    <w:name w:val="endnote text"/>
    <w:basedOn w:val="Normal"/>
    <w:link w:val="TextodenotadefimChar"/>
    <w:uiPriority w:val="99"/>
    <w:semiHidden/>
    <w:unhideWhenUsed/>
    <w:rsid w:val="00D1540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D15404"/>
    <w:rPr>
      <w:sz w:val="20"/>
      <w:szCs w:val="20"/>
    </w:rPr>
  </w:style>
  <w:style w:type="character" w:styleId="Refdenotadefim">
    <w:name w:val="endnote reference"/>
    <w:basedOn w:val="Fontepargpadro"/>
    <w:uiPriority w:val="99"/>
    <w:semiHidden/>
    <w:unhideWhenUsed/>
    <w:rsid w:val="00D15404"/>
    <w:rPr>
      <w:vertAlign w:val="superscript"/>
    </w:rPr>
  </w:style>
  <w:style w:type="paragraph" w:styleId="Textodenotaderodap">
    <w:name w:val="footnote text"/>
    <w:basedOn w:val="Normal"/>
    <w:link w:val="TextodenotaderodapChar"/>
    <w:uiPriority w:val="99"/>
    <w:semiHidden/>
    <w:unhideWhenUsed/>
    <w:rsid w:val="00E3048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30485"/>
    <w:rPr>
      <w:sz w:val="20"/>
      <w:szCs w:val="20"/>
    </w:rPr>
  </w:style>
  <w:style w:type="character" w:styleId="Refdenotaderodap">
    <w:name w:val="footnote reference"/>
    <w:basedOn w:val="Fontepargpadro"/>
    <w:uiPriority w:val="99"/>
    <w:semiHidden/>
    <w:unhideWhenUsed/>
    <w:rsid w:val="00E30485"/>
    <w:rPr>
      <w:vertAlign w:val="superscript"/>
    </w:rPr>
  </w:style>
  <w:style w:type="character" w:styleId="Hyperlink">
    <w:name w:val="Hyperlink"/>
    <w:basedOn w:val="Fontepargpadro"/>
    <w:uiPriority w:val="99"/>
    <w:unhideWhenUsed/>
    <w:rsid w:val="00C46BF9"/>
    <w:rPr>
      <w:color w:val="0563C1" w:themeColor="hyperlink"/>
      <w:u w:val="single"/>
    </w:rPr>
  </w:style>
  <w:style w:type="character" w:styleId="HiperlinkVisitado">
    <w:name w:val="FollowedHyperlink"/>
    <w:basedOn w:val="Fontepargpadro"/>
    <w:uiPriority w:val="99"/>
    <w:semiHidden/>
    <w:unhideWhenUsed/>
    <w:rsid w:val="002C7934"/>
    <w:rPr>
      <w:color w:val="954F72" w:themeColor="followedHyperlink"/>
      <w:u w:val="single"/>
    </w:rPr>
  </w:style>
  <w:style w:type="character" w:customStyle="1" w:styleId="Ttulo1Char">
    <w:name w:val="Título 1 Char"/>
    <w:basedOn w:val="Fontepargpadro"/>
    <w:link w:val="Ttulo1"/>
    <w:uiPriority w:val="9"/>
    <w:rsid w:val="009128D1"/>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9128D1"/>
    <w:rPr>
      <w:rFonts w:ascii="Arial" w:eastAsiaTheme="majorEastAsia" w:hAnsi="Arial" w:cstheme="majorBidi"/>
      <w:b/>
      <w:sz w:val="24"/>
      <w:szCs w:val="26"/>
    </w:rPr>
  </w:style>
  <w:style w:type="paragraph" w:styleId="CabealhodoSumrio">
    <w:name w:val="TOC Heading"/>
    <w:basedOn w:val="Ttulo1"/>
    <w:next w:val="Normal"/>
    <w:uiPriority w:val="39"/>
    <w:unhideWhenUsed/>
    <w:qFormat/>
    <w:rsid w:val="009128D1"/>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023EC3"/>
    <w:pPr>
      <w:tabs>
        <w:tab w:val="right" w:leader="dot" w:pos="9061"/>
      </w:tabs>
      <w:spacing w:after="100"/>
    </w:pPr>
  </w:style>
  <w:style w:type="paragraph" w:styleId="Sumrio2">
    <w:name w:val="toc 2"/>
    <w:basedOn w:val="Normal"/>
    <w:next w:val="Normal"/>
    <w:autoRedefine/>
    <w:uiPriority w:val="39"/>
    <w:unhideWhenUsed/>
    <w:rsid w:val="009128D1"/>
    <w:pPr>
      <w:spacing w:after="100"/>
      <w:ind w:left="220"/>
    </w:pPr>
  </w:style>
  <w:style w:type="paragraph" w:styleId="Textodebalo">
    <w:name w:val="Balloon Text"/>
    <w:basedOn w:val="Normal"/>
    <w:link w:val="TextodebaloChar"/>
    <w:uiPriority w:val="99"/>
    <w:semiHidden/>
    <w:unhideWhenUsed/>
    <w:rsid w:val="00DD16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16EC"/>
    <w:rPr>
      <w:rFonts w:ascii="Tahoma" w:hAnsi="Tahoma" w:cs="Tahoma"/>
      <w:sz w:val="16"/>
      <w:szCs w:val="16"/>
    </w:rPr>
  </w:style>
  <w:style w:type="paragraph" w:styleId="PargrafodaLista">
    <w:name w:val="List Paragraph"/>
    <w:basedOn w:val="Normal"/>
    <w:uiPriority w:val="34"/>
    <w:qFormat/>
    <w:rsid w:val="00DD16EC"/>
    <w:pPr>
      <w:ind w:left="720"/>
      <w:contextualSpacing/>
    </w:pPr>
  </w:style>
  <w:style w:type="character" w:styleId="Refdecomentrio">
    <w:name w:val="annotation reference"/>
    <w:basedOn w:val="Fontepargpadro"/>
    <w:uiPriority w:val="99"/>
    <w:semiHidden/>
    <w:unhideWhenUsed/>
    <w:rsid w:val="00DD71C6"/>
    <w:rPr>
      <w:sz w:val="16"/>
      <w:szCs w:val="16"/>
    </w:rPr>
  </w:style>
  <w:style w:type="paragraph" w:styleId="Textodecomentrio">
    <w:name w:val="annotation text"/>
    <w:basedOn w:val="Normal"/>
    <w:link w:val="TextodecomentrioChar"/>
    <w:uiPriority w:val="99"/>
    <w:semiHidden/>
    <w:unhideWhenUsed/>
    <w:rsid w:val="00DD71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D71C6"/>
    <w:rPr>
      <w:sz w:val="20"/>
      <w:szCs w:val="20"/>
    </w:rPr>
  </w:style>
  <w:style w:type="paragraph" w:styleId="Assuntodocomentrio">
    <w:name w:val="annotation subject"/>
    <w:basedOn w:val="Textodecomentrio"/>
    <w:next w:val="Textodecomentrio"/>
    <w:link w:val="AssuntodocomentrioChar"/>
    <w:uiPriority w:val="99"/>
    <w:semiHidden/>
    <w:unhideWhenUsed/>
    <w:rsid w:val="00DD71C6"/>
    <w:rPr>
      <w:b/>
      <w:bCs/>
    </w:rPr>
  </w:style>
  <w:style w:type="character" w:customStyle="1" w:styleId="AssuntodocomentrioChar">
    <w:name w:val="Assunto do comentário Char"/>
    <w:basedOn w:val="TextodecomentrioChar"/>
    <w:link w:val="Assuntodocomentrio"/>
    <w:uiPriority w:val="99"/>
    <w:semiHidden/>
    <w:rsid w:val="00DD71C6"/>
    <w:rPr>
      <w:b/>
      <w:bCs/>
      <w:sz w:val="20"/>
      <w:szCs w:val="20"/>
    </w:rPr>
  </w:style>
  <w:style w:type="paragraph" w:styleId="NormalWeb">
    <w:name w:val="Normal (Web)"/>
    <w:basedOn w:val="Normal"/>
    <w:uiPriority w:val="99"/>
    <w:semiHidden/>
    <w:unhideWhenUsed/>
    <w:rsid w:val="001356D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5235">
      <w:bodyDiv w:val="1"/>
      <w:marLeft w:val="0"/>
      <w:marRight w:val="0"/>
      <w:marTop w:val="0"/>
      <w:marBottom w:val="0"/>
      <w:divBdr>
        <w:top w:val="none" w:sz="0" w:space="0" w:color="auto"/>
        <w:left w:val="none" w:sz="0" w:space="0" w:color="auto"/>
        <w:bottom w:val="none" w:sz="0" w:space="0" w:color="auto"/>
        <w:right w:val="none" w:sz="0" w:space="0" w:color="auto"/>
      </w:divBdr>
    </w:div>
    <w:div w:id="224949868">
      <w:bodyDiv w:val="1"/>
      <w:marLeft w:val="0"/>
      <w:marRight w:val="0"/>
      <w:marTop w:val="0"/>
      <w:marBottom w:val="0"/>
      <w:divBdr>
        <w:top w:val="none" w:sz="0" w:space="0" w:color="auto"/>
        <w:left w:val="none" w:sz="0" w:space="0" w:color="auto"/>
        <w:bottom w:val="none" w:sz="0" w:space="0" w:color="auto"/>
        <w:right w:val="none" w:sz="0" w:space="0" w:color="auto"/>
      </w:divBdr>
    </w:div>
    <w:div w:id="349724679">
      <w:bodyDiv w:val="1"/>
      <w:marLeft w:val="0"/>
      <w:marRight w:val="0"/>
      <w:marTop w:val="0"/>
      <w:marBottom w:val="0"/>
      <w:divBdr>
        <w:top w:val="none" w:sz="0" w:space="0" w:color="auto"/>
        <w:left w:val="none" w:sz="0" w:space="0" w:color="auto"/>
        <w:bottom w:val="none" w:sz="0" w:space="0" w:color="auto"/>
        <w:right w:val="none" w:sz="0" w:space="0" w:color="auto"/>
      </w:divBdr>
    </w:div>
    <w:div w:id="359204307">
      <w:bodyDiv w:val="1"/>
      <w:marLeft w:val="0"/>
      <w:marRight w:val="0"/>
      <w:marTop w:val="0"/>
      <w:marBottom w:val="0"/>
      <w:divBdr>
        <w:top w:val="none" w:sz="0" w:space="0" w:color="auto"/>
        <w:left w:val="none" w:sz="0" w:space="0" w:color="auto"/>
        <w:bottom w:val="none" w:sz="0" w:space="0" w:color="auto"/>
        <w:right w:val="none" w:sz="0" w:space="0" w:color="auto"/>
      </w:divBdr>
    </w:div>
    <w:div w:id="362751708">
      <w:bodyDiv w:val="1"/>
      <w:marLeft w:val="0"/>
      <w:marRight w:val="0"/>
      <w:marTop w:val="0"/>
      <w:marBottom w:val="0"/>
      <w:divBdr>
        <w:top w:val="none" w:sz="0" w:space="0" w:color="auto"/>
        <w:left w:val="none" w:sz="0" w:space="0" w:color="auto"/>
        <w:bottom w:val="none" w:sz="0" w:space="0" w:color="auto"/>
        <w:right w:val="none" w:sz="0" w:space="0" w:color="auto"/>
      </w:divBdr>
    </w:div>
    <w:div w:id="452558057">
      <w:bodyDiv w:val="1"/>
      <w:marLeft w:val="0"/>
      <w:marRight w:val="0"/>
      <w:marTop w:val="0"/>
      <w:marBottom w:val="0"/>
      <w:divBdr>
        <w:top w:val="none" w:sz="0" w:space="0" w:color="auto"/>
        <w:left w:val="none" w:sz="0" w:space="0" w:color="auto"/>
        <w:bottom w:val="none" w:sz="0" w:space="0" w:color="auto"/>
        <w:right w:val="none" w:sz="0" w:space="0" w:color="auto"/>
      </w:divBdr>
    </w:div>
    <w:div w:id="516582115">
      <w:bodyDiv w:val="1"/>
      <w:marLeft w:val="0"/>
      <w:marRight w:val="0"/>
      <w:marTop w:val="0"/>
      <w:marBottom w:val="0"/>
      <w:divBdr>
        <w:top w:val="none" w:sz="0" w:space="0" w:color="auto"/>
        <w:left w:val="none" w:sz="0" w:space="0" w:color="auto"/>
        <w:bottom w:val="none" w:sz="0" w:space="0" w:color="auto"/>
        <w:right w:val="none" w:sz="0" w:space="0" w:color="auto"/>
      </w:divBdr>
    </w:div>
    <w:div w:id="534973216">
      <w:bodyDiv w:val="1"/>
      <w:marLeft w:val="0"/>
      <w:marRight w:val="0"/>
      <w:marTop w:val="0"/>
      <w:marBottom w:val="0"/>
      <w:divBdr>
        <w:top w:val="none" w:sz="0" w:space="0" w:color="auto"/>
        <w:left w:val="none" w:sz="0" w:space="0" w:color="auto"/>
        <w:bottom w:val="none" w:sz="0" w:space="0" w:color="auto"/>
        <w:right w:val="none" w:sz="0" w:space="0" w:color="auto"/>
      </w:divBdr>
    </w:div>
    <w:div w:id="619805583">
      <w:bodyDiv w:val="1"/>
      <w:marLeft w:val="0"/>
      <w:marRight w:val="0"/>
      <w:marTop w:val="0"/>
      <w:marBottom w:val="0"/>
      <w:divBdr>
        <w:top w:val="none" w:sz="0" w:space="0" w:color="auto"/>
        <w:left w:val="none" w:sz="0" w:space="0" w:color="auto"/>
        <w:bottom w:val="none" w:sz="0" w:space="0" w:color="auto"/>
        <w:right w:val="none" w:sz="0" w:space="0" w:color="auto"/>
      </w:divBdr>
    </w:div>
    <w:div w:id="664675751">
      <w:bodyDiv w:val="1"/>
      <w:marLeft w:val="0"/>
      <w:marRight w:val="0"/>
      <w:marTop w:val="0"/>
      <w:marBottom w:val="0"/>
      <w:divBdr>
        <w:top w:val="none" w:sz="0" w:space="0" w:color="auto"/>
        <w:left w:val="none" w:sz="0" w:space="0" w:color="auto"/>
        <w:bottom w:val="none" w:sz="0" w:space="0" w:color="auto"/>
        <w:right w:val="none" w:sz="0" w:space="0" w:color="auto"/>
      </w:divBdr>
      <w:divsChild>
        <w:div w:id="2141262687">
          <w:marLeft w:val="720"/>
          <w:marRight w:val="0"/>
          <w:marTop w:val="0"/>
          <w:marBottom w:val="0"/>
          <w:divBdr>
            <w:top w:val="none" w:sz="0" w:space="0" w:color="auto"/>
            <w:left w:val="none" w:sz="0" w:space="0" w:color="auto"/>
            <w:bottom w:val="none" w:sz="0" w:space="0" w:color="auto"/>
            <w:right w:val="none" w:sz="0" w:space="0" w:color="auto"/>
          </w:divBdr>
        </w:div>
      </w:divsChild>
    </w:div>
    <w:div w:id="712771618">
      <w:bodyDiv w:val="1"/>
      <w:marLeft w:val="0"/>
      <w:marRight w:val="0"/>
      <w:marTop w:val="0"/>
      <w:marBottom w:val="0"/>
      <w:divBdr>
        <w:top w:val="none" w:sz="0" w:space="0" w:color="auto"/>
        <w:left w:val="none" w:sz="0" w:space="0" w:color="auto"/>
        <w:bottom w:val="none" w:sz="0" w:space="0" w:color="auto"/>
        <w:right w:val="none" w:sz="0" w:space="0" w:color="auto"/>
      </w:divBdr>
    </w:div>
    <w:div w:id="903107955">
      <w:bodyDiv w:val="1"/>
      <w:marLeft w:val="0"/>
      <w:marRight w:val="0"/>
      <w:marTop w:val="0"/>
      <w:marBottom w:val="0"/>
      <w:divBdr>
        <w:top w:val="none" w:sz="0" w:space="0" w:color="auto"/>
        <w:left w:val="none" w:sz="0" w:space="0" w:color="auto"/>
        <w:bottom w:val="none" w:sz="0" w:space="0" w:color="auto"/>
        <w:right w:val="none" w:sz="0" w:space="0" w:color="auto"/>
      </w:divBdr>
    </w:div>
    <w:div w:id="968049439">
      <w:bodyDiv w:val="1"/>
      <w:marLeft w:val="0"/>
      <w:marRight w:val="0"/>
      <w:marTop w:val="0"/>
      <w:marBottom w:val="0"/>
      <w:divBdr>
        <w:top w:val="none" w:sz="0" w:space="0" w:color="auto"/>
        <w:left w:val="none" w:sz="0" w:space="0" w:color="auto"/>
        <w:bottom w:val="none" w:sz="0" w:space="0" w:color="auto"/>
        <w:right w:val="none" w:sz="0" w:space="0" w:color="auto"/>
      </w:divBdr>
    </w:div>
    <w:div w:id="971905338">
      <w:bodyDiv w:val="1"/>
      <w:marLeft w:val="0"/>
      <w:marRight w:val="0"/>
      <w:marTop w:val="0"/>
      <w:marBottom w:val="0"/>
      <w:divBdr>
        <w:top w:val="none" w:sz="0" w:space="0" w:color="auto"/>
        <w:left w:val="none" w:sz="0" w:space="0" w:color="auto"/>
        <w:bottom w:val="none" w:sz="0" w:space="0" w:color="auto"/>
        <w:right w:val="none" w:sz="0" w:space="0" w:color="auto"/>
      </w:divBdr>
    </w:div>
    <w:div w:id="977149412">
      <w:bodyDiv w:val="1"/>
      <w:marLeft w:val="0"/>
      <w:marRight w:val="0"/>
      <w:marTop w:val="0"/>
      <w:marBottom w:val="0"/>
      <w:divBdr>
        <w:top w:val="none" w:sz="0" w:space="0" w:color="auto"/>
        <w:left w:val="none" w:sz="0" w:space="0" w:color="auto"/>
        <w:bottom w:val="none" w:sz="0" w:space="0" w:color="auto"/>
        <w:right w:val="none" w:sz="0" w:space="0" w:color="auto"/>
      </w:divBdr>
    </w:div>
    <w:div w:id="989285865">
      <w:bodyDiv w:val="1"/>
      <w:marLeft w:val="0"/>
      <w:marRight w:val="0"/>
      <w:marTop w:val="0"/>
      <w:marBottom w:val="0"/>
      <w:divBdr>
        <w:top w:val="none" w:sz="0" w:space="0" w:color="auto"/>
        <w:left w:val="none" w:sz="0" w:space="0" w:color="auto"/>
        <w:bottom w:val="none" w:sz="0" w:space="0" w:color="auto"/>
        <w:right w:val="none" w:sz="0" w:space="0" w:color="auto"/>
      </w:divBdr>
    </w:div>
    <w:div w:id="1050572788">
      <w:bodyDiv w:val="1"/>
      <w:marLeft w:val="0"/>
      <w:marRight w:val="0"/>
      <w:marTop w:val="0"/>
      <w:marBottom w:val="0"/>
      <w:divBdr>
        <w:top w:val="none" w:sz="0" w:space="0" w:color="auto"/>
        <w:left w:val="none" w:sz="0" w:space="0" w:color="auto"/>
        <w:bottom w:val="none" w:sz="0" w:space="0" w:color="auto"/>
        <w:right w:val="none" w:sz="0" w:space="0" w:color="auto"/>
      </w:divBdr>
    </w:div>
    <w:div w:id="1117482696">
      <w:bodyDiv w:val="1"/>
      <w:marLeft w:val="0"/>
      <w:marRight w:val="0"/>
      <w:marTop w:val="0"/>
      <w:marBottom w:val="0"/>
      <w:divBdr>
        <w:top w:val="none" w:sz="0" w:space="0" w:color="auto"/>
        <w:left w:val="none" w:sz="0" w:space="0" w:color="auto"/>
        <w:bottom w:val="none" w:sz="0" w:space="0" w:color="auto"/>
        <w:right w:val="none" w:sz="0" w:space="0" w:color="auto"/>
      </w:divBdr>
    </w:div>
    <w:div w:id="1145659764">
      <w:bodyDiv w:val="1"/>
      <w:marLeft w:val="0"/>
      <w:marRight w:val="0"/>
      <w:marTop w:val="0"/>
      <w:marBottom w:val="0"/>
      <w:divBdr>
        <w:top w:val="none" w:sz="0" w:space="0" w:color="auto"/>
        <w:left w:val="none" w:sz="0" w:space="0" w:color="auto"/>
        <w:bottom w:val="none" w:sz="0" w:space="0" w:color="auto"/>
        <w:right w:val="none" w:sz="0" w:space="0" w:color="auto"/>
      </w:divBdr>
    </w:div>
    <w:div w:id="1163089051">
      <w:bodyDiv w:val="1"/>
      <w:marLeft w:val="0"/>
      <w:marRight w:val="0"/>
      <w:marTop w:val="0"/>
      <w:marBottom w:val="0"/>
      <w:divBdr>
        <w:top w:val="none" w:sz="0" w:space="0" w:color="auto"/>
        <w:left w:val="none" w:sz="0" w:space="0" w:color="auto"/>
        <w:bottom w:val="none" w:sz="0" w:space="0" w:color="auto"/>
        <w:right w:val="none" w:sz="0" w:space="0" w:color="auto"/>
      </w:divBdr>
    </w:div>
    <w:div w:id="1245530642">
      <w:bodyDiv w:val="1"/>
      <w:marLeft w:val="0"/>
      <w:marRight w:val="0"/>
      <w:marTop w:val="0"/>
      <w:marBottom w:val="0"/>
      <w:divBdr>
        <w:top w:val="none" w:sz="0" w:space="0" w:color="auto"/>
        <w:left w:val="none" w:sz="0" w:space="0" w:color="auto"/>
        <w:bottom w:val="none" w:sz="0" w:space="0" w:color="auto"/>
        <w:right w:val="none" w:sz="0" w:space="0" w:color="auto"/>
      </w:divBdr>
    </w:div>
    <w:div w:id="1260064741">
      <w:bodyDiv w:val="1"/>
      <w:marLeft w:val="0"/>
      <w:marRight w:val="0"/>
      <w:marTop w:val="0"/>
      <w:marBottom w:val="0"/>
      <w:divBdr>
        <w:top w:val="none" w:sz="0" w:space="0" w:color="auto"/>
        <w:left w:val="none" w:sz="0" w:space="0" w:color="auto"/>
        <w:bottom w:val="none" w:sz="0" w:space="0" w:color="auto"/>
        <w:right w:val="none" w:sz="0" w:space="0" w:color="auto"/>
      </w:divBdr>
    </w:div>
    <w:div w:id="1318530970">
      <w:bodyDiv w:val="1"/>
      <w:marLeft w:val="0"/>
      <w:marRight w:val="0"/>
      <w:marTop w:val="0"/>
      <w:marBottom w:val="0"/>
      <w:divBdr>
        <w:top w:val="none" w:sz="0" w:space="0" w:color="auto"/>
        <w:left w:val="none" w:sz="0" w:space="0" w:color="auto"/>
        <w:bottom w:val="none" w:sz="0" w:space="0" w:color="auto"/>
        <w:right w:val="none" w:sz="0" w:space="0" w:color="auto"/>
      </w:divBdr>
    </w:div>
    <w:div w:id="1429347871">
      <w:bodyDiv w:val="1"/>
      <w:marLeft w:val="0"/>
      <w:marRight w:val="0"/>
      <w:marTop w:val="0"/>
      <w:marBottom w:val="0"/>
      <w:divBdr>
        <w:top w:val="none" w:sz="0" w:space="0" w:color="auto"/>
        <w:left w:val="none" w:sz="0" w:space="0" w:color="auto"/>
        <w:bottom w:val="none" w:sz="0" w:space="0" w:color="auto"/>
        <w:right w:val="none" w:sz="0" w:space="0" w:color="auto"/>
      </w:divBdr>
    </w:div>
    <w:div w:id="1454397100">
      <w:bodyDiv w:val="1"/>
      <w:marLeft w:val="0"/>
      <w:marRight w:val="0"/>
      <w:marTop w:val="0"/>
      <w:marBottom w:val="0"/>
      <w:divBdr>
        <w:top w:val="none" w:sz="0" w:space="0" w:color="auto"/>
        <w:left w:val="none" w:sz="0" w:space="0" w:color="auto"/>
        <w:bottom w:val="none" w:sz="0" w:space="0" w:color="auto"/>
        <w:right w:val="none" w:sz="0" w:space="0" w:color="auto"/>
      </w:divBdr>
      <w:divsChild>
        <w:div w:id="131309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077121">
      <w:bodyDiv w:val="1"/>
      <w:marLeft w:val="0"/>
      <w:marRight w:val="0"/>
      <w:marTop w:val="0"/>
      <w:marBottom w:val="0"/>
      <w:divBdr>
        <w:top w:val="none" w:sz="0" w:space="0" w:color="auto"/>
        <w:left w:val="none" w:sz="0" w:space="0" w:color="auto"/>
        <w:bottom w:val="none" w:sz="0" w:space="0" w:color="auto"/>
        <w:right w:val="none" w:sz="0" w:space="0" w:color="auto"/>
      </w:divBdr>
    </w:div>
    <w:div w:id="1537694930">
      <w:bodyDiv w:val="1"/>
      <w:marLeft w:val="0"/>
      <w:marRight w:val="0"/>
      <w:marTop w:val="0"/>
      <w:marBottom w:val="0"/>
      <w:divBdr>
        <w:top w:val="none" w:sz="0" w:space="0" w:color="auto"/>
        <w:left w:val="none" w:sz="0" w:space="0" w:color="auto"/>
        <w:bottom w:val="none" w:sz="0" w:space="0" w:color="auto"/>
        <w:right w:val="none" w:sz="0" w:space="0" w:color="auto"/>
      </w:divBdr>
    </w:div>
    <w:div w:id="1604071823">
      <w:bodyDiv w:val="1"/>
      <w:marLeft w:val="0"/>
      <w:marRight w:val="0"/>
      <w:marTop w:val="0"/>
      <w:marBottom w:val="0"/>
      <w:divBdr>
        <w:top w:val="none" w:sz="0" w:space="0" w:color="auto"/>
        <w:left w:val="none" w:sz="0" w:space="0" w:color="auto"/>
        <w:bottom w:val="none" w:sz="0" w:space="0" w:color="auto"/>
        <w:right w:val="none" w:sz="0" w:space="0" w:color="auto"/>
      </w:divBdr>
    </w:div>
    <w:div w:id="1626158484">
      <w:bodyDiv w:val="1"/>
      <w:marLeft w:val="0"/>
      <w:marRight w:val="0"/>
      <w:marTop w:val="0"/>
      <w:marBottom w:val="0"/>
      <w:divBdr>
        <w:top w:val="none" w:sz="0" w:space="0" w:color="auto"/>
        <w:left w:val="none" w:sz="0" w:space="0" w:color="auto"/>
        <w:bottom w:val="none" w:sz="0" w:space="0" w:color="auto"/>
        <w:right w:val="none" w:sz="0" w:space="0" w:color="auto"/>
      </w:divBdr>
    </w:div>
    <w:div w:id="1699424671">
      <w:bodyDiv w:val="1"/>
      <w:marLeft w:val="0"/>
      <w:marRight w:val="0"/>
      <w:marTop w:val="0"/>
      <w:marBottom w:val="0"/>
      <w:divBdr>
        <w:top w:val="none" w:sz="0" w:space="0" w:color="auto"/>
        <w:left w:val="none" w:sz="0" w:space="0" w:color="auto"/>
        <w:bottom w:val="none" w:sz="0" w:space="0" w:color="auto"/>
        <w:right w:val="none" w:sz="0" w:space="0" w:color="auto"/>
      </w:divBdr>
    </w:div>
    <w:div w:id="1708485387">
      <w:bodyDiv w:val="1"/>
      <w:marLeft w:val="0"/>
      <w:marRight w:val="0"/>
      <w:marTop w:val="0"/>
      <w:marBottom w:val="0"/>
      <w:divBdr>
        <w:top w:val="none" w:sz="0" w:space="0" w:color="auto"/>
        <w:left w:val="none" w:sz="0" w:space="0" w:color="auto"/>
        <w:bottom w:val="none" w:sz="0" w:space="0" w:color="auto"/>
        <w:right w:val="none" w:sz="0" w:space="0" w:color="auto"/>
      </w:divBdr>
    </w:div>
    <w:div w:id="1712925190">
      <w:bodyDiv w:val="1"/>
      <w:marLeft w:val="0"/>
      <w:marRight w:val="0"/>
      <w:marTop w:val="0"/>
      <w:marBottom w:val="0"/>
      <w:divBdr>
        <w:top w:val="none" w:sz="0" w:space="0" w:color="auto"/>
        <w:left w:val="none" w:sz="0" w:space="0" w:color="auto"/>
        <w:bottom w:val="none" w:sz="0" w:space="0" w:color="auto"/>
        <w:right w:val="none" w:sz="0" w:space="0" w:color="auto"/>
      </w:divBdr>
    </w:div>
    <w:div w:id="1733918470">
      <w:bodyDiv w:val="1"/>
      <w:marLeft w:val="0"/>
      <w:marRight w:val="0"/>
      <w:marTop w:val="0"/>
      <w:marBottom w:val="0"/>
      <w:divBdr>
        <w:top w:val="none" w:sz="0" w:space="0" w:color="auto"/>
        <w:left w:val="none" w:sz="0" w:space="0" w:color="auto"/>
        <w:bottom w:val="none" w:sz="0" w:space="0" w:color="auto"/>
        <w:right w:val="none" w:sz="0" w:space="0" w:color="auto"/>
      </w:divBdr>
    </w:div>
    <w:div w:id="1737776429">
      <w:bodyDiv w:val="1"/>
      <w:marLeft w:val="0"/>
      <w:marRight w:val="0"/>
      <w:marTop w:val="0"/>
      <w:marBottom w:val="0"/>
      <w:divBdr>
        <w:top w:val="none" w:sz="0" w:space="0" w:color="auto"/>
        <w:left w:val="none" w:sz="0" w:space="0" w:color="auto"/>
        <w:bottom w:val="none" w:sz="0" w:space="0" w:color="auto"/>
        <w:right w:val="none" w:sz="0" w:space="0" w:color="auto"/>
      </w:divBdr>
    </w:div>
    <w:div w:id="1783918419">
      <w:bodyDiv w:val="1"/>
      <w:marLeft w:val="0"/>
      <w:marRight w:val="0"/>
      <w:marTop w:val="0"/>
      <w:marBottom w:val="0"/>
      <w:divBdr>
        <w:top w:val="none" w:sz="0" w:space="0" w:color="auto"/>
        <w:left w:val="none" w:sz="0" w:space="0" w:color="auto"/>
        <w:bottom w:val="none" w:sz="0" w:space="0" w:color="auto"/>
        <w:right w:val="none" w:sz="0" w:space="0" w:color="auto"/>
      </w:divBdr>
    </w:div>
    <w:div w:id="1863085227">
      <w:bodyDiv w:val="1"/>
      <w:marLeft w:val="0"/>
      <w:marRight w:val="0"/>
      <w:marTop w:val="0"/>
      <w:marBottom w:val="0"/>
      <w:divBdr>
        <w:top w:val="none" w:sz="0" w:space="0" w:color="auto"/>
        <w:left w:val="none" w:sz="0" w:space="0" w:color="auto"/>
        <w:bottom w:val="none" w:sz="0" w:space="0" w:color="auto"/>
        <w:right w:val="none" w:sz="0" w:space="0" w:color="auto"/>
      </w:divBdr>
    </w:div>
    <w:div w:id="2010479817">
      <w:bodyDiv w:val="1"/>
      <w:marLeft w:val="0"/>
      <w:marRight w:val="0"/>
      <w:marTop w:val="0"/>
      <w:marBottom w:val="0"/>
      <w:divBdr>
        <w:top w:val="none" w:sz="0" w:space="0" w:color="auto"/>
        <w:left w:val="none" w:sz="0" w:space="0" w:color="auto"/>
        <w:bottom w:val="none" w:sz="0" w:space="0" w:color="auto"/>
        <w:right w:val="none" w:sz="0" w:space="0" w:color="auto"/>
      </w:divBdr>
    </w:div>
    <w:div w:id="20868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deportes.com/efd159/modelos-de-periodizacao-contemporaneo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file>

<file path=customXml/itemProps1.xml><?xml version="1.0" encoding="utf-8"?>
<ds:datastoreItem xmlns:ds="http://schemas.openxmlformats.org/officeDocument/2006/customXml" ds:itemID="{C6DC6080-F4F0-4E9B-87F0-6B66BF646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5659</TotalTime>
  <Pages>12</Pages>
  <Words>2501</Words>
  <Characters>13510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Mateus Fernandes</dc:creator>
  <cp:keywords/>
  <dc:description/>
  <cp:lastModifiedBy>Lucas Mateus Fernandes</cp:lastModifiedBy>
  <cp:revision>645</cp:revision>
  <dcterms:created xsi:type="dcterms:W3CDTF">2016-08-10T02:44:00Z</dcterms:created>
  <dcterms:modified xsi:type="dcterms:W3CDTF">2016-10-29T18:38:00Z</dcterms:modified>
</cp:coreProperties>
</file>