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</w:t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yellow"/>
        </w:rPr>
        <w:t xml:space="preserve">Auditoría de Seguridad (Ciberseguridad)</w:t>
      </w:r>
      <w:r>
        <w:rPr>
          <w:highlight w:val="yellow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Informacion que me permita identificar el equipo, como el nombre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, grupo de trabajo, etc.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Enumeración de Puertos Escuchando: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Usa el paquete </w:t>
      </w:r>
      <w:r>
        <w:rPr>
          <w:rFonts w:ascii="Courier New" w:hAnsi="Courier New" w:eastAsia="Courier New" w:cs="Courier New"/>
          <w:color w:val="000000"/>
          <w:sz w:val="20"/>
        </w:rPr>
        <w:t xml:space="preserve">net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Go para listar qué puertos están en modo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LISTEN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qué procesos los tienen abiertos. Un puerto inesperado es una puerta trasera potencial.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Verificación de Parches de Seguridad: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Consulta los "HotFixes" instalados. En Windows, puedes ejecutar </w:t>
      </w:r>
      <w:r>
        <w:rPr>
          <w:rFonts w:ascii="Courier New" w:hAnsi="Courier New" w:eastAsia="Courier New" w:cs="Courier New"/>
          <w:color w:val="000000"/>
          <w:sz w:val="20"/>
        </w:rPr>
        <w:t xml:space="preserve">wmic qfe list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desde Go para ver cuándo fue la última actualización de seguridad.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Políticas de Contraseñas: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Verifica si la cuenta tiene requisitos de complejidad o si el usuario actual tiene privilegios de Administrador (UAC).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Listado de usuarios y privilegios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Detección de USBs: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Registra los últimos dispositivos USB conectados (consultando el registro de Windows). Muchos ataques entran por ahí.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Impresoras y otros dispositivos conectados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Firewall Status: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Comprueba no solo si está activo, sino si hay reglas de "Permitir todo" (Any/Any).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yellow"/>
        </w:rPr>
        <w:t xml:space="preserve">2. Auditoría de Software (Compliance)</w:t>
      </w:r>
      <w:r>
        <w:rPr>
          <w:highlight w:val="yellow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Inventario de Aplicaciones: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Lista todo el software instalado y su versión. Cruza esto con una base de datos de vulnerabilidades (CVE) para avisar si tienen una versión de Adobe o Java con fallos conocidos.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Software de Inicio (Autorun):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Audita las claves del registro </w:t>
      </w:r>
      <w:r>
        <w:rPr>
          <w:rFonts w:ascii="Courier New" w:hAnsi="Courier New" w:eastAsia="Courier New" w:cs="Courier New"/>
          <w:color w:val="000000"/>
          <w:sz w:val="20"/>
        </w:rPr>
        <w:t xml:space="preserve">Run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Courier New" w:hAnsi="Courier New" w:eastAsia="Courier New" w:cs="Courier New"/>
          <w:color w:val="000000"/>
          <w:sz w:val="20"/>
        </w:rPr>
        <w:t xml:space="preserve">RunOnce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Los malwares suelen esconderse allí para persistir tras un reinicio.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Extensiones del Navegador: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Muchas filtraciones de datos ocurren por extensiones maliciosas en Chrome o Edge. 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Auditoría de Hardware (Ciclo de Vida)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Salud del Disco (S.M.A.R.T.):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solo veas el espacio libre. Usa librerías que lean los datos S.M.A.R.T. para detectar sectores defectuosos o exceso de temperatura. 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Número de Serie y Garantía: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Extraer el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Serial Number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el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Modelo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exacto para que el cliente tenga un inventario patrimonial real. 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Ciclos de Batería: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Ya vimos que tu JSON reportó 0%. Agrega una función que calcule la "Salud de la batería" (Capacidad de diseño vs. Capacidad actual).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yellow"/>
        </w:rPr>
        <w:t xml:space="preserve">4. Mejora del Formato JSON (Estandarización)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que tu herramienta sea profesional, el JSON debería seguir una estructura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objetos anidados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lugar de una lista plana de mensajes. Por ejemplo: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JSON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   "audit_metadata": { "version": "1.0", "agent": "Ciberox-Scanner" },   "security": {     "firewall_enabled": true,     "admin_privileges": false,     "open_ports": [445, 139, 3389]   },   "hardware": {     "battery_health": "Critical",     "storage_wear</w:t>
      </w:r>
      <w:r>
        <w:rPr>
          <w:rFonts w:ascii="Courier New" w:hAnsi="Courier New" w:eastAsia="Courier New" w:cs="Courier New"/>
          <w:color w:val="000000"/>
          <w:sz w:val="20"/>
        </w:rPr>
        <w:t xml:space="preserve">_level": "15%"   } } 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Recomendación técnica para Go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acceder a información profunda en Windows sin depender de comandos externos (shell), te recomiendo usar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WMI (Windows Management Instrumentation)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Hay una librería excelente para Go llamada </w:t>
      </w:r>
      <w:r>
        <w:rPr>
          <w:rFonts w:ascii="Courier New" w:hAnsi="Courier New" w:eastAsia="Courier New" w:cs="Courier New"/>
          <w:color w:val="000000"/>
          <w:sz w:val="20"/>
        </w:rPr>
        <w:t xml:space="preserve">github.com/StackExchange/wmi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/>
      <w:r>
        <w:t xml:space="preserve"> Incluye un archivo README.md profesional que explique exactamente qué hace cada función y por qué pides ciertos permisos (ej: "Se requiere acceso a WMI para leer el estado del firewall").</w:t>
      </w:r>
      <w:r/>
      <w:r/>
    </w:p>
    <w:p>
      <w:pPr>
        <w:pBdr/>
        <w:spacing/>
        <w:ind/>
        <w:rPr/>
      </w:pPr>
      <w:r/>
      <w:r/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Certificación de VirusTotal (Sello de Garantía)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Antes de enviar el programa a un cliente, súbelo a </w:t>
      </w:r>
      <w:hyperlink r:id="rId9" w:tooltip="https://www.virustotal.com/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VirusTotal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highlight w:val="none"/>
        </w:rPr>
      </w:r>
      <w:r>
        <w:t xml:space="preserve">Firma Digital "Self-Signed"</w:t>
      </w:r>
      <w:r>
        <w:rPr>
          <w:highlight w:val="none"/>
        </w:rPr>
        <w:t xml:space="preserve"> </w:t>
      </w:r>
      <w:r/>
      <w:r>
        <w:t xml:space="preserve">Puedes investigar herramientas como osslsigncode o usar Powershell para firmar digitalmente el ejecutable. No es una solución definitiva para el SmartScreen de Windows, pero visualmente se ve más profesional en las "Propiedades" del archivo.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Video de demostración: Graba un video corto (1 min) en LinkedIn mostrando cómo ejecutas el código en tu propia máquina, qué datos recoge y cómo genera el JSON. Ver tu cara y tu explicación técnica elimina el miedo al "virus".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Documentación técnica: Crea un PDF sencillo con el logo de Ciberox que detalle: "¿Qué datos recopilamos y por qué?". La ciberseguridad es, sobre todo, transparencia.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Compila con flags de optimización para reducir el tamaño:</w:t>
      </w:r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Cláusula de Transparencia y Privacidad (CIBEROX)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Compromiso de Integridad y Seguridad Técnica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CIBEROX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liderado por profesionales con más de 30 años de trayectoria técnica internacional, la transparencia es nuestro pilar fundamental. Nuestra herramienta de auditoría ha sido desarrollada bajo los principios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Privacidad desde el Diseño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Minimización de Datos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conforme al Reglamento (UE) 2016/679 (RGPD).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Propósito de la herramienta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software tiene como finalidad exclusiva realizar un diagnóstico técnico del estado de salud del hardware, software y la seguridad del sistema operativo. No se realiza ninguna acción de modificación, borrado o extracción de archivos personales (documen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tos, fotos, contraseñas o correos electrónicos).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Datos recopilados (Inventario Técnico)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herramienta solo accede a metadatos del sistema y registros de configuración, tales como: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Hardware: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Estado de la batería, salud del disco duro (S.M.A.R.T.), uso de CPU y RAM.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Software: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Versiones del sistema operativo, aplicaciones instaladas y servicios activos.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Seguridad: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Estado del Firewall, antivirus y parches de actualización pendientes.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Almacenamiento y Seguridad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Procesamiento Local: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análisis se ejecuta en su máquina. Los resultados se generan en un archivo de formato estándar (JSON) que usted puede revisar antes de enviarlo.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Invasión: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código es estático y no requiere instalación permanente ni conexión a servidores externos para su funcionamiento básico (salvo verificación de vulnerabilidades conocidas).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Garantía de Origen: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Proporcionamos el código de integridad (Hash SHA-256) y resultados de análisis multiplataforma (VirusTotal) para garantizar que el ejecutable está libre de cualquier código malicioso o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backdoors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Control del Usuario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tiene el control total: puede cerrar la aplicación en cualquier momento y decidir si desea compartir el informe resultante para recibir una consultoría profesional.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Ciclo de Vida del Informe y Derecho al Olvido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cumplimiento con el principio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limitación del plazo de conservación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del RGPD,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Ciberox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establece los siguientes protocolos: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Destrucción Certificada: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Una vez finalizada la consultoría técnica y entregado el informe de recomendaciones al cliente, todos los archivos JSON y reportes temporales recibidos serán eliminados de forma segura de nuestros sistemas en un plazo máximo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30 días naturales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Derecho de Supresión (Derecho al Olvido):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cliente podrá solicitar en cualquier momento la eliminación inmediata de sus datos de diagnóstico enviando un correo a </w:t>
      </w:r>
      <w:r>
        <w:rPr>
          <w:rFonts w:ascii="Courier New" w:hAnsi="Courier New" w:eastAsia="Courier New" w:cs="Courier New"/>
          <w:color w:val="000000"/>
          <w:sz w:val="20"/>
        </w:rPr>
        <w:t xml:space="preserve">privacidad@ciberox.es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Procederemos al borrado permanente sin necesidad de justificación previa.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Cesión a Terceros: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datos técnicos recopilados se utilizan estrictamente para la elaboración de la auditoría. Bajo ninguna circunstancia se venderán, cederán o compartirán con proveedores de software, aseguradoras o terceras empresas.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Uso Estadístico Anónimo: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caso de utilizar datos para estudios de seguridad globales, estos serán totalmente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anonimizados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eliminando cualquier rastro de Hostname, direcciones IP o nombres de usuario que puedan identificar a la empresa o al equipo original.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Recomendación técnica para tu código en Go: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hacer que esto sea "real" y no solo palabras, puedes añadir una función en tu herramienta que sea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"Auto-Destructor de Evidencias"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Firma del Informe: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Haz que el JSON incluya una fecha de expiración: </w:t>
      </w:r>
      <w:r>
        <w:rPr>
          <w:rFonts w:ascii="Courier New" w:hAnsi="Courier New" w:eastAsia="Courier New" w:cs="Courier New"/>
          <w:color w:val="000000"/>
          <w:sz w:val="20"/>
        </w:rPr>
        <w:t xml:space="preserve">"expires_at": "2026-03-25"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Limpieza del cliente: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Puedes añadir un flag a tu binario (</w:t>
      </w:r>
      <w:r>
        <w:rPr>
          <w:rFonts w:ascii="Courier New" w:hAnsi="Courier New" w:eastAsia="Courier New" w:cs="Courier New"/>
          <w:color w:val="000000"/>
          <w:sz w:val="20"/>
        </w:rPr>
        <w:t xml:space="preserve">-clean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que, al ejecutarlo, borre todos los archivos </w:t>
      </w:r>
      <w:r>
        <w:rPr>
          <w:rFonts w:ascii="Courier New" w:hAnsi="Courier New" w:eastAsia="Courier New" w:cs="Courier New"/>
          <w:color w:val="000000"/>
          <w:sz w:val="20"/>
        </w:rPr>
        <w:t xml:space="preserve">.json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generados en la carpeta para que el cliente no deje rastro de sus vulnerabilidades en su propio disco tras la auditoría.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Para más información técnica o revisión de los procedimientos de auditoría, puede contactar directamente con nuestra dirección técnica en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ciberox.es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Consejos para la implementación de esta cláusula: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 el Instalador/Ejecutable: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Puedes hacer que el programa muestre este texto (o un resumen) en la primera pantalla con un botón de "Aceptar y Ejecutar".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 el archivo JSON: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 principio del JSON que nos mostraste, puedes añadir un campo </w:t>
      </w:r>
      <w:r>
        <w:rPr>
          <w:rFonts w:ascii="Courier New" w:hAnsi="Courier New" w:eastAsia="Courier New" w:cs="Courier New"/>
          <w:color w:val="000000"/>
          <w:sz w:val="20"/>
        </w:rPr>
        <w:t xml:space="preserve">"licencia_y_privacidad": "https://ciberox.es/privacidad"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Así, el archivo siempre va ligado a tus términos.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 archivo de texto: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Incluye un pequeño archivo llamado </w:t>
      </w:r>
      <w:r>
        <w:rPr>
          <w:rFonts w:ascii="Courier New" w:hAnsi="Courier New" w:eastAsia="Courier New" w:cs="Courier New"/>
          <w:color w:val="000000"/>
          <w:sz w:val="20"/>
        </w:rPr>
        <w:t xml:space="preserve">LEEME.txt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</w:t>
      </w:r>
      <w:r>
        <w:rPr>
          <w:rFonts w:ascii="Courier New" w:hAnsi="Courier New" w:eastAsia="Courier New" w:cs="Courier New"/>
          <w:color w:val="000000"/>
          <w:sz w:val="20"/>
        </w:rPr>
        <w:t xml:space="preserve">LICENSE.txt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junto al ejecutable que contenga esta cláusula. En España, esto se valora mucho como muestra de "buena fe" profesional.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7D5A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5F874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57EA3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27988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CF168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BD8C4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01476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73F7AF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716812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28AF1C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virustotal.co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2026-02-25T03:32:38Z</dcterms:modified>
</cp:coreProperties>
</file>