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50" w:rsidRDefault="004705CC">
      <w:pPr>
        <w:pStyle w:val="Heading2"/>
      </w:pPr>
      <w:bookmarkStart w:id="0" w:name="module-6-clustering-assignment"/>
      <w:r>
        <w:t>Module 6 – Clustering Assignment</w:t>
      </w:r>
      <w:bookmarkEnd w:id="0"/>
    </w:p>
    <w:p w:rsidR="00482550" w:rsidRDefault="004705CC">
      <w:pPr>
        <w:pStyle w:val="Heading1"/>
      </w:pPr>
      <w:bookmarkStart w:id="1" w:name="lea-shipley"/>
      <w:r>
        <w:t>Lea Shipley</w:t>
      </w:r>
      <w:bookmarkEnd w:id="1"/>
    </w:p>
    <w:p w:rsidR="00562189" w:rsidRPr="00562189" w:rsidRDefault="00562189" w:rsidP="00562189">
      <w:pPr>
        <w:pStyle w:val="BodyText"/>
      </w:pPr>
    </w:p>
    <w:p w:rsidR="00482550" w:rsidRDefault="004705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82550" w:rsidRDefault="004705CC">
      <w:pPr>
        <w:pStyle w:val="SourceCode"/>
      </w:pPr>
      <w:r>
        <w:rPr>
          <w:rStyle w:val="VerbatimChar"/>
        </w:rPr>
        <w:t>## -- Attaching packages ------------------------------------------ tidyverse 1.2.1 --</w:t>
      </w:r>
    </w:p>
    <w:p w:rsidR="00482550" w:rsidRDefault="004705CC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482550" w:rsidRDefault="004705CC">
      <w:pPr>
        <w:pStyle w:val="SourceCode"/>
      </w:pPr>
      <w:r>
        <w:rPr>
          <w:rStyle w:val="VerbatimChar"/>
        </w:rPr>
        <w:t>## -- Conflicts 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482550" w:rsidRDefault="004705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482550" w:rsidRDefault="004705CC">
      <w:pPr>
        <w:pStyle w:val="SourceCode"/>
      </w:pPr>
      <w:r>
        <w:rPr>
          <w:rStyle w:val="VerbatimChar"/>
        </w:rPr>
        <w:t>## Warning: package 'factoextra' was built under R version 3.6.2</w:t>
      </w:r>
    </w:p>
    <w:p w:rsidR="00482550" w:rsidRDefault="004705CC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482550" w:rsidRDefault="004705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:rsidR="00482550" w:rsidRDefault="004705CC">
      <w:pPr>
        <w:pStyle w:val="SourceCode"/>
      </w:pPr>
      <w:r>
        <w:rPr>
          <w:rStyle w:val="VerbatimChar"/>
        </w:rPr>
        <w:t>## Warning: package 'dendextend' was built under R v</w:t>
      </w:r>
      <w:r>
        <w:rPr>
          <w:rStyle w:val="VerbatimChar"/>
        </w:rPr>
        <w:t>ersion 3.6.2</w:t>
      </w:r>
    </w:p>
    <w:p w:rsidR="00482550" w:rsidRDefault="004705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1.13.3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</w:t>
      </w:r>
      <w:r>
        <w:rPr>
          <w:rStyle w:val="VerbatimChar"/>
        </w:rPr>
        <w:t>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</w:t>
      </w:r>
      <w:r>
        <w:rPr>
          <w:rStyle w:val="VerbatimChar"/>
        </w:rPr>
        <w:t>d))</w:t>
      </w:r>
      <w:r>
        <w:br/>
      </w:r>
      <w:r>
        <w:rPr>
          <w:rStyle w:val="VerbatimChar"/>
        </w:rPr>
        <w:t>## ---------------------</w:t>
      </w:r>
    </w:p>
    <w:p w:rsidR="00482550" w:rsidRDefault="004705C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'dendextend'</w:t>
      </w:r>
    </w:p>
    <w:p w:rsidR="00482550" w:rsidRDefault="004705C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:rsidR="00482550" w:rsidRDefault="004705CC">
      <w:pPr>
        <w:pStyle w:val="SourceCode"/>
      </w:pPr>
      <w:r>
        <w:rPr>
          <w:rStyle w:val="NormalTok"/>
        </w:rPr>
        <w:t>trucks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:rsidR="00482550" w:rsidRDefault="004705C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:rsidR="00562189" w:rsidRDefault="00562189">
      <w:pPr>
        <w:pStyle w:val="FirstParagraph"/>
        <w:rPr>
          <w:b/>
        </w:rPr>
      </w:pPr>
    </w:p>
    <w:p w:rsidR="00482550" w:rsidRDefault="004705CC">
      <w:pPr>
        <w:pStyle w:val="FirstParagraph"/>
      </w:pPr>
      <w:r>
        <w:rPr>
          <w:b/>
        </w:rPr>
        <w:t>Task 1</w:t>
      </w:r>
    </w:p>
    <w:p w:rsidR="00482550" w:rsidRDefault="004705C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(trucks, </w:t>
      </w:r>
      <w:r>
        <w:rPr>
          <w:rStyle w:val="KeywordTok"/>
        </w:rPr>
        <w:t>aes</w:t>
      </w:r>
      <w:r>
        <w:rPr>
          <w:rStyle w:val="NormalTok"/>
        </w:rPr>
        <w:t xml:space="preserve">(Speeding, Distance))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562189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82550" w:rsidRDefault="004705CC">
      <w:pPr>
        <w:pStyle w:val="FirstParagraph"/>
      </w:pPr>
      <w:r>
        <w:t>There does appear to be natural clustering of drivers.</w:t>
      </w: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482550" w:rsidRDefault="004705CC">
      <w:pPr>
        <w:pStyle w:val="BodyText"/>
      </w:pPr>
      <w:r>
        <w:rPr>
          <w:b/>
        </w:rPr>
        <w:lastRenderedPageBreak/>
        <w:t>Task 2</w:t>
      </w:r>
    </w:p>
    <w:p w:rsidR="00482550" w:rsidRDefault="004705CC">
      <w:pPr>
        <w:pStyle w:val="SourceCode"/>
      </w:pPr>
      <w:r>
        <w:rPr>
          <w:rStyle w:val="NormalTok"/>
        </w:rPr>
        <w:t>trucks2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Driver_ID)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(trucks2)) </w:t>
      </w:r>
    </w:p>
    <w:p w:rsidR="00562189" w:rsidRDefault="00562189">
      <w:pPr>
        <w:pStyle w:val="FirstParagraph"/>
        <w:rPr>
          <w:b/>
        </w:rPr>
      </w:pPr>
    </w:p>
    <w:p w:rsidR="00482550" w:rsidRDefault="004705CC">
      <w:pPr>
        <w:pStyle w:val="FirstParagraph"/>
      </w:pPr>
      <w:r>
        <w:rPr>
          <w:b/>
        </w:rPr>
        <w:t>Task 3</w:t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(clusters1, trucks2)</w:t>
      </w:r>
    </w:p>
    <w:p w:rsidR="00562189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2189" w:rsidRDefault="00562189">
      <w:pPr>
        <w:pStyle w:val="FirstParagraph"/>
      </w:pPr>
    </w:p>
    <w:p w:rsidR="00482550" w:rsidRDefault="004705CC">
      <w:pPr>
        <w:pStyle w:val="FirstParagraph"/>
      </w:pPr>
      <w:r>
        <w:t>The two clusters are clearly defined with no overlap.</w:t>
      </w: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482550" w:rsidRDefault="004705CC">
      <w:pPr>
        <w:pStyle w:val="BodyText"/>
      </w:pPr>
      <w:r>
        <w:rPr>
          <w:b/>
        </w:rPr>
        <w:lastRenderedPageBreak/>
        <w:t>Task 4</w:t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CommentTok"/>
        </w:rPr>
        <w:t>#minimize within-cluster variatio</w:t>
      </w:r>
      <w:r>
        <w:rPr>
          <w:rStyle w:val="CommentTok"/>
        </w:rPr>
        <w:t>n</w:t>
      </w:r>
    </w:p>
    <w:p w:rsidR="00482550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CommentTok"/>
        </w:rPr>
        <w:t>#maximize how well points sit in their clusters</w:t>
      </w:r>
    </w:p>
    <w:p w:rsidR="00482550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9" w:rsidRDefault="00562189">
      <w:pPr>
        <w:pStyle w:val="BodyText"/>
      </w:pPr>
    </w:p>
    <w:p w:rsidR="00482550" w:rsidRDefault="004705CC">
      <w:pPr>
        <w:pStyle w:val="BodyText"/>
      </w:pPr>
      <w:r>
        <w:t>There is consensus between the two methods on the optimal number (2) of clusters.</w:t>
      </w:r>
    </w:p>
    <w:p w:rsidR="00562189" w:rsidRDefault="00562189">
      <w:pPr>
        <w:pStyle w:val="BodyText"/>
        <w:rPr>
          <w:b/>
        </w:rPr>
      </w:pPr>
    </w:p>
    <w:p w:rsidR="00562189" w:rsidRDefault="00562189">
      <w:pPr>
        <w:pStyle w:val="BodyText"/>
        <w:rPr>
          <w:b/>
        </w:rPr>
      </w:pPr>
    </w:p>
    <w:p w:rsidR="00482550" w:rsidRDefault="004705CC">
      <w:pPr>
        <w:pStyle w:val="BodyText"/>
      </w:pPr>
      <w:r>
        <w:rPr>
          <w:b/>
        </w:rPr>
        <w:t>Task 5</w:t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(clusters2, trucks2)</w:t>
      </w:r>
    </w:p>
    <w:p w:rsidR="00482550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9" w:rsidRDefault="00562189">
      <w:pPr>
        <w:pStyle w:val="BodyText"/>
        <w:rPr>
          <w:b/>
        </w:rPr>
      </w:pPr>
    </w:p>
    <w:p w:rsidR="00562189" w:rsidRDefault="004705CC">
      <w:pPr>
        <w:pStyle w:val="BodyText"/>
      </w:pPr>
      <w:r>
        <w:rPr>
          <w:b/>
        </w:rPr>
        <w:t>Task 6</w:t>
      </w:r>
      <w:r>
        <w:t xml:space="preserve"> </w:t>
      </w:r>
    </w:p>
    <w:p w:rsidR="00482550" w:rsidRDefault="004705CC">
      <w:pPr>
        <w:pStyle w:val="BodyText"/>
      </w:pPr>
      <w:r>
        <w:t>The two clusters are clearly defined with no overlap. Cluster 1 drivers are spending more time speeding versus the Cluster 2 drivers who are not driving as many miles.</w:t>
      </w:r>
    </w:p>
    <w:p w:rsidR="00562189" w:rsidRDefault="00562189">
      <w:pPr>
        <w:pStyle w:val="BodyText"/>
      </w:pPr>
    </w:p>
    <w:p w:rsidR="00562189" w:rsidRDefault="00562189">
      <w:pPr>
        <w:pStyle w:val="BodyText"/>
      </w:pPr>
    </w:p>
    <w:p w:rsidR="00482550" w:rsidRDefault="004705CC">
      <w:pPr>
        <w:pStyle w:val="SourceCode"/>
      </w:pP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"wineprice.csv"</w:t>
      </w:r>
      <w:r>
        <w:rPr>
          <w:rStyle w:val="NormalTok"/>
        </w:rPr>
        <w:t>)</w:t>
      </w:r>
    </w:p>
    <w:p w:rsidR="00482550" w:rsidRDefault="004705CC">
      <w:pPr>
        <w:pStyle w:val="SourceCode"/>
      </w:pPr>
      <w:r>
        <w:rPr>
          <w:rStyle w:val="VerbatimChar"/>
        </w:rPr>
        <w:t>## Parsed</w:t>
      </w:r>
      <w:r>
        <w:rPr>
          <w:rStyle w:val="VerbatimChar"/>
        </w:rPr>
        <w:t xml:space="preserve">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WinterRain = col_double(),</w:t>
      </w:r>
      <w:r>
        <w:br/>
      </w:r>
      <w:r>
        <w:rPr>
          <w:rStyle w:val="VerbatimChar"/>
        </w:rPr>
        <w:t>##   AGST = col_double(),</w:t>
      </w:r>
      <w:r>
        <w:br/>
      </w:r>
      <w:r>
        <w:rPr>
          <w:rStyle w:val="VerbatimChar"/>
        </w:rPr>
        <w:t>##   HarvestRain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FrancePop = col_double()</w:t>
      </w:r>
      <w:r>
        <w:br/>
      </w:r>
      <w:r>
        <w:rPr>
          <w:rStyle w:val="VerbatimChar"/>
        </w:rPr>
        <w:t>## )</w:t>
      </w:r>
    </w:p>
    <w:p w:rsidR="00482550" w:rsidRDefault="004705CC">
      <w:pPr>
        <w:pStyle w:val="SourceCode"/>
      </w:pPr>
      <w:r>
        <w:rPr>
          <w:rStyle w:val="NormalTok"/>
        </w:rPr>
        <w:t>wine2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(Year, FrancePop))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(wine2))</w:t>
      </w:r>
    </w:p>
    <w:p w:rsidR="00562189" w:rsidRDefault="00562189">
      <w:pPr>
        <w:pStyle w:val="FirstParagraph"/>
        <w:rPr>
          <w:b/>
        </w:rPr>
      </w:pPr>
    </w:p>
    <w:p w:rsidR="00482550" w:rsidRDefault="004705CC">
      <w:pPr>
        <w:pStyle w:val="FirstParagraph"/>
      </w:pPr>
      <w:r>
        <w:rPr>
          <w:b/>
        </w:rPr>
        <w:lastRenderedPageBreak/>
        <w:t>Task 7</w:t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CommentTok"/>
        </w:rPr>
        <w:t>#minimize within-cluster variation</w:t>
      </w:r>
    </w:p>
    <w:p w:rsidR="00482550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CommentTok"/>
        </w:rPr>
        <w:t>#maximize how well points sit in their clusters</w:t>
      </w:r>
    </w:p>
    <w:p w:rsidR="00562189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FirstParagraph"/>
      </w:pPr>
      <w:r>
        <w:t>There is consensus betwe</w:t>
      </w:r>
      <w:r w:rsidR="00562189">
        <w:t>en the two methods. The “within-</w:t>
      </w:r>
      <w:bookmarkStart w:id="2" w:name="_GoBack"/>
      <w:bookmarkEnd w:id="2"/>
      <w:r>
        <w:t>cluster variation” method looks like 2 or possibly 3 could be the optimal number of clusters, while the silhouette method shows 2 as the optimal numbe</w:t>
      </w:r>
      <w:r>
        <w:t>r.</w:t>
      </w:r>
    </w:p>
    <w:p w:rsidR="00482550" w:rsidRDefault="004705CC">
      <w:pPr>
        <w:pStyle w:val="BodyText"/>
      </w:pPr>
      <w:r>
        <w:rPr>
          <w:b/>
        </w:rPr>
        <w:t>Task 8</w:t>
      </w:r>
    </w:p>
    <w:p w:rsidR="00482550" w:rsidRDefault="004705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clusters3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(wine2,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clusters3 </w:t>
      </w:r>
    </w:p>
    <w:p w:rsidR="00482550" w:rsidRDefault="004705CC">
      <w:pPr>
        <w:pStyle w:val="SourceCode"/>
      </w:pPr>
      <w:r>
        <w:rPr>
          <w:rStyle w:val="VerbatimChar"/>
        </w:rPr>
        <w:t>## K-means clustering with 2 clusters of sizes 17,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Price WinterRain     AGST HarvestRain      Age</w:t>
      </w:r>
      <w:r>
        <w:br/>
      </w:r>
      <w:r>
        <w:rPr>
          <w:rStyle w:val="VerbatimChar"/>
        </w:rPr>
        <w:t>## 1 6.953647   531.4706 16.57550    171.2941 17.05882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7.308575   762.1250 16.36874    100.2500 17.50000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1 2 1 1 1 1 2 2 2 1 1 1 2 2 1 1 1 1 1 1 1 1 1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168100.75  69322.51</w:t>
      </w:r>
      <w:r>
        <w:br/>
      </w:r>
      <w:r>
        <w:rPr>
          <w:rStyle w:val="VerbatimChar"/>
        </w:rPr>
        <w:t>##  (between_SS / total_SS =  57.2 %)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lastRenderedPageBreak/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482550" w:rsidRDefault="004705CC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(clusters3, wine2)</w:t>
      </w:r>
    </w:p>
    <w:p w:rsidR="00482550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BodyText"/>
      </w:pPr>
      <w:r>
        <w:rPr>
          <w:b/>
        </w:rPr>
        <w:t>Task 9</w:t>
      </w:r>
    </w:p>
    <w:p w:rsidR="00482550" w:rsidRDefault="004705CC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agnes</w:t>
      </w:r>
      <w:r>
        <w:rPr>
          <w:rStyle w:val="NormalTok"/>
        </w:rPr>
        <w:t xml:space="preserve">(wine2, </w:t>
      </w:r>
      <w:r>
        <w:rPr>
          <w:rStyle w:val="DataTypeTok"/>
        </w:rPr>
        <w:t>method =</w:t>
      </w:r>
      <w:r>
        <w:rPr>
          <w:rStyle w:val="NormalTok"/>
        </w:rPr>
        <w:t xml:space="preserve"> x)</w:t>
      </w:r>
      <w:r>
        <w:rPr>
          <w:rStyle w:val="OperatorTok"/>
        </w:rPr>
        <w:t>$</w:t>
      </w:r>
      <w:r>
        <w:rPr>
          <w:rStyle w:val="NormalTok"/>
        </w:rPr>
        <w:t>ac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map_dbl</w:t>
      </w:r>
      <w:r>
        <w:rPr>
          <w:rStyle w:val="NormalTok"/>
        </w:rPr>
        <w:t>(m, ac)</w:t>
      </w:r>
    </w:p>
    <w:p w:rsidR="00482550" w:rsidRDefault="004705CC"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>## 0.8125463 0.7384114 0.8973199 0.9330872</w:t>
      </w:r>
    </w:p>
    <w:p w:rsidR="00482550" w:rsidRDefault="004705CC">
      <w:pPr>
        <w:pStyle w:val="SourceCode"/>
      </w:pPr>
      <w:r>
        <w:rPr>
          <w:rStyle w:val="NormalTok"/>
        </w:rPr>
        <w:t>hc =</w:t>
      </w:r>
      <w:r>
        <w:rPr>
          <w:rStyle w:val="StringTok"/>
        </w:rPr>
        <w:t xml:space="preserve"> </w:t>
      </w:r>
      <w:r>
        <w:rPr>
          <w:rStyle w:val="KeywordTok"/>
        </w:rPr>
        <w:t>agnes</w:t>
      </w:r>
      <w:r>
        <w:rPr>
          <w:rStyle w:val="NormalTok"/>
        </w:rPr>
        <w:t xml:space="preserve">(wine2,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pltr</w:t>
      </w:r>
      <w:r>
        <w:rPr>
          <w:rStyle w:val="KeywordTok"/>
        </w:rPr>
        <w:t>ee</w:t>
      </w:r>
      <w:r>
        <w:rPr>
          <w:rStyle w:val="NormalTok"/>
        </w:rPr>
        <w:t xml:space="preserve">(hc,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"Agglomerative Dendrogram"</w:t>
      </w:r>
      <w:r>
        <w:rPr>
          <w:rStyle w:val="NormalTok"/>
        </w:rPr>
        <w:t>)</w:t>
      </w:r>
    </w:p>
    <w:p w:rsidR="00482550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(hc, </w:t>
      </w:r>
      <w:r>
        <w:rPr>
          <w:rStyle w:val="DataTypeTok"/>
        </w:rPr>
        <w:t>cex.axis=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</w:p>
    <w:p w:rsidR="00482550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SourceCode"/>
      </w:pPr>
      <w:r>
        <w:rPr>
          <w:rStyle w:val="KeywordTok"/>
        </w:rPr>
        <w:t>rect.hclust</w:t>
      </w:r>
      <w:r>
        <w:rPr>
          <w:rStyle w:val="NormalTok"/>
        </w:rPr>
        <w:t xml:space="preserve">(hc,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#border selects colors for the boxes</w:t>
      </w:r>
    </w:p>
    <w:p w:rsidR="00482550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BodyText"/>
      </w:pPr>
      <w:r>
        <w:rPr>
          <w:b/>
        </w:rPr>
        <w:t>Task 10</w:t>
      </w:r>
    </w:p>
    <w:p w:rsidR="00482550" w:rsidRDefault="004705CC">
      <w:pPr>
        <w:pStyle w:val="SourceCode"/>
      </w:pPr>
      <w:r>
        <w:rPr>
          <w:rStyle w:val="NormalTok"/>
        </w:rPr>
        <w:t>hc2 =</w:t>
      </w:r>
      <w:r>
        <w:rPr>
          <w:rStyle w:val="StringTok"/>
        </w:rPr>
        <w:t xml:space="preserve"> </w:t>
      </w:r>
      <w:r>
        <w:rPr>
          <w:rStyle w:val="KeywordTok"/>
        </w:rPr>
        <w:t>diana</w:t>
      </w:r>
      <w:r>
        <w:rPr>
          <w:rStyle w:val="NormalTok"/>
        </w:rPr>
        <w:t>(wine2)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(hc2,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"Divisive Dendogram"</w:t>
      </w:r>
      <w:r>
        <w:rPr>
          <w:rStyle w:val="NormalTok"/>
        </w:rPr>
        <w:t>)</w:t>
      </w:r>
    </w:p>
    <w:p w:rsidR="00482550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(hc2, </w:t>
      </w:r>
      <w:r>
        <w:rPr>
          <w:rStyle w:val="DataTypeTok"/>
        </w:rPr>
        <w:t>cex.axis=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</w:p>
    <w:p w:rsidR="00482550" w:rsidRDefault="004705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50" w:rsidRDefault="004705CC">
      <w:pPr>
        <w:pStyle w:val="SourceCode"/>
      </w:pPr>
      <w:r>
        <w:rPr>
          <w:rStyle w:val="KeywordTok"/>
        </w:rPr>
        <w:t>rect.hclust</w:t>
      </w:r>
      <w:r>
        <w:rPr>
          <w:rStyle w:val="NormalTok"/>
        </w:rPr>
        <w:t xml:space="preserve">(hc2,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#border selects colors for the boxes</w:t>
      </w:r>
    </w:p>
    <w:p w:rsidR="00482550" w:rsidRDefault="004705C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_ClusterAssignment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5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CC" w:rsidRDefault="004705CC">
      <w:pPr>
        <w:spacing w:after="0"/>
      </w:pPr>
      <w:r>
        <w:separator/>
      </w:r>
    </w:p>
  </w:endnote>
  <w:endnote w:type="continuationSeparator" w:id="0">
    <w:p w:rsidR="004705CC" w:rsidRDefault="004705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CC" w:rsidRDefault="004705CC">
      <w:r>
        <w:separator/>
      </w:r>
    </w:p>
  </w:footnote>
  <w:footnote w:type="continuationSeparator" w:id="0">
    <w:p w:rsidR="004705CC" w:rsidRDefault="00470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88A5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705CC"/>
    <w:rsid w:val="00482550"/>
    <w:rsid w:val="004E29B3"/>
    <w:rsid w:val="00562189"/>
    <w:rsid w:val="00590D07"/>
    <w:rsid w:val="00784D58"/>
    <w:rsid w:val="008029C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DF82"/>
  <w15:docId w15:val="{13AA228E-0DAA-4B5B-8C29-44492AE5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Brooke Shipley</dc:creator>
  <cp:keywords/>
  <cp:lastModifiedBy>Brooke Shipley</cp:lastModifiedBy>
  <cp:revision>2</cp:revision>
  <dcterms:created xsi:type="dcterms:W3CDTF">2020-03-01T16:00:00Z</dcterms:created>
  <dcterms:modified xsi:type="dcterms:W3CDTF">2020-03-01T16:00:00Z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