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810" w:rsidRDefault="001D7810" w:rsidP="001710B4"/>
    <w:p w:rsidR="001D7810" w:rsidRDefault="001D7810" w:rsidP="001710B4">
      <w:r>
        <w:t>Culture media:</w:t>
      </w:r>
    </w:p>
    <w:tbl>
      <w:tblPr>
        <w:tblpPr w:leftFromText="180" w:rightFromText="180" w:vertAnchor="text" w:horzAnchor="margin" w:tblpY="-15"/>
        <w:tblW w:w="7402" w:type="dxa"/>
        <w:tblLook w:val="04A0" w:firstRow="1" w:lastRow="0" w:firstColumn="1" w:lastColumn="0" w:noHBand="0" w:noVBand="1"/>
      </w:tblPr>
      <w:tblGrid>
        <w:gridCol w:w="1570"/>
        <w:gridCol w:w="2114"/>
        <w:gridCol w:w="2553"/>
        <w:gridCol w:w="1165"/>
      </w:tblGrid>
      <w:tr w:rsidR="001D7810" w:rsidRPr="001710B4" w:rsidTr="001D7810">
        <w:trPr>
          <w:trHeight w:val="300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Reagent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Stock concentration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Concentration in culture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For 50mL </w:t>
            </w:r>
            <w:proofErr w:type="spellStart"/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mastermix</w:t>
            </w:r>
            <w:proofErr w:type="spellEnd"/>
          </w:p>
        </w:tc>
      </w:tr>
      <w:tr w:rsidR="001D7810" w:rsidRPr="001710B4" w:rsidTr="001D7810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Cyclohexamide</w:t>
            </w:r>
            <w:proofErr w:type="spellEnd"/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10mg/mL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20ug/mL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100uL</w:t>
            </w:r>
          </w:p>
        </w:tc>
      </w:tr>
      <w:tr w:rsidR="001D7810" w:rsidRPr="001710B4" w:rsidTr="001D7810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Hutners</w:t>
            </w:r>
            <w:proofErr w:type="spellEnd"/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trace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1000x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1x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50uL</w:t>
            </w:r>
          </w:p>
        </w:tc>
      </w:tr>
      <w:tr w:rsidR="001D7810" w:rsidRPr="001710B4" w:rsidTr="001D7810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0.5X PBS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0.5x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0.5x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44.85mL</w:t>
            </w:r>
          </w:p>
        </w:tc>
      </w:tr>
      <w:tr w:rsidR="001D7810" w:rsidRPr="001710B4" w:rsidTr="001D7810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9122C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r w:rsidR="001D7810"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NO3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100mM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5mM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2.5mL</w:t>
            </w:r>
          </w:p>
        </w:tc>
      </w:tr>
      <w:tr w:rsidR="001D7810" w:rsidRPr="001710B4" w:rsidTr="001D7810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(NH4)2SO4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100mM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5mM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810" w:rsidRPr="001710B4" w:rsidRDefault="001D7810" w:rsidP="001D7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10B4">
              <w:rPr>
                <w:rFonts w:ascii="Calibri" w:eastAsia="Times New Roman" w:hAnsi="Calibri" w:cs="Calibri"/>
                <w:color w:val="000000"/>
                <w:lang w:eastAsia="en-GB"/>
              </w:rPr>
              <w:t>2.5mL</w:t>
            </w:r>
          </w:p>
        </w:tc>
      </w:tr>
    </w:tbl>
    <w:p w:rsidR="001D7810" w:rsidRDefault="001D7810" w:rsidP="001710B4"/>
    <w:p w:rsidR="001D7810" w:rsidRDefault="001D7810" w:rsidP="001710B4"/>
    <w:p w:rsidR="001D7810" w:rsidRDefault="001D7810" w:rsidP="001710B4"/>
    <w:p w:rsidR="001D7810" w:rsidRDefault="001D7810" w:rsidP="001710B4"/>
    <w:p w:rsidR="001D7810" w:rsidRDefault="001D7810" w:rsidP="001710B4"/>
    <w:p w:rsidR="001D7810" w:rsidRDefault="001D7810" w:rsidP="001710B4"/>
    <w:p w:rsidR="001710B4" w:rsidRDefault="001710B4" w:rsidP="001710B4">
      <w:r>
        <w:t xml:space="preserve">100mM </w:t>
      </w:r>
      <w:r w:rsidR="00BA2F7E">
        <w:t>Sodium</w:t>
      </w:r>
      <w:r>
        <w:t xml:space="preserve"> nitrate (8</w:t>
      </w:r>
      <w:r w:rsidR="00BA2F7E">
        <w:t>5</w:t>
      </w:r>
      <w:bookmarkStart w:id="0" w:name="_GoBack"/>
      <w:bookmarkEnd w:id="0"/>
      <w:r>
        <w:t>gmol) – 0.4</w:t>
      </w:r>
      <w:r w:rsidR="00BA2F7E">
        <w:t>25</w:t>
      </w:r>
      <w:r>
        <w:t xml:space="preserve">g in 50mL </w:t>
      </w:r>
      <w:r>
        <w:t>0.5</w:t>
      </w:r>
      <w:r>
        <w:t>x PBS</w:t>
      </w:r>
    </w:p>
    <w:p w:rsidR="001710B4" w:rsidRDefault="001710B4" w:rsidP="001710B4">
      <w:r>
        <w:t xml:space="preserve">100mM Ammonium </w:t>
      </w:r>
      <w:proofErr w:type="spellStart"/>
      <w:r>
        <w:t>sulfate</w:t>
      </w:r>
      <w:proofErr w:type="spellEnd"/>
      <w:r>
        <w:t xml:space="preserve"> (132gmol) – 0.66g in 50mL </w:t>
      </w:r>
      <w:r>
        <w:t>0.5</w:t>
      </w:r>
      <w:r>
        <w:t>x PBS</w:t>
      </w:r>
    </w:p>
    <w:p w:rsidR="00BC335F" w:rsidRDefault="00BC335F"/>
    <w:p w:rsidR="00BD2BFD" w:rsidRDefault="001D7810">
      <w:r>
        <w:t>250uL total culture volume per well – headspace = 1mL</w:t>
      </w:r>
    </w:p>
    <w:p w:rsidR="0005513F" w:rsidRDefault="001D7810">
      <w:r>
        <w:t xml:space="preserve">1% substrate, e.g. 2.5mg biofilm per 250uL culture, for 20 wells, make a </w:t>
      </w:r>
      <w:proofErr w:type="spellStart"/>
      <w:r>
        <w:t>mastermix</w:t>
      </w:r>
      <w:proofErr w:type="spellEnd"/>
      <w:r>
        <w:t xml:space="preserve"> of 50mg biofilm + 5mL culture media</w:t>
      </w:r>
    </w:p>
    <w:sectPr w:rsidR="00055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810" w:rsidRDefault="001D7810" w:rsidP="001D7810">
      <w:pPr>
        <w:spacing w:after="0" w:line="240" w:lineRule="auto"/>
      </w:pPr>
      <w:r>
        <w:separator/>
      </w:r>
    </w:p>
  </w:endnote>
  <w:endnote w:type="continuationSeparator" w:id="0">
    <w:p w:rsidR="001D7810" w:rsidRDefault="001D7810" w:rsidP="001D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810" w:rsidRDefault="001D7810" w:rsidP="001D7810">
      <w:pPr>
        <w:spacing w:after="0" w:line="240" w:lineRule="auto"/>
      </w:pPr>
      <w:r>
        <w:separator/>
      </w:r>
    </w:p>
  </w:footnote>
  <w:footnote w:type="continuationSeparator" w:id="0">
    <w:p w:rsidR="001D7810" w:rsidRDefault="001D7810" w:rsidP="001D7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5F"/>
    <w:rsid w:val="0005513F"/>
    <w:rsid w:val="000B7125"/>
    <w:rsid w:val="001710B4"/>
    <w:rsid w:val="0019122C"/>
    <w:rsid w:val="001C057D"/>
    <w:rsid w:val="001D7810"/>
    <w:rsid w:val="004F0782"/>
    <w:rsid w:val="009A1183"/>
    <w:rsid w:val="00BA2F7E"/>
    <w:rsid w:val="00BC335F"/>
    <w:rsid w:val="00BD2BFD"/>
    <w:rsid w:val="00CF7E3E"/>
    <w:rsid w:val="00F6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AB87"/>
  <w15:chartTrackingRefBased/>
  <w15:docId w15:val="{4F1AF5C6-080A-4267-96D7-82AFA7ED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810"/>
  </w:style>
  <w:style w:type="paragraph" w:styleId="Footer">
    <w:name w:val="footer"/>
    <w:basedOn w:val="Normal"/>
    <w:link w:val="FooterChar"/>
    <w:uiPriority w:val="99"/>
    <w:unhideWhenUsed/>
    <w:rsid w:val="001D7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2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Leadbeater</dc:creator>
  <cp:keywords/>
  <dc:description/>
  <cp:lastModifiedBy>Daniel Leadbeater</cp:lastModifiedBy>
  <cp:revision>4</cp:revision>
  <cp:lastPrinted>2024-07-11T10:11:00Z</cp:lastPrinted>
  <dcterms:created xsi:type="dcterms:W3CDTF">2024-06-26T11:26:00Z</dcterms:created>
  <dcterms:modified xsi:type="dcterms:W3CDTF">2024-07-11T11:21:00Z</dcterms:modified>
</cp:coreProperties>
</file>