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3B01FF" w14:textId="77777777" w:rsidR="00C14C0E" w:rsidRPr="00C14C0E" w:rsidRDefault="00C14C0E" w:rsidP="00C14C0E">
      <w:r w:rsidRPr="00C14C0E">
        <w:t>Para integrar o </w:t>
      </w:r>
      <w:r w:rsidRPr="00C14C0E">
        <w:rPr>
          <w:b/>
          <w:bCs/>
        </w:rPr>
        <w:t xml:space="preserve">Google </w:t>
      </w:r>
      <w:proofErr w:type="spellStart"/>
      <w:r w:rsidRPr="00C14C0E">
        <w:rPr>
          <w:b/>
          <w:bCs/>
        </w:rPr>
        <w:t>Analytics</w:t>
      </w:r>
      <w:proofErr w:type="spellEnd"/>
      <w:r w:rsidRPr="00C14C0E">
        <w:rPr>
          <w:b/>
          <w:bCs/>
        </w:rPr>
        <w:t xml:space="preserve"> (GA4)</w:t>
      </w:r>
      <w:r w:rsidRPr="00C14C0E">
        <w:t> ao seu site usando o </w:t>
      </w:r>
      <w:proofErr w:type="spellStart"/>
      <w:r w:rsidRPr="00C14C0E">
        <w:rPr>
          <w:b/>
          <w:bCs/>
        </w:rPr>
        <w:t>Antigravity</w:t>
      </w:r>
      <w:proofErr w:type="spellEnd"/>
      <w:r w:rsidRPr="00C14C0E">
        <w:t> e fazer o rastreamento completo (páginas e interações), o processo se divide em duas partes: </w:t>
      </w:r>
      <w:r w:rsidRPr="00C14C0E">
        <w:rPr>
          <w:b/>
          <w:bCs/>
        </w:rPr>
        <w:t>1) Implementar o código de rastreamento</w:t>
      </w:r>
      <w:r w:rsidRPr="00C14C0E">
        <w:t> no seu projeto e </w:t>
      </w:r>
      <w:r w:rsidRPr="00C14C0E">
        <w:rPr>
          <w:b/>
          <w:bCs/>
        </w:rPr>
        <w:t xml:space="preserve">2) Conectar o MCP do Google </w:t>
      </w:r>
      <w:proofErr w:type="spellStart"/>
      <w:r w:rsidRPr="00C14C0E">
        <w:rPr>
          <w:b/>
          <w:bCs/>
        </w:rPr>
        <w:t>Analytics</w:t>
      </w:r>
      <w:proofErr w:type="spellEnd"/>
      <w:r w:rsidRPr="00C14C0E">
        <w:t> para que a IA possa ler e validar esses dados.</w:t>
      </w:r>
    </w:p>
    <w:p w14:paraId="5EC88E11" w14:textId="77777777" w:rsidR="00C14C0E" w:rsidRPr="00C14C0E" w:rsidRDefault="00C14C0E" w:rsidP="00C14C0E">
      <w:r w:rsidRPr="00C14C0E">
        <w:t xml:space="preserve">Como o </w:t>
      </w:r>
      <w:proofErr w:type="spellStart"/>
      <w:r w:rsidRPr="00C14C0E">
        <w:t>Antigravity</w:t>
      </w:r>
      <w:proofErr w:type="spellEnd"/>
      <w:r w:rsidRPr="00C14C0E">
        <w:t xml:space="preserve"> é um IDE autônomo baseado em IA (Gemini 3.1 Pro), você não precisa escrever o código manualmente. Veja como guiar o agente para fazer isso:</w:t>
      </w:r>
    </w:p>
    <w:p w14:paraId="4EFF1ABC" w14:textId="77777777" w:rsidR="00C14C0E" w:rsidRPr="00C14C0E" w:rsidRDefault="00C14C0E" w:rsidP="00C14C0E">
      <w:pPr>
        <w:rPr>
          <w:b/>
          <w:bCs/>
        </w:rPr>
      </w:pPr>
      <w:r w:rsidRPr="00C14C0E">
        <w:rPr>
          <w:b/>
          <w:bCs/>
        </w:rPr>
        <w:t xml:space="preserve">Passo 1: Pedir ao </w:t>
      </w:r>
      <w:proofErr w:type="spellStart"/>
      <w:r w:rsidRPr="00C14C0E">
        <w:rPr>
          <w:b/>
          <w:bCs/>
        </w:rPr>
        <w:t>Antigravity</w:t>
      </w:r>
      <w:proofErr w:type="spellEnd"/>
      <w:r w:rsidRPr="00C14C0E">
        <w:rPr>
          <w:b/>
          <w:bCs/>
        </w:rPr>
        <w:t xml:space="preserve"> para implementar o rastreamento (Código)</w:t>
      </w:r>
    </w:p>
    <w:p w14:paraId="2BB1821A" w14:textId="77777777" w:rsidR="00C14C0E" w:rsidRPr="00C14C0E" w:rsidRDefault="00C14C0E" w:rsidP="00C14C0E">
      <w:r w:rsidRPr="00C14C0E">
        <w:t xml:space="preserve">Primeiro, você precisa que as </w:t>
      </w:r>
      <w:proofErr w:type="spellStart"/>
      <w:r w:rsidRPr="00C14C0E">
        <w:t>tags</w:t>
      </w:r>
      <w:proofErr w:type="spellEnd"/>
      <w:r w:rsidRPr="00C14C0E">
        <w:t xml:space="preserve"> do </w:t>
      </w:r>
      <w:proofErr w:type="spellStart"/>
      <w:r w:rsidRPr="00C14C0E">
        <w:t>Analytics</w:t>
      </w:r>
      <w:proofErr w:type="spellEnd"/>
      <w:r w:rsidRPr="00C14C0E">
        <w:t xml:space="preserve"> estejam no seu site. Abra o chat do seu projeto no </w:t>
      </w:r>
      <w:proofErr w:type="spellStart"/>
      <w:r w:rsidRPr="00C14C0E">
        <w:t>Antigravity</w:t>
      </w:r>
      <w:proofErr w:type="spellEnd"/>
      <w:r w:rsidRPr="00C14C0E">
        <w:t xml:space="preserve"> e use um prompt (comando) claro para que ele crie a lógica de rastreamento de acordo com o seu framework (</w:t>
      </w:r>
      <w:proofErr w:type="spellStart"/>
      <w:r w:rsidRPr="00C14C0E">
        <w:t>React</w:t>
      </w:r>
      <w:proofErr w:type="spellEnd"/>
      <w:r w:rsidRPr="00C14C0E">
        <w:t xml:space="preserve">, Next.js, HTML puro, </w:t>
      </w:r>
      <w:proofErr w:type="spellStart"/>
      <w:r w:rsidRPr="00C14C0E">
        <w:t>Vue</w:t>
      </w:r>
      <w:proofErr w:type="spellEnd"/>
      <w:r w:rsidRPr="00C14C0E">
        <w:t xml:space="preserve">, </w:t>
      </w:r>
      <w:proofErr w:type="spellStart"/>
      <w:r w:rsidRPr="00C14C0E">
        <w:t>etc</w:t>
      </w:r>
      <w:proofErr w:type="spellEnd"/>
      <w:r w:rsidRPr="00C14C0E">
        <w:t>).</w:t>
      </w:r>
    </w:p>
    <w:p w14:paraId="53D8F72F" w14:textId="77777777" w:rsidR="00C14C0E" w:rsidRPr="00C14C0E" w:rsidRDefault="00C14C0E" w:rsidP="00C14C0E">
      <w:r w:rsidRPr="00C14C0E">
        <w:rPr>
          <w:b/>
          <w:bCs/>
        </w:rPr>
        <w:t xml:space="preserve">Exemplo de prompt no </w:t>
      </w:r>
      <w:proofErr w:type="spellStart"/>
      <w:r w:rsidRPr="00C14C0E">
        <w:rPr>
          <w:b/>
          <w:bCs/>
        </w:rPr>
        <w:t>Antigravity</w:t>
      </w:r>
      <w:proofErr w:type="spellEnd"/>
      <w:r w:rsidRPr="00C14C0E">
        <w:rPr>
          <w:b/>
          <w:bCs/>
        </w:rPr>
        <w:t>:</w:t>
      </w:r>
    </w:p>
    <w:p w14:paraId="458FBAD0" w14:textId="77777777" w:rsidR="00C14C0E" w:rsidRPr="00C14C0E" w:rsidRDefault="00C14C0E" w:rsidP="00C14C0E">
      <w:pPr>
        <w:rPr>
          <w:i/>
          <w:iCs/>
        </w:rPr>
      </w:pPr>
      <w:r w:rsidRPr="00C14C0E">
        <w:rPr>
          <w:i/>
          <w:iCs/>
        </w:rPr>
        <w:t>"</w:t>
      </w:r>
      <w:proofErr w:type="spellStart"/>
      <w:r w:rsidRPr="00C14C0E">
        <w:rPr>
          <w:i/>
          <w:iCs/>
        </w:rPr>
        <w:t>Antigravity</w:t>
      </w:r>
      <w:proofErr w:type="spellEnd"/>
      <w:r w:rsidRPr="00C14C0E">
        <w:rPr>
          <w:i/>
          <w:iCs/>
        </w:rPr>
        <w:t xml:space="preserve">, adicione o código de rastreamento do Google </w:t>
      </w:r>
      <w:proofErr w:type="spellStart"/>
      <w:r w:rsidRPr="00C14C0E">
        <w:rPr>
          <w:i/>
          <w:iCs/>
        </w:rPr>
        <w:t>Analytics</w:t>
      </w:r>
      <w:proofErr w:type="spellEnd"/>
      <w:r w:rsidRPr="00C14C0E">
        <w:rPr>
          <w:i/>
          <w:iCs/>
        </w:rPr>
        <w:t xml:space="preserve"> 4 (meu ID é G-XXXXXXXXXX) no projeto. Certifique-se de que o script seja carregado no &lt;</w:t>
      </w:r>
      <w:proofErr w:type="spellStart"/>
      <w:r w:rsidRPr="00C14C0E">
        <w:rPr>
          <w:i/>
          <w:iCs/>
        </w:rPr>
        <w:t>head</w:t>
      </w:r>
      <w:proofErr w:type="spellEnd"/>
      <w:r w:rsidRPr="00C14C0E">
        <w:rPr>
          <w:i/>
          <w:iCs/>
        </w:rPr>
        <w:t xml:space="preserve">&gt; de todas as páginas. Além disso, crie uma função global para rastrear eventos customizados (como cliques em botões, envio de formulários e acessos a links externos) e aplique essa função nos principais botões de </w:t>
      </w:r>
      <w:proofErr w:type="spellStart"/>
      <w:r w:rsidRPr="00C14C0E">
        <w:rPr>
          <w:i/>
          <w:iCs/>
        </w:rPr>
        <w:t>call-to-action</w:t>
      </w:r>
      <w:proofErr w:type="spellEnd"/>
      <w:r w:rsidRPr="00C14C0E">
        <w:rPr>
          <w:i/>
          <w:iCs/>
        </w:rPr>
        <w:t xml:space="preserve"> do site."</w:t>
      </w:r>
    </w:p>
    <w:p w14:paraId="35FE9741" w14:textId="77777777" w:rsidR="00C14C0E" w:rsidRPr="00C14C0E" w:rsidRDefault="00C14C0E" w:rsidP="00C14C0E">
      <w:r w:rsidRPr="00C14C0E">
        <w:t xml:space="preserve">A IA vai modificar os arquivos do seu projeto, injetando o gtag.js (ou Google </w:t>
      </w:r>
      <w:proofErr w:type="spellStart"/>
      <w:r w:rsidRPr="00C14C0E">
        <w:t>Tag</w:t>
      </w:r>
      <w:proofErr w:type="spellEnd"/>
      <w:r w:rsidRPr="00C14C0E">
        <w:t xml:space="preserve"> Manager, se você preferir) e criando as lógicas de disparo de eventos de forma automática.</w:t>
      </w:r>
    </w:p>
    <w:p w14:paraId="02FD5C5A" w14:textId="77777777" w:rsidR="00C14C0E" w:rsidRPr="00C14C0E" w:rsidRDefault="00C14C0E" w:rsidP="00C14C0E">
      <w:pPr>
        <w:rPr>
          <w:b/>
          <w:bCs/>
        </w:rPr>
      </w:pPr>
      <w:r w:rsidRPr="00C14C0E">
        <w:rPr>
          <w:b/>
          <w:bCs/>
        </w:rPr>
        <w:t xml:space="preserve">Passo 2: Instalar o MCP Oficial do Google </w:t>
      </w:r>
      <w:proofErr w:type="spellStart"/>
      <w:r w:rsidRPr="00C14C0E">
        <w:rPr>
          <w:b/>
          <w:bCs/>
        </w:rPr>
        <w:t>Analytics</w:t>
      </w:r>
      <w:proofErr w:type="spellEnd"/>
    </w:p>
    <w:p w14:paraId="4CCCA3F7" w14:textId="77777777" w:rsidR="00C14C0E" w:rsidRPr="00C14C0E" w:rsidRDefault="00C14C0E" w:rsidP="00C14C0E">
      <w:r w:rsidRPr="00C14C0E">
        <w:t xml:space="preserve">Para que o </w:t>
      </w:r>
      <w:proofErr w:type="spellStart"/>
      <w:r w:rsidRPr="00C14C0E">
        <w:t>Antigravity</w:t>
      </w:r>
      <w:proofErr w:type="spellEnd"/>
      <w:r w:rsidRPr="00C14C0E">
        <w:t xml:space="preserve"> não apenas escreva o código, mas também </w:t>
      </w:r>
      <w:r w:rsidRPr="00C14C0E">
        <w:rPr>
          <w:b/>
          <w:bCs/>
        </w:rPr>
        <w:t xml:space="preserve">enxergue os dados do </w:t>
      </w:r>
      <w:proofErr w:type="spellStart"/>
      <w:r w:rsidRPr="00C14C0E">
        <w:rPr>
          <w:b/>
          <w:bCs/>
        </w:rPr>
        <w:t>Analytics</w:t>
      </w:r>
      <w:proofErr w:type="spellEnd"/>
      <w:r w:rsidRPr="00C14C0E">
        <w:t> para saber se o rastreamento está funcionando ou para gerar relatórios, você deve plugar o servidor MCP do GA4. Existe um </w:t>
      </w:r>
      <w:r w:rsidRPr="00C14C0E">
        <w:rPr>
          <w:b/>
          <w:bCs/>
        </w:rPr>
        <w:t xml:space="preserve">Servidor MCP Oficial do Google </w:t>
      </w:r>
      <w:proofErr w:type="spellStart"/>
      <w:r w:rsidRPr="00C14C0E">
        <w:rPr>
          <w:b/>
          <w:bCs/>
        </w:rPr>
        <w:t>Analytics</w:t>
      </w:r>
      <w:proofErr w:type="spellEnd"/>
      <w:r w:rsidRPr="00C14C0E">
        <w:t> recém-lançado para isso.</w:t>
      </w:r>
    </w:p>
    <w:p w14:paraId="61BB0835" w14:textId="77777777" w:rsidR="00C14C0E" w:rsidRPr="00C14C0E" w:rsidRDefault="00C14C0E" w:rsidP="00C14C0E">
      <w:pPr>
        <w:numPr>
          <w:ilvl w:val="0"/>
          <w:numId w:val="1"/>
        </w:numPr>
      </w:pPr>
      <w:r w:rsidRPr="00C14C0E">
        <w:rPr>
          <w:b/>
          <w:bCs/>
        </w:rPr>
        <w:t>Instalação:</w:t>
      </w:r>
      <w:r w:rsidRPr="00C14C0E">
        <w:t xml:space="preserve"> No terminal do </w:t>
      </w:r>
      <w:proofErr w:type="spellStart"/>
      <w:r w:rsidRPr="00C14C0E">
        <w:t>Antigravity</w:t>
      </w:r>
      <w:proofErr w:type="spellEnd"/>
      <w:r w:rsidRPr="00C14C0E">
        <w:t xml:space="preserve">, você pode adicionar o MCP do </w:t>
      </w:r>
      <w:proofErr w:type="spellStart"/>
      <w:r w:rsidRPr="00C14C0E">
        <w:t>Analytics</w:t>
      </w:r>
      <w:proofErr w:type="spellEnd"/>
      <w:r w:rsidRPr="00C14C0E">
        <w:t xml:space="preserve"> (geralmente executado via </w:t>
      </w:r>
      <w:proofErr w:type="spellStart"/>
      <w:r w:rsidRPr="00C14C0E">
        <w:t>npx</w:t>
      </w:r>
      <w:proofErr w:type="spellEnd"/>
      <w:r w:rsidRPr="00C14C0E">
        <w:t> ou ferramentas Python, dependendo do pacote oficial).</w:t>
      </w:r>
    </w:p>
    <w:p w14:paraId="5F36C30D" w14:textId="77777777" w:rsidR="00C14C0E" w:rsidRPr="00C14C0E" w:rsidRDefault="00C14C0E" w:rsidP="00C14C0E">
      <w:pPr>
        <w:numPr>
          <w:ilvl w:val="0"/>
          <w:numId w:val="1"/>
        </w:numPr>
      </w:pPr>
      <w:r w:rsidRPr="00C14C0E">
        <w:rPr>
          <w:b/>
          <w:bCs/>
        </w:rPr>
        <w:t>Credenciais:</w:t>
      </w:r>
      <w:r w:rsidRPr="00C14C0E">
        <w:t> Assim como no Search Console, você precisará ir ao </w:t>
      </w:r>
      <w:r w:rsidRPr="00C14C0E">
        <w:rPr>
          <w:b/>
          <w:bCs/>
        </w:rPr>
        <w:t>Google Cloud Console</w:t>
      </w:r>
      <w:r w:rsidRPr="00C14C0E">
        <w:t>, ativar a </w:t>
      </w:r>
      <w:r w:rsidRPr="00C14C0E">
        <w:rPr>
          <w:b/>
          <w:bCs/>
        </w:rPr>
        <w:t xml:space="preserve">Google </w:t>
      </w:r>
      <w:proofErr w:type="spellStart"/>
      <w:r w:rsidRPr="00C14C0E">
        <w:rPr>
          <w:b/>
          <w:bCs/>
        </w:rPr>
        <w:t>Analytics</w:t>
      </w:r>
      <w:proofErr w:type="spellEnd"/>
      <w:r w:rsidRPr="00C14C0E">
        <w:rPr>
          <w:b/>
          <w:bCs/>
        </w:rPr>
        <w:t xml:space="preserve"> Data API</w:t>
      </w:r>
      <w:r w:rsidRPr="00C14C0E">
        <w:t xml:space="preserve">, criar uma Credencial (Conta de Serviço / Service </w:t>
      </w:r>
      <w:proofErr w:type="spellStart"/>
      <w:r w:rsidRPr="00C14C0E">
        <w:t>Account</w:t>
      </w:r>
      <w:proofErr w:type="spellEnd"/>
      <w:r w:rsidRPr="00C14C0E">
        <w:t>) e baixar o arquivo JSON com a chave.</w:t>
      </w:r>
    </w:p>
    <w:p w14:paraId="52E5B5D8" w14:textId="77777777" w:rsidR="00C14C0E" w:rsidRPr="00C14C0E" w:rsidRDefault="00C14C0E" w:rsidP="00C14C0E">
      <w:pPr>
        <w:numPr>
          <w:ilvl w:val="0"/>
          <w:numId w:val="1"/>
        </w:numPr>
      </w:pPr>
      <w:r w:rsidRPr="00C14C0E">
        <w:t xml:space="preserve">Adicione o e-mail dessa Conta de Serviço como "Visualizador" na sua propriedade do Google </w:t>
      </w:r>
      <w:proofErr w:type="spellStart"/>
      <w:r w:rsidRPr="00C14C0E">
        <w:t>Analytics</w:t>
      </w:r>
      <w:proofErr w:type="spellEnd"/>
      <w:r w:rsidRPr="00C14C0E">
        <w:t>.</w:t>
      </w:r>
    </w:p>
    <w:p w14:paraId="517DFD6E" w14:textId="77777777" w:rsidR="00C14C0E" w:rsidRPr="00C14C0E" w:rsidRDefault="00C14C0E" w:rsidP="00C14C0E">
      <w:pPr>
        <w:numPr>
          <w:ilvl w:val="0"/>
          <w:numId w:val="1"/>
        </w:numPr>
      </w:pPr>
      <w:r w:rsidRPr="00C14C0E">
        <w:t xml:space="preserve">Configure as variáveis de ambiente no </w:t>
      </w:r>
      <w:proofErr w:type="spellStart"/>
      <w:r w:rsidRPr="00C14C0E">
        <w:t>Antigravity</w:t>
      </w:r>
      <w:proofErr w:type="spellEnd"/>
      <w:r w:rsidRPr="00C14C0E">
        <w:t xml:space="preserve"> apontando para esse arquivo JSON e informando o seu GA4_PROPERTY_ID.</w:t>
      </w:r>
    </w:p>
    <w:p w14:paraId="69703642" w14:textId="77777777" w:rsidR="00C14C0E" w:rsidRPr="00C14C0E" w:rsidRDefault="00C14C0E" w:rsidP="00C14C0E">
      <w:pPr>
        <w:rPr>
          <w:b/>
          <w:bCs/>
        </w:rPr>
      </w:pPr>
      <w:r w:rsidRPr="00C14C0E">
        <w:rPr>
          <w:b/>
          <w:bCs/>
        </w:rPr>
        <w:t>Passo 3: Validação e Análise via Chat</w:t>
      </w:r>
    </w:p>
    <w:p w14:paraId="10DE5EE4" w14:textId="77777777" w:rsidR="00C14C0E" w:rsidRPr="00C14C0E" w:rsidRDefault="00C14C0E" w:rsidP="00C14C0E">
      <w:r w:rsidRPr="00C14C0E">
        <w:t xml:space="preserve">Com o código implementado (Passo 1) e o MCP conectado (Passo 2), o seu </w:t>
      </w:r>
      <w:proofErr w:type="spellStart"/>
      <w:r w:rsidRPr="00C14C0E">
        <w:t>Antigravity</w:t>
      </w:r>
      <w:proofErr w:type="spellEnd"/>
      <w:r w:rsidRPr="00C14C0E">
        <w:t xml:space="preserve"> ganha "superpoderes" analíticos. Você pode fazer o </w:t>
      </w:r>
      <w:proofErr w:type="spellStart"/>
      <w:r w:rsidRPr="00C14C0E">
        <w:t>deploy</w:t>
      </w:r>
      <w:proofErr w:type="spellEnd"/>
      <w:r w:rsidRPr="00C14C0E">
        <w:t xml:space="preserve"> do site e, depois de algumas horas, pedir para o agente validar tudo dentro do próprio IDE.</w:t>
      </w:r>
    </w:p>
    <w:p w14:paraId="3DEB0D4C" w14:textId="77777777" w:rsidR="00C14C0E" w:rsidRPr="00C14C0E" w:rsidRDefault="00C14C0E" w:rsidP="00C14C0E">
      <w:r w:rsidRPr="00C14C0E">
        <w:rPr>
          <w:b/>
          <w:bCs/>
        </w:rPr>
        <w:t>Exemplos do que você pode pedir à IA:</w:t>
      </w:r>
    </w:p>
    <w:p w14:paraId="7D69E67C" w14:textId="77777777" w:rsidR="00C14C0E" w:rsidRPr="00C14C0E" w:rsidRDefault="00C14C0E" w:rsidP="00C14C0E">
      <w:pPr>
        <w:numPr>
          <w:ilvl w:val="0"/>
          <w:numId w:val="2"/>
        </w:numPr>
      </w:pPr>
      <w:r w:rsidRPr="00C14C0E">
        <w:rPr>
          <w:i/>
          <w:iCs/>
        </w:rPr>
        <w:lastRenderedPageBreak/>
        <w:t xml:space="preserve">"O rastreamento de cliques que implementamos ontem está funcionando? Verifique no MCP do </w:t>
      </w:r>
      <w:proofErr w:type="spellStart"/>
      <w:r w:rsidRPr="00C14C0E">
        <w:rPr>
          <w:i/>
          <w:iCs/>
        </w:rPr>
        <w:t>Analytics</w:t>
      </w:r>
      <w:proofErr w:type="spellEnd"/>
      <w:r w:rsidRPr="00C14C0E">
        <w:rPr>
          <w:i/>
          <w:iCs/>
        </w:rPr>
        <w:t xml:space="preserve"> se há eventos do tipo '</w:t>
      </w:r>
      <w:proofErr w:type="spellStart"/>
      <w:r w:rsidRPr="00C14C0E">
        <w:rPr>
          <w:i/>
          <w:iCs/>
        </w:rPr>
        <w:t>button_click</w:t>
      </w:r>
      <w:proofErr w:type="spellEnd"/>
      <w:r w:rsidRPr="00C14C0E">
        <w:rPr>
          <w:i/>
          <w:iCs/>
        </w:rPr>
        <w:t>' registrados hoje."</w:t>
      </w:r>
    </w:p>
    <w:p w14:paraId="62BC26FE" w14:textId="77777777" w:rsidR="00C14C0E" w:rsidRPr="00C14C0E" w:rsidRDefault="00C14C0E" w:rsidP="00C14C0E">
      <w:pPr>
        <w:numPr>
          <w:ilvl w:val="0"/>
          <w:numId w:val="2"/>
        </w:numPr>
      </w:pPr>
      <w:r w:rsidRPr="00C14C0E">
        <w:rPr>
          <w:i/>
          <w:iCs/>
        </w:rPr>
        <w:t xml:space="preserve">"Cruze os dados do MCP do </w:t>
      </w:r>
      <w:proofErr w:type="spellStart"/>
      <w:r w:rsidRPr="00C14C0E">
        <w:rPr>
          <w:i/>
          <w:iCs/>
        </w:rPr>
        <w:t>Analytics</w:t>
      </w:r>
      <w:proofErr w:type="spellEnd"/>
      <w:r w:rsidRPr="00C14C0E">
        <w:rPr>
          <w:i/>
          <w:iCs/>
        </w:rPr>
        <w:t xml:space="preserve"> com as páginas do meu código. Quais páginas têm a maior taxa de rejeição (</w:t>
      </w:r>
      <w:proofErr w:type="spellStart"/>
      <w:r w:rsidRPr="00C14C0E">
        <w:rPr>
          <w:i/>
          <w:iCs/>
        </w:rPr>
        <w:t>bounce</w:t>
      </w:r>
      <w:proofErr w:type="spellEnd"/>
      <w:r w:rsidRPr="00C14C0E">
        <w:rPr>
          <w:i/>
          <w:iCs/>
        </w:rPr>
        <w:t xml:space="preserve"> rate)? O que podemos alterar no código de UI/UX dessas páginas para reter mais usuários?"</w:t>
      </w:r>
    </w:p>
    <w:p w14:paraId="6730D987" w14:textId="77777777" w:rsidR="00C14C0E" w:rsidRPr="00C14C0E" w:rsidRDefault="00C14C0E" w:rsidP="00C14C0E">
      <w:r w:rsidRPr="00C14C0E">
        <w:rPr>
          <w:b/>
          <w:bCs/>
        </w:rPr>
        <w:t>Resumo:</w:t>
      </w:r>
      <w:r w:rsidRPr="00C14C0E">
        <w:t xml:space="preserve"> O </w:t>
      </w:r>
      <w:proofErr w:type="spellStart"/>
      <w:r w:rsidRPr="00C14C0E">
        <w:t>Antigravity</w:t>
      </w:r>
      <w:proofErr w:type="spellEnd"/>
      <w:r w:rsidRPr="00C14C0E">
        <w:t xml:space="preserve"> edita seu código para colocar os "espiões" (</w:t>
      </w:r>
      <w:proofErr w:type="spellStart"/>
      <w:r w:rsidRPr="00C14C0E">
        <w:t>tags</w:t>
      </w:r>
      <w:proofErr w:type="spellEnd"/>
      <w:r w:rsidRPr="00C14C0E">
        <w:t xml:space="preserve"> do GA4) no site. Já o </w:t>
      </w:r>
      <w:r w:rsidRPr="00C14C0E">
        <w:rPr>
          <w:b/>
          <w:bCs/>
        </w:rPr>
        <w:t xml:space="preserve">MCP do Google </w:t>
      </w:r>
      <w:proofErr w:type="spellStart"/>
      <w:r w:rsidRPr="00C14C0E">
        <w:rPr>
          <w:b/>
          <w:bCs/>
        </w:rPr>
        <w:t>Analytics</w:t>
      </w:r>
      <w:proofErr w:type="spellEnd"/>
      <w:r w:rsidRPr="00C14C0E">
        <w:t xml:space="preserve"> funciona como o "painel de controle" integrado, permitindo que a IA leia os relatórios do Google e te ajude a tomar decisões de engenharia ou design sem que você precise abrir o painel do </w:t>
      </w:r>
      <w:proofErr w:type="spellStart"/>
      <w:r w:rsidRPr="00C14C0E">
        <w:t>Analytics</w:t>
      </w:r>
      <w:proofErr w:type="spellEnd"/>
      <w:r w:rsidRPr="00C14C0E">
        <w:t xml:space="preserve"> no navegador.</w:t>
      </w:r>
    </w:p>
    <w:p w14:paraId="58160887" w14:textId="77777777" w:rsidR="00C14C0E" w:rsidRPr="00C14C0E" w:rsidRDefault="00C14C0E" w:rsidP="00C14C0E">
      <w:pPr>
        <w:rPr>
          <w:vanish/>
        </w:rPr>
      </w:pPr>
      <w:r w:rsidRPr="00C14C0E">
        <w:rPr>
          <w:vanish/>
        </w:rPr>
        <w:t>Parte superior do formulário</w:t>
      </w:r>
    </w:p>
    <w:p w14:paraId="6051FFE1" w14:textId="77777777" w:rsidR="00C14C0E" w:rsidRPr="00C14C0E" w:rsidRDefault="00C14C0E" w:rsidP="00C14C0E">
      <w:pPr>
        <w:rPr>
          <w:vanish/>
        </w:rPr>
      </w:pPr>
      <w:r w:rsidRPr="00C14C0E">
        <w:rPr>
          <w:vanish/>
        </w:rPr>
        <w:t>Parte inferior do formulário</w:t>
      </w:r>
    </w:p>
    <w:p w14:paraId="07ACE52E" w14:textId="77777777" w:rsidR="00F55C26" w:rsidRDefault="00F55C26"/>
    <w:sectPr w:rsidR="00F55C26" w:rsidSect="00DC72C1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E9E0BF2"/>
    <w:multiLevelType w:val="multilevel"/>
    <w:tmpl w:val="DE5AE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75483F"/>
    <w:multiLevelType w:val="multilevel"/>
    <w:tmpl w:val="941E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99846526">
    <w:abstractNumId w:val="0"/>
  </w:num>
  <w:num w:numId="2" w16cid:durableId="1925147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C0E"/>
    <w:rsid w:val="00004990"/>
    <w:rsid w:val="0029208F"/>
    <w:rsid w:val="002A6269"/>
    <w:rsid w:val="002B040F"/>
    <w:rsid w:val="0030051A"/>
    <w:rsid w:val="00380A92"/>
    <w:rsid w:val="003A7411"/>
    <w:rsid w:val="004D505A"/>
    <w:rsid w:val="00511471"/>
    <w:rsid w:val="005821CD"/>
    <w:rsid w:val="005B5838"/>
    <w:rsid w:val="005F3F75"/>
    <w:rsid w:val="0063269E"/>
    <w:rsid w:val="006879BD"/>
    <w:rsid w:val="0075633A"/>
    <w:rsid w:val="008027C3"/>
    <w:rsid w:val="008E2EC5"/>
    <w:rsid w:val="0091587C"/>
    <w:rsid w:val="009414B3"/>
    <w:rsid w:val="0096228D"/>
    <w:rsid w:val="009A1496"/>
    <w:rsid w:val="009C3A9E"/>
    <w:rsid w:val="009F1297"/>
    <w:rsid w:val="00A7033A"/>
    <w:rsid w:val="00B80809"/>
    <w:rsid w:val="00BE7D7D"/>
    <w:rsid w:val="00C14C0E"/>
    <w:rsid w:val="00C9336F"/>
    <w:rsid w:val="00D82E51"/>
    <w:rsid w:val="00DC72C1"/>
    <w:rsid w:val="00F0644F"/>
    <w:rsid w:val="00F55C26"/>
    <w:rsid w:val="00FA182C"/>
    <w:rsid w:val="00FD6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E2926"/>
  <w15:chartTrackingRefBased/>
  <w15:docId w15:val="{61DEFA27-2A1A-4227-9AF7-C821FE5C0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471"/>
    <w:pPr>
      <w:spacing w:before="120"/>
    </w:pPr>
    <w:rPr>
      <w:rFonts w:ascii="Roboto" w:hAnsi="Roboto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D505A"/>
    <w:pPr>
      <w:keepNext/>
      <w:keepLines/>
      <w:spacing w:before="400" w:after="120"/>
      <w:outlineLvl w:val="0"/>
    </w:pPr>
    <w:rPr>
      <w:rFonts w:eastAsia="Arial"/>
      <w:sz w:val="40"/>
      <w:szCs w:val="40"/>
    </w:rPr>
  </w:style>
  <w:style w:type="paragraph" w:styleId="Ttulo2">
    <w:name w:val="heading 2"/>
    <w:basedOn w:val="Normal"/>
    <w:next w:val="Normal"/>
    <w:link w:val="Ttulo2Char"/>
    <w:autoRedefine/>
    <w:uiPriority w:val="9"/>
    <w:qFormat/>
    <w:rsid w:val="00D82E51"/>
    <w:pPr>
      <w:keepNext/>
      <w:keepLines/>
      <w:spacing w:before="360" w:after="120"/>
      <w:outlineLvl w:val="1"/>
    </w:pPr>
    <w:rPr>
      <w:rFonts w:eastAsia="Arial"/>
      <w:b/>
      <w:i/>
      <w:color w:val="9CC2E5" w:themeColor="accent5" w:themeTint="99"/>
      <w:szCs w:val="32"/>
      <w:u w:val="single"/>
    </w:rPr>
  </w:style>
  <w:style w:type="paragraph" w:styleId="Ttulo3">
    <w:name w:val="heading 3"/>
    <w:basedOn w:val="Normal"/>
    <w:next w:val="Normal"/>
    <w:link w:val="Ttulo3Char"/>
    <w:autoRedefine/>
    <w:uiPriority w:val="9"/>
    <w:qFormat/>
    <w:rsid w:val="004D505A"/>
    <w:pPr>
      <w:keepNext/>
      <w:keepLines/>
      <w:spacing w:before="320" w:after="80"/>
      <w:jc w:val="right"/>
      <w:outlineLvl w:val="2"/>
    </w:pPr>
    <w:rPr>
      <w:rFonts w:eastAsia="Arial"/>
      <w:b/>
      <w:i/>
      <w:color w:val="434343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A6269"/>
    <w:pPr>
      <w:outlineLvl w:val="3"/>
    </w:pPr>
    <w:rPr>
      <w:i/>
      <w:iCs/>
      <w:smallCaps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A6269"/>
    <w:pPr>
      <w:outlineLvl w:val="4"/>
    </w:pPr>
    <w:rPr>
      <w:smallCaps/>
      <w:color w:val="538135" w:themeColor="accent6" w:themeShade="B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A6269"/>
    <w:pPr>
      <w:outlineLvl w:val="5"/>
    </w:pPr>
    <w:rPr>
      <w:smallCaps/>
      <w:color w:val="70AD47" w:themeColor="accent6"/>
      <w:spacing w:val="5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A6269"/>
    <w:pPr>
      <w:outlineLvl w:val="6"/>
    </w:pPr>
    <w:rPr>
      <w:b/>
      <w:bCs/>
      <w:smallCaps/>
      <w:color w:val="70AD47" w:themeColor="accent6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A6269"/>
    <w:pPr>
      <w:outlineLvl w:val="7"/>
    </w:pPr>
    <w:rPr>
      <w:b/>
      <w:bCs/>
      <w:i/>
      <w:iCs/>
      <w:smallCaps/>
      <w:color w:val="538135" w:themeColor="accent6" w:themeShade="BF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A6269"/>
    <w:pPr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D82E51"/>
    <w:rPr>
      <w:rFonts w:ascii="Arial" w:eastAsia="Arial" w:hAnsi="Arial"/>
      <w:b/>
      <w:i/>
      <w:color w:val="9CC2E5" w:themeColor="accent5" w:themeTint="99"/>
      <w:sz w:val="24"/>
      <w:szCs w:val="32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4D505A"/>
    <w:rPr>
      <w:rFonts w:ascii="Times New Roman" w:eastAsia="Arial" w:hAnsi="Times New Roman"/>
      <w:b/>
      <w:i/>
      <w:color w:val="434343"/>
      <w:sz w:val="20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2A6269"/>
    <w:rPr>
      <w:i/>
      <w:iCs/>
      <w:smallCaps/>
      <w:spacing w:val="10"/>
      <w:sz w:val="22"/>
      <w:szCs w:val="22"/>
    </w:rPr>
  </w:style>
  <w:style w:type="paragraph" w:customStyle="1" w:styleId="TtuloMenor">
    <w:name w:val="Título Menor"/>
    <w:basedOn w:val="Normal"/>
    <w:next w:val="Normal"/>
    <w:rsid w:val="0063269E"/>
    <w:rPr>
      <w:sz w:val="18"/>
    </w:rPr>
  </w:style>
  <w:style w:type="character" w:customStyle="1" w:styleId="Ttulo1Char">
    <w:name w:val="Título 1 Char"/>
    <w:basedOn w:val="Fontepargpadro"/>
    <w:link w:val="Ttulo1"/>
    <w:uiPriority w:val="9"/>
    <w:rsid w:val="004D505A"/>
    <w:rPr>
      <w:rFonts w:eastAsia="Arial"/>
      <w:sz w:val="40"/>
      <w:szCs w:val="40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A6269"/>
    <w:rPr>
      <w:smallCaps/>
      <w:color w:val="538135" w:themeColor="accent6" w:themeShade="BF"/>
      <w:spacing w:val="10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A6269"/>
    <w:rPr>
      <w:smallCaps/>
      <w:color w:val="70AD47" w:themeColor="accent6"/>
      <w:spacing w:val="5"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A6269"/>
    <w:rPr>
      <w:b/>
      <w:bCs/>
      <w:smallCaps/>
      <w:color w:val="70AD47" w:themeColor="accent6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A6269"/>
    <w:rPr>
      <w:b/>
      <w:bCs/>
      <w:i/>
      <w:iCs/>
      <w:smallCaps/>
      <w:color w:val="538135" w:themeColor="accent6" w:themeShade="B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A6269"/>
    <w:rPr>
      <w:b/>
      <w:bCs/>
      <w:i/>
      <w:iCs/>
      <w:smallCaps/>
      <w:color w:val="385623" w:themeColor="accent6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2A6269"/>
    <w:rPr>
      <w:b/>
      <w:bCs/>
      <w:caps/>
      <w:sz w:val="16"/>
      <w:szCs w:val="16"/>
    </w:rPr>
  </w:style>
  <w:style w:type="paragraph" w:styleId="Ttulo">
    <w:name w:val="Title"/>
    <w:basedOn w:val="Normal"/>
    <w:next w:val="Normal"/>
    <w:link w:val="TtuloChar"/>
    <w:uiPriority w:val="10"/>
    <w:qFormat/>
    <w:rsid w:val="002A6269"/>
    <w:pPr>
      <w:pBdr>
        <w:top w:val="single" w:sz="8" w:space="1" w:color="70AD47" w:themeColor="accent6"/>
      </w:pBdr>
      <w:spacing w:after="120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2A6269"/>
    <w:rPr>
      <w:smallCaps/>
      <w:color w:val="262626" w:themeColor="text1" w:themeTint="D9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2A6269"/>
    <w:pPr>
      <w:spacing w:after="720"/>
      <w:jc w:val="right"/>
    </w:pPr>
    <w:rPr>
      <w:rFonts w:asciiTheme="majorHAnsi" w:eastAsiaTheme="majorEastAsia" w:hAnsiTheme="majorHAnsi" w:cstheme="majorBidi"/>
    </w:rPr>
  </w:style>
  <w:style w:type="character" w:customStyle="1" w:styleId="SubttuloChar">
    <w:name w:val="Subtítulo Char"/>
    <w:basedOn w:val="Fontepargpadro"/>
    <w:link w:val="Subttulo"/>
    <w:uiPriority w:val="11"/>
    <w:rsid w:val="002A6269"/>
    <w:rPr>
      <w:rFonts w:asciiTheme="majorHAnsi" w:eastAsiaTheme="majorEastAsia" w:hAnsiTheme="majorHAnsi" w:cstheme="majorBidi"/>
    </w:rPr>
  </w:style>
  <w:style w:type="character" w:styleId="Forte">
    <w:name w:val="Strong"/>
    <w:uiPriority w:val="22"/>
    <w:qFormat/>
    <w:rsid w:val="002A6269"/>
    <w:rPr>
      <w:b/>
      <w:bCs/>
      <w:color w:val="70AD47" w:themeColor="accent6"/>
    </w:rPr>
  </w:style>
  <w:style w:type="character" w:styleId="nfase">
    <w:name w:val="Emphasis"/>
    <w:uiPriority w:val="20"/>
    <w:qFormat/>
    <w:rsid w:val="002A6269"/>
    <w:rPr>
      <w:b/>
      <w:bCs/>
      <w:i/>
      <w:iCs/>
      <w:spacing w:val="10"/>
    </w:rPr>
  </w:style>
  <w:style w:type="paragraph" w:styleId="SemEspaamento">
    <w:name w:val="No Spacing"/>
    <w:uiPriority w:val="1"/>
    <w:qFormat/>
    <w:rsid w:val="002A6269"/>
  </w:style>
  <w:style w:type="paragraph" w:styleId="PargrafodaLista">
    <w:name w:val="List Paragraph"/>
    <w:basedOn w:val="Normal"/>
    <w:uiPriority w:val="34"/>
    <w:qFormat/>
    <w:rsid w:val="002A6269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2A6269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2A6269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A6269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A6269"/>
    <w:rPr>
      <w:b/>
      <w:bCs/>
      <w:i/>
      <w:iCs/>
    </w:rPr>
  </w:style>
  <w:style w:type="character" w:styleId="nfaseSutil">
    <w:name w:val="Subtle Emphasis"/>
    <w:uiPriority w:val="19"/>
    <w:qFormat/>
    <w:rsid w:val="002A6269"/>
    <w:rPr>
      <w:i/>
      <w:iCs/>
    </w:rPr>
  </w:style>
  <w:style w:type="character" w:styleId="nfaseIntensa">
    <w:name w:val="Intense Emphasis"/>
    <w:uiPriority w:val="21"/>
    <w:qFormat/>
    <w:rsid w:val="002A6269"/>
    <w:rPr>
      <w:b/>
      <w:bCs/>
      <w:i/>
      <w:iCs/>
      <w:color w:val="70AD47" w:themeColor="accent6"/>
      <w:spacing w:val="10"/>
    </w:rPr>
  </w:style>
  <w:style w:type="character" w:styleId="RefernciaSutil">
    <w:name w:val="Subtle Reference"/>
    <w:uiPriority w:val="31"/>
    <w:qFormat/>
    <w:rsid w:val="002A6269"/>
    <w:rPr>
      <w:b/>
      <w:bCs/>
    </w:rPr>
  </w:style>
  <w:style w:type="character" w:styleId="RefernciaIntensa">
    <w:name w:val="Intense Reference"/>
    <w:uiPriority w:val="32"/>
    <w:qFormat/>
    <w:rsid w:val="002A6269"/>
    <w:rPr>
      <w:b/>
      <w:bCs/>
      <w:smallCaps/>
      <w:spacing w:val="5"/>
      <w:sz w:val="22"/>
      <w:szCs w:val="22"/>
      <w:u w:val="single"/>
    </w:rPr>
  </w:style>
  <w:style w:type="character" w:styleId="TtulodoLivro">
    <w:name w:val="Book Title"/>
    <w:uiPriority w:val="33"/>
    <w:qFormat/>
    <w:rsid w:val="002A6269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2A626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150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89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06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4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855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544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668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737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156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663022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4" w:space="12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38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01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6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40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0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99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919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54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421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068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231798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4" w:space="12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49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529</Words>
  <Characters>2861</Characters>
  <Application>Microsoft Office Word</Application>
  <DocSecurity>0</DocSecurity>
  <Lines>23</Lines>
  <Paragraphs>6</Paragraphs>
  <ScaleCrop>false</ScaleCrop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PICHAU</cp:lastModifiedBy>
  <cp:revision>1</cp:revision>
  <dcterms:created xsi:type="dcterms:W3CDTF">2026-03-20T00:27:00Z</dcterms:created>
  <dcterms:modified xsi:type="dcterms:W3CDTF">2026-03-20T00:28:00Z</dcterms:modified>
</cp:coreProperties>
</file>