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C802E" w14:textId="77777777" w:rsidR="007E084C" w:rsidRPr="007E084C" w:rsidRDefault="007E084C" w:rsidP="007E084C">
      <w:r w:rsidRPr="007E084C">
        <w:t>Usar o </w:t>
      </w:r>
      <w:r w:rsidRPr="007E084C">
        <w:rPr>
          <w:b/>
          <w:bCs/>
        </w:rPr>
        <w:t xml:space="preserve">Google </w:t>
      </w:r>
      <w:proofErr w:type="spellStart"/>
      <w:r w:rsidRPr="007E084C">
        <w:rPr>
          <w:b/>
          <w:bCs/>
        </w:rPr>
        <w:t>Tag</w:t>
      </w:r>
      <w:proofErr w:type="spellEnd"/>
      <w:r w:rsidRPr="007E084C">
        <w:rPr>
          <w:b/>
          <w:bCs/>
        </w:rPr>
        <w:t xml:space="preserve"> Manager (GTM)</w:t>
      </w:r>
      <w:r w:rsidRPr="007E084C">
        <w:t xml:space="preserve"> em vez de inserir os códigos de rastreamento (como o do Google </w:t>
      </w:r>
      <w:proofErr w:type="spellStart"/>
      <w:r w:rsidRPr="007E084C">
        <w:t>Analytics</w:t>
      </w:r>
      <w:proofErr w:type="spellEnd"/>
      <w:r w:rsidRPr="007E084C">
        <w:t xml:space="preserve">, Meta Pixel, Google </w:t>
      </w:r>
      <w:proofErr w:type="spellStart"/>
      <w:r w:rsidRPr="007E084C">
        <w:t>Ads</w:t>
      </w:r>
      <w:proofErr w:type="spellEnd"/>
      <w:r w:rsidRPr="007E084C">
        <w:t>, etc.) diretamente no código-fonte do seu site traz uma série de vantagens estratégicas e técnicas.</w:t>
      </w:r>
    </w:p>
    <w:p w14:paraId="680E4A3D" w14:textId="77777777" w:rsidR="007E084C" w:rsidRPr="007E084C" w:rsidRDefault="007E084C" w:rsidP="007E084C">
      <w:r w:rsidRPr="007E084C">
        <w:t>Ele atua como um "gerenciador central" (um contêiner). Você instala apenas o código do GTM no seu site uma única vez e, a partir daí, gerencia todas as outras ferramentas de rastreamento através do painel dele.</w:t>
      </w:r>
    </w:p>
    <w:p w14:paraId="0742E4CC" w14:textId="77777777" w:rsidR="007E084C" w:rsidRPr="007E084C" w:rsidRDefault="007E084C" w:rsidP="007E084C">
      <w:r w:rsidRPr="007E084C">
        <w:t xml:space="preserve">Aqui estão as principais vantagens de usar o Google </w:t>
      </w:r>
      <w:proofErr w:type="spellStart"/>
      <w:r w:rsidRPr="007E084C">
        <w:t>Tag</w:t>
      </w:r>
      <w:proofErr w:type="spellEnd"/>
      <w:r w:rsidRPr="007E084C">
        <w:t xml:space="preserve"> Manager:</w:t>
      </w:r>
    </w:p>
    <w:p w14:paraId="2C502966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>1. Independência da Equipe de TI (ou da IA)</w:t>
      </w:r>
    </w:p>
    <w:p w14:paraId="1A50E5E1" w14:textId="77777777" w:rsidR="007E084C" w:rsidRPr="007E084C" w:rsidRDefault="007E084C" w:rsidP="007E084C">
      <w:r w:rsidRPr="007E084C">
        <w:t xml:space="preserve">Sem o GTM, toda vez que a equipe de marketing ou vendas quiser instalar uma nova </w:t>
      </w:r>
      <w:proofErr w:type="spellStart"/>
      <w:r w:rsidRPr="007E084C">
        <w:t>tag</w:t>
      </w:r>
      <w:proofErr w:type="spellEnd"/>
      <w:r w:rsidRPr="007E084C">
        <w:t xml:space="preserve"> (</w:t>
      </w:r>
      <w:proofErr w:type="spellStart"/>
      <w:r w:rsidRPr="007E084C">
        <w:t>ex</w:t>
      </w:r>
      <w:proofErr w:type="spellEnd"/>
      <w:r w:rsidRPr="007E084C">
        <w:t xml:space="preserve">: Pixel do TikTok, </w:t>
      </w:r>
      <w:proofErr w:type="spellStart"/>
      <w:r w:rsidRPr="007E084C">
        <w:t>tag</w:t>
      </w:r>
      <w:proofErr w:type="spellEnd"/>
      <w:r w:rsidRPr="007E084C">
        <w:t xml:space="preserve"> de conversão do LinkedIn, script de chat de atendimento), você precisará pedir a um desenvolvedor (ou, no seu caso, ao agente do </w:t>
      </w:r>
      <w:proofErr w:type="spellStart"/>
      <w:r w:rsidRPr="007E084C">
        <w:t>Antigravity</w:t>
      </w:r>
      <w:proofErr w:type="spellEnd"/>
      <w:r w:rsidRPr="007E084C">
        <w:t>) para alterar o código do site e fazer um novo </w:t>
      </w:r>
      <w:proofErr w:type="spellStart"/>
      <w:r w:rsidRPr="007E084C">
        <w:rPr>
          <w:i/>
          <w:iCs/>
        </w:rPr>
        <w:t>deploy</w:t>
      </w:r>
      <w:proofErr w:type="spellEnd"/>
      <w:r w:rsidRPr="007E084C">
        <w:t xml:space="preserve"> (publicação). Com o GTM, profissionais de marketing podem adicionar, editar e remover essas </w:t>
      </w:r>
      <w:proofErr w:type="spellStart"/>
      <w:r w:rsidRPr="007E084C">
        <w:t>tags</w:t>
      </w:r>
      <w:proofErr w:type="spellEnd"/>
      <w:r w:rsidRPr="007E084C">
        <w:t xml:space="preserve"> diretamente pela interface web do Google, sem encostar em uma linha de código do site.</w:t>
      </w:r>
    </w:p>
    <w:p w14:paraId="2C8FA894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>2. Agilidade na Implementação</w:t>
      </w:r>
    </w:p>
    <w:p w14:paraId="1E430651" w14:textId="77777777" w:rsidR="007E084C" w:rsidRPr="007E084C" w:rsidRDefault="007E084C" w:rsidP="007E084C">
      <w:r w:rsidRPr="007E084C">
        <w:t>Como você não depende de ciclos de desenvolvimento e publicação de código, a implementação de campanhas de marketing se torna imediata. Se você precisa lançar uma campanha de anúncios amanhã e precisa rastrear quem clica no botão "Comprar", você configura isso no GTM em minutos e publica as alterações instantaneamente.</w:t>
      </w:r>
    </w:p>
    <w:p w14:paraId="0C560F05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>3. Centralização e Organização</w:t>
      </w:r>
    </w:p>
    <w:p w14:paraId="5C8AF221" w14:textId="77777777" w:rsidR="007E084C" w:rsidRPr="007E084C" w:rsidRDefault="007E084C" w:rsidP="007E084C">
      <w:r w:rsidRPr="007E084C">
        <w:t>Se o seu site crescer, você pode acabar com dezenas de scripts de rastreamento espalhados pelo código (</w:t>
      </w:r>
      <w:proofErr w:type="spellStart"/>
      <w:r w:rsidRPr="007E084C">
        <w:t>Analytics</w:t>
      </w:r>
      <w:proofErr w:type="spellEnd"/>
      <w:r w:rsidRPr="007E084C">
        <w:t xml:space="preserve">, </w:t>
      </w:r>
      <w:proofErr w:type="spellStart"/>
      <w:r w:rsidRPr="007E084C">
        <w:t>Hotjar</w:t>
      </w:r>
      <w:proofErr w:type="spellEnd"/>
      <w:r w:rsidRPr="007E084C">
        <w:t xml:space="preserve">, Facebook, Google </w:t>
      </w:r>
      <w:proofErr w:type="spellStart"/>
      <w:r w:rsidRPr="007E084C">
        <w:t>Ads</w:t>
      </w:r>
      <w:proofErr w:type="spellEnd"/>
      <w:r w:rsidRPr="007E084C">
        <w:t xml:space="preserve">, ferramentas de CRM, etc.). Isso vira uma bagunça para dar manutenção. O GTM centraliza tudo em um só lugar. Você sabe exatamente quais </w:t>
      </w:r>
      <w:proofErr w:type="spellStart"/>
      <w:r w:rsidRPr="007E084C">
        <w:t>tags</w:t>
      </w:r>
      <w:proofErr w:type="spellEnd"/>
      <w:r w:rsidRPr="007E084C">
        <w:t xml:space="preserve"> estão ativas, onde elas disparam (</w:t>
      </w:r>
      <w:proofErr w:type="spellStart"/>
      <w:r w:rsidRPr="007E084C">
        <w:t>ex</w:t>
      </w:r>
      <w:proofErr w:type="spellEnd"/>
      <w:r w:rsidRPr="007E084C">
        <w:t>: apenas na página de "Obrigado") e para que servem.</w:t>
      </w:r>
    </w:p>
    <w:p w14:paraId="5977C87C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 xml:space="preserve">4. Modo de Visualização e Depuração (Debug </w:t>
      </w:r>
      <w:proofErr w:type="spellStart"/>
      <w:r w:rsidRPr="007E084C">
        <w:rPr>
          <w:b/>
          <w:bCs/>
        </w:rPr>
        <w:t>Mode</w:t>
      </w:r>
      <w:proofErr w:type="spellEnd"/>
      <w:r w:rsidRPr="007E084C">
        <w:rPr>
          <w:b/>
          <w:bCs/>
        </w:rPr>
        <w:t>)</w:t>
      </w:r>
    </w:p>
    <w:p w14:paraId="6353177C" w14:textId="77777777" w:rsidR="007E084C" w:rsidRPr="007E084C" w:rsidRDefault="007E084C" w:rsidP="007E084C">
      <w:r w:rsidRPr="007E084C">
        <w:t xml:space="preserve">Esta é uma das ferramentas mais poderosas do GTM. Antes de publicar uma nova </w:t>
      </w:r>
      <w:proofErr w:type="spellStart"/>
      <w:r w:rsidRPr="007E084C">
        <w:t>tag</w:t>
      </w:r>
      <w:proofErr w:type="spellEnd"/>
      <w:r w:rsidRPr="007E084C">
        <w:t xml:space="preserve"> de rastreamento no site ao vivo, você pode usar o modo "Visualizar". Ele abre o seu site em uma janela especial e mostra em tempo real exatamente quais </w:t>
      </w:r>
      <w:proofErr w:type="spellStart"/>
      <w:r w:rsidRPr="007E084C">
        <w:t>tags</w:t>
      </w:r>
      <w:proofErr w:type="spellEnd"/>
      <w:r w:rsidRPr="007E084C">
        <w:t xml:space="preserve"> estão disparando e quais estão falhando conforme você navega e clica nas coisas. Isso evita que você publique </w:t>
      </w:r>
      <w:proofErr w:type="spellStart"/>
      <w:r w:rsidRPr="007E084C">
        <w:t>tags</w:t>
      </w:r>
      <w:proofErr w:type="spellEnd"/>
      <w:r w:rsidRPr="007E084C">
        <w:t xml:space="preserve"> quebradas que arruinariam seus dados do </w:t>
      </w:r>
      <w:proofErr w:type="spellStart"/>
      <w:r w:rsidRPr="007E084C">
        <w:t>Analytics</w:t>
      </w:r>
      <w:proofErr w:type="spellEnd"/>
      <w:r w:rsidRPr="007E084C">
        <w:t>.</w:t>
      </w:r>
    </w:p>
    <w:p w14:paraId="05B8D31B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>5. Controle de Versão e Reversão Segura (</w:t>
      </w:r>
      <w:proofErr w:type="spellStart"/>
      <w:r w:rsidRPr="007E084C">
        <w:rPr>
          <w:b/>
          <w:bCs/>
        </w:rPr>
        <w:t>Rollback</w:t>
      </w:r>
      <w:proofErr w:type="spellEnd"/>
      <w:r w:rsidRPr="007E084C">
        <w:rPr>
          <w:b/>
          <w:bCs/>
        </w:rPr>
        <w:t>)</w:t>
      </w:r>
    </w:p>
    <w:p w14:paraId="1E876B3B" w14:textId="77777777" w:rsidR="007E084C" w:rsidRPr="007E084C" w:rsidRDefault="007E084C" w:rsidP="007E084C">
      <w:r w:rsidRPr="007E084C">
        <w:t xml:space="preserve">Toda vez que você publica uma alteração no GTM, ele cria uma "Versão". Se alguém da sua equipe publicar uma </w:t>
      </w:r>
      <w:proofErr w:type="spellStart"/>
      <w:r w:rsidRPr="007E084C">
        <w:t>tag</w:t>
      </w:r>
      <w:proofErr w:type="spellEnd"/>
      <w:r w:rsidRPr="007E084C">
        <w:t xml:space="preserve"> que quebre alguma funcionalidade do site ou comece a coletar dados errados, você pode acessar o histórico do GTM e restaurar a versão anterior com apenas um clique.</w:t>
      </w:r>
    </w:p>
    <w:p w14:paraId="4C2987A8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>6. Melhoria na Performance do Site (Carregamento Assíncrono)</w:t>
      </w:r>
    </w:p>
    <w:p w14:paraId="70460DF9" w14:textId="77777777" w:rsidR="007E084C" w:rsidRPr="007E084C" w:rsidRDefault="007E084C" w:rsidP="007E084C">
      <w:r w:rsidRPr="007E084C">
        <w:t xml:space="preserve">Se você colocar vários scripts pesados diretamente no código HTML, o seu site pode ficar lento, pois o navegador tenta carregar todos eles de uma vez. O GTM carrega as </w:t>
      </w:r>
      <w:proofErr w:type="spellStart"/>
      <w:r w:rsidRPr="007E084C">
        <w:lastRenderedPageBreak/>
        <w:t>tags</w:t>
      </w:r>
      <w:proofErr w:type="spellEnd"/>
      <w:r w:rsidRPr="007E084C">
        <w:t xml:space="preserve"> de forma </w:t>
      </w:r>
      <w:r w:rsidRPr="007E084C">
        <w:rPr>
          <w:b/>
          <w:bCs/>
        </w:rPr>
        <w:t>assíncrona</w:t>
      </w:r>
      <w:r w:rsidRPr="007E084C">
        <w:t xml:space="preserve">. Isso significa que ele injeta os scripts em segundo plano sem travar o carregamento visual do site para o usuário. Além disso, você pode configurar </w:t>
      </w:r>
      <w:proofErr w:type="spellStart"/>
      <w:r w:rsidRPr="007E084C">
        <w:t>tags</w:t>
      </w:r>
      <w:proofErr w:type="spellEnd"/>
      <w:r w:rsidRPr="007E084C">
        <w:t xml:space="preserve"> para dispararem apenas quando o usuário rolar a página ou interagir com algo, poupando recursos.</w:t>
      </w:r>
    </w:p>
    <w:p w14:paraId="4A92F068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 xml:space="preserve">7. </w:t>
      </w:r>
      <w:proofErr w:type="spellStart"/>
      <w:r w:rsidRPr="007E084C">
        <w:rPr>
          <w:b/>
          <w:bCs/>
        </w:rPr>
        <w:t>Templates</w:t>
      </w:r>
      <w:proofErr w:type="spellEnd"/>
      <w:r w:rsidRPr="007E084C">
        <w:rPr>
          <w:b/>
          <w:bCs/>
        </w:rPr>
        <w:t xml:space="preserve"> Prontos</w:t>
      </w:r>
    </w:p>
    <w:p w14:paraId="021DB5CE" w14:textId="77777777" w:rsidR="007E084C" w:rsidRPr="007E084C" w:rsidRDefault="007E084C" w:rsidP="007E084C">
      <w:r w:rsidRPr="007E084C">
        <w:t>O GTM possui uma galeria de modelos (</w:t>
      </w:r>
      <w:proofErr w:type="spellStart"/>
      <w:r w:rsidRPr="007E084C">
        <w:t>templates</w:t>
      </w:r>
      <w:proofErr w:type="spellEnd"/>
      <w:r w:rsidRPr="007E084C">
        <w:t xml:space="preserve">) fornecidos pelo Google e pela comunidade. Você não precisa saber escrever código </w:t>
      </w:r>
      <w:proofErr w:type="spellStart"/>
      <w:r w:rsidRPr="007E084C">
        <w:t>JavaScript</w:t>
      </w:r>
      <w:proofErr w:type="spellEnd"/>
      <w:r w:rsidRPr="007E084C">
        <w:t xml:space="preserve"> para instalar ferramentas populares; basta selecionar o modelo, colar seu ID da ferramenta e dizer quando ela deve ser ativada.</w:t>
      </w:r>
    </w:p>
    <w:p w14:paraId="48D44227" w14:textId="77777777" w:rsidR="007E084C" w:rsidRPr="007E084C" w:rsidRDefault="007E084C" w:rsidP="007E084C">
      <w:r w:rsidRPr="007E084C">
        <w:pict w14:anchorId="7FEAC2B4">
          <v:rect id="_x0000_i1031" style="width:0;height:0" o:hralign="center" o:hrstd="t" o:hr="t" fillcolor="#a0a0a0" stroked="f"/>
        </w:pict>
      </w:r>
    </w:p>
    <w:p w14:paraId="11FAB35B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 xml:space="preserve">Como isso se conecta com o seu fluxo no </w:t>
      </w:r>
      <w:proofErr w:type="spellStart"/>
      <w:r w:rsidRPr="007E084C">
        <w:rPr>
          <w:b/>
          <w:bCs/>
        </w:rPr>
        <w:t>Antigravity</w:t>
      </w:r>
      <w:proofErr w:type="spellEnd"/>
      <w:r w:rsidRPr="007E084C">
        <w:rPr>
          <w:b/>
          <w:bCs/>
        </w:rPr>
        <w:t>?</w:t>
      </w:r>
    </w:p>
    <w:p w14:paraId="59BF64BA" w14:textId="77777777" w:rsidR="007E084C" w:rsidRPr="007E084C" w:rsidRDefault="007E084C" w:rsidP="007E084C">
      <w:r w:rsidRPr="007E084C">
        <w:t>Se você optar por usar o GTM, o seu pedido para a IA do </w:t>
      </w:r>
      <w:proofErr w:type="spellStart"/>
      <w:r w:rsidRPr="007E084C">
        <w:rPr>
          <w:b/>
          <w:bCs/>
        </w:rPr>
        <w:t>Antigravity</w:t>
      </w:r>
      <w:proofErr w:type="spellEnd"/>
      <w:r w:rsidRPr="007E084C">
        <w:t xml:space="preserve"> muda de figura. Em vez de pedir para ele instalar o Google </w:t>
      </w:r>
      <w:proofErr w:type="spellStart"/>
      <w:r w:rsidRPr="007E084C">
        <w:t>Analytics</w:t>
      </w:r>
      <w:proofErr w:type="spellEnd"/>
      <w:r w:rsidRPr="007E084C">
        <w:t xml:space="preserve"> e criar códigos complexos de cliques, você pede:</w:t>
      </w:r>
    </w:p>
    <w:p w14:paraId="1E881607" w14:textId="77777777" w:rsidR="007E084C" w:rsidRPr="007E084C" w:rsidRDefault="007E084C" w:rsidP="007E084C">
      <w:pPr>
        <w:rPr>
          <w:i/>
          <w:iCs/>
        </w:rPr>
      </w:pPr>
      <w:r w:rsidRPr="007E084C">
        <w:rPr>
          <w:i/>
          <w:iCs/>
        </w:rPr>
        <w:t>"</w:t>
      </w:r>
      <w:proofErr w:type="spellStart"/>
      <w:r w:rsidRPr="007E084C">
        <w:rPr>
          <w:i/>
          <w:iCs/>
        </w:rPr>
        <w:t>Antigravity</w:t>
      </w:r>
      <w:proofErr w:type="spellEnd"/>
      <w:r w:rsidRPr="007E084C">
        <w:rPr>
          <w:i/>
          <w:iCs/>
        </w:rPr>
        <w:t xml:space="preserve">, instale apenas o </w:t>
      </w:r>
      <w:proofErr w:type="spellStart"/>
      <w:r w:rsidRPr="007E084C">
        <w:rPr>
          <w:i/>
          <w:iCs/>
        </w:rPr>
        <w:t>snippet</w:t>
      </w:r>
      <w:proofErr w:type="spellEnd"/>
      <w:r w:rsidRPr="007E084C">
        <w:rPr>
          <w:i/>
          <w:iCs/>
        </w:rPr>
        <w:t xml:space="preserve"> do Google </w:t>
      </w:r>
      <w:proofErr w:type="spellStart"/>
      <w:r w:rsidRPr="007E084C">
        <w:rPr>
          <w:i/>
          <w:iCs/>
        </w:rPr>
        <w:t>Tag</w:t>
      </w:r>
      <w:proofErr w:type="spellEnd"/>
      <w:r w:rsidRPr="007E084C">
        <w:rPr>
          <w:i/>
          <w:iCs/>
        </w:rPr>
        <w:t xml:space="preserve"> Manager (ID: GTM-XXXXXX) no &lt;</w:t>
      </w:r>
      <w:proofErr w:type="spellStart"/>
      <w:r w:rsidRPr="007E084C">
        <w:rPr>
          <w:i/>
          <w:iCs/>
        </w:rPr>
        <w:t>head</w:t>
      </w:r>
      <w:proofErr w:type="spellEnd"/>
      <w:r w:rsidRPr="007E084C">
        <w:rPr>
          <w:i/>
          <w:iCs/>
        </w:rPr>
        <w:t>&gt; e no &lt;body&gt; do meu site. Além disso, configure o </w:t>
      </w:r>
      <w:proofErr w:type="spellStart"/>
      <w:r w:rsidRPr="007E084C">
        <w:rPr>
          <w:i/>
          <w:iCs/>
        </w:rPr>
        <w:t>dataLayer</w:t>
      </w:r>
      <w:proofErr w:type="spellEnd"/>
      <w:r w:rsidRPr="007E084C">
        <w:rPr>
          <w:i/>
          <w:iCs/>
        </w:rPr>
        <w:t> (camada de dados) para que, toda vez que alguém fizer uma compra ou clicar em um botão importante, o código envie os dados estruturados (nome do produto, valor, id do botão) para o GTM."</w:t>
      </w:r>
    </w:p>
    <w:p w14:paraId="65C1D7F1" w14:textId="77777777" w:rsidR="007E084C" w:rsidRPr="007E084C" w:rsidRDefault="007E084C" w:rsidP="007E084C">
      <w:r w:rsidRPr="007E084C">
        <w:t xml:space="preserve">A partir daí, você faz toda a mágica de enviar esses dados para o </w:t>
      </w:r>
      <w:proofErr w:type="spellStart"/>
      <w:r w:rsidRPr="007E084C">
        <w:t>Analytics</w:t>
      </w:r>
      <w:proofErr w:type="spellEnd"/>
      <w:r w:rsidRPr="007E084C">
        <w:t xml:space="preserve">, Facebook ou Google </w:t>
      </w:r>
      <w:proofErr w:type="spellStart"/>
      <w:r w:rsidRPr="007E084C">
        <w:t>Ads</w:t>
      </w:r>
      <w:proofErr w:type="spellEnd"/>
      <w:r w:rsidRPr="007E084C">
        <w:t xml:space="preserve"> direto pelo painel do GTM. É a forma mais profissional, escalável e segura de gerenciar o rastreamento do seu projeto.</w:t>
      </w:r>
    </w:p>
    <w:p w14:paraId="58862ABE" w14:textId="77777777" w:rsidR="007E084C" w:rsidRPr="007E084C" w:rsidRDefault="007E084C" w:rsidP="007E084C">
      <w:pPr>
        <w:rPr>
          <w:vanish/>
        </w:rPr>
      </w:pPr>
      <w:r w:rsidRPr="007E084C">
        <w:rPr>
          <w:vanish/>
        </w:rPr>
        <w:t>Parte superior do formulário</w:t>
      </w:r>
    </w:p>
    <w:p w14:paraId="2E228DF8" w14:textId="77777777" w:rsidR="007E084C" w:rsidRPr="007E084C" w:rsidRDefault="007E084C" w:rsidP="007E084C">
      <w:pPr>
        <w:rPr>
          <w:vanish/>
        </w:rPr>
      </w:pPr>
      <w:r w:rsidRPr="007E084C">
        <w:rPr>
          <w:vanish/>
        </w:rPr>
        <w:t>Parte inferior do formulário</w:t>
      </w:r>
    </w:p>
    <w:p w14:paraId="12A6AF83" w14:textId="77777777" w:rsidR="007E084C" w:rsidRDefault="007E084C">
      <w:r>
        <w:br/>
      </w:r>
    </w:p>
    <w:p w14:paraId="0861BBA2" w14:textId="77777777" w:rsidR="007E084C" w:rsidRDefault="007E084C"/>
    <w:p w14:paraId="3851CBF4" w14:textId="77777777" w:rsidR="007E084C" w:rsidRDefault="007E084C"/>
    <w:p w14:paraId="5E56EE5A" w14:textId="77777777" w:rsidR="007E084C" w:rsidRDefault="007E084C"/>
    <w:p w14:paraId="2EA9D2BA" w14:textId="77777777" w:rsidR="007E084C" w:rsidRDefault="007E084C"/>
    <w:p w14:paraId="3433D689" w14:textId="77777777" w:rsidR="007E084C" w:rsidRDefault="007E084C"/>
    <w:p w14:paraId="54A968DF" w14:textId="77777777" w:rsidR="007E084C" w:rsidRDefault="007E084C"/>
    <w:p w14:paraId="5F791342" w14:textId="77777777" w:rsidR="007E084C" w:rsidRPr="007E084C" w:rsidRDefault="007E084C" w:rsidP="007E084C">
      <w:r w:rsidRPr="007E084C">
        <w:t>A primeira coisa super importante para entender aqui é um detalhe técnico: </w:t>
      </w:r>
      <w:r w:rsidRPr="007E084C">
        <w:rPr>
          <w:b/>
          <w:bCs/>
        </w:rPr>
        <w:t>o MCP não é instalado no seu site</w:t>
      </w:r>
      <w:r w:rsidRPr="007E084C">
        <w:t>.</w:t>
      </w:r>
    </w:p>
    <w:p w14:paraId="42E4AA23" w14:textId="77777777" w:rsidR="007E084C" w:rsidRPr="007E084C" w:rsidRDefault="007E084C" w:rsidP="007E084C">
      <w:r w:rsidRPr="007E084C">
        <w:t xml:space="preserve">O seu site vai receber apenas o código padrão (script) do Google </w:t>
      </w:r>
      <w:proofErr w:type="spellStart"/>
      <w:r w:rsidRPr="007E084C">
        <w:t>Tag</w:t>
      </w:r>
      <w:proofErr w:type="spellEnd"/>
      <w:r w:rsidRPr="007E084C">
        <w:t xml:space="preserve"> Manager. </w:t>
      </w:r>
      <w:r w:rsidRPr="007E084C">
        <w:rPr>
          <w:b/>
          <w:bCs/>
        </w:rPr>
        <w:t xml:space="preserve">O servidor MCP é instalado no seu IDE (como o </w:t>
      </w:r>
      <w:proofErr w:type="spellStart"/>
      <w:r w:rsidRPr="007E084C">
        <w:rPr>
          <w:b/>
          <w:bCs/>
        </w:rPr>
        <w:t>Antigravity</w:t>
      </w:r>
      <w:proofErr w:type="spellEnd"/>
      <w:r w:rsidRPr="007E084C">
        <w:rPr>
          <w:b/>
          <w:bCs/>
        </w:rPr>
        <w:t xml:space="preserve"> ou Claude Desktop)</w:t>
      </w:r>
      <w:r w:rsidRPr="007E084C">
        <w:t>.</w:t>
      </w:r>
    </w:p>
    <w:p w14:paraId="595FCE6A" w14:textId="77777777" w:rsidR="007E084C" w:rsidRPr="007E084C" w:rsidRDefault="007E084C" w:rsidP="007E084C">
      <w:r w:rsidRPr="007E084C">
        <w:t>O MCP serve para dar à inteligência artificial do seu IDE as permissões e as "chaves" para entrar na sua conta do GTM e fazer as configurações para você.</w:t>
      </w:r>
    </w:p>
    <w:p w14:paraId="4B7EA035" w14:textId="77777777" w:rsidR="007E084C" w:rsidRPr="007E084C" w:rsidRDefault="007E084C" w:rsidP="007E084C">
      <w:r w:rsidRPr="007E084C">
        <w:t>Aqui está o passo a passo exato de como fazer essa integração usando o servidor MCP oficial da comunidade (o mais famoso atualmente é o </w:t>
      </w:r>
      <w:proofErr w:type="spellStart"/>
      <w:r w:rsidRPr="007E084C">
        <w:t>stape-io</w:t>
      </w:r>
      <w:proofErr w:type="spellEnd"/>
      <w:r w:rsidRPr="007E084C">
        <w:t>/google-</w:t>
      </w:r>
      <w:proofErr w:type="spellStart"/>
      <w:r w:rsidRPr="007E084C">
        <w:t>tag</w:t>
      </w:r>
      <w:proofErr w:type="spellEnd"/>
      <w:r w:rsidRPr="007E084C">
        <w:t>-manager-</w:t>
      </w:r>
      <w:proofErr w:type="spellStart"/>
      <w:r w:rsidRPr="007E084C">
        <w:t>mcp</w:t>
      </w:r>
      <w:proofErr w:type="spellEnd"/>
      <w:r w:rsidRPr="007E084C">
        <w:t>-server):</w:t>
      </w:r>
    </w:p>
    <w:p w14:paraId="53D4FA14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>Passo 1: O que vai no seu site</w:t>
      </w:r>
    </w:p>
    <w:p w14:paraId="2C8AAF87" w14:textId="77777777" w:rsidR="007E084C" w:rsidRPr="007E084C" w:rsidRDefault="007E084C" w:rsidP="007E084C">
      <w:r w:rsidRPr="007E084C">
        <w:lastRenderedPageBreak/>
        <w:t xml:space="preserve">No seu código-fonte, você (ou o </w:t>
      </w:r>
      <w:proofErr w:type="spellStart"/>
      <w:r w:rsidRPr="007E084C">
        <w:t>Antigravity</w:t>
      </w:r>
      <w:proofErr w:type="spellEnd"/>
      <w:r w:rsidRPr="007E084C">
        <w:t xml:space="preserve">) precisa apenas colocar o </w:t>
      </w:r>
      <w:proofErr w:type="spellStart"/>
      <w:r w:rsidRPr="007E084C">
        <w:t>snippet</w:t>
      </w:r>
      <w:proofErr w:type="spellEnd"/>
      <w:r w:rsidRPr="007E084C">
        <w:t xml:space="preserve"> padrão do GTM.</w:t>
      </w:r>
    </w:p>
    <w:p w14:paraId="5F7C94D9" w14:textId="77777777" w:rsidR="007E084C" w:rsidRPr="007E084C" w:rsidRDefault="007E084C" w:rsidP="007E084C">
      <w:pPr>
        <w:numPr>
          <w:ilvl w:val="0"/>
          <w:numId w:val="1"/>
        </w:numPr>
      </w:pPr>
      <w:r w:rsidRPr="007E084C">
        <w:t xml:space="preserve">O script principal vai dentro da </w:t>
      </w:r>
      <w:proofErr w:type="spellStart"/>
      <w:r w:rsidRPr="007E084C">
        <w:t>tag</w:t>
      </w:r>
      <w:proofErr w:type="spellEnd"/>
      <w:r w:rsidRPr="007E084C">
        <w:t> &lt;</w:t>
      </w:r>
      <w:proofErr w:type="spellStart"/>
      <w:r w:rsidRPr="007E084C">
        <w:t>head</w:t>
      </w:r>
      <w:proofErr w:type="spellEnd"/>
      <w:r w:rsidRPr="007E084C">
        <w:t>&gt;.</w:t>
      </w:r>
    </w:p>
    <w:p w14:paraId="49673B9F" w14:textId="77777777" w:rsidR="007E084C" w:rsidRPr="007E084C" w:rsidRDefault="007E084C" w:rsidP="007E084C">
      <w:pPr>
        <w:numPr>
          <w:ilvl w:val="0"/>
          <w:numId w:val="1"/>
        </w:numPr>
      </w:pPr>
      <w:r w:rsidRPr="007E084C">
        <w:t>O script de contingência (</w:t>
      </w:r>
      <w:proofErr w:type="spellStart"/>
      <w:r w:rsidRPr="007E084C">
        <w:t>noscript</w:t>
      </w:r>
      <w:proofErr w:type="spellEnd"/>
      <w:r w:rsidRPr="007E084C">
        <w:t xml:space="preserve">) vai logo após a abertura da </w:t>
      </w:r>
      <w:proofErr w:type="spellStart"/>
      <w:r w:rsidRPr="007E084C">
        <w:t>tag</w:t>
      </w:r>
      <w:proofErr w:type="spellEnd"/>
      <w:r w:rsidRPr="007E084C">
        <w:t> &lt;body&gt;.</w:t>
      </w:r>
    </w:p>
    <w:p w14:paraId="18672718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 xml:space="preserve">Passo 2: Como instalar o MCP no </w:t>
      </w:r>
      <w:proofErr w:type="spellStart"/>
      <w:r w:rsidRPr="007E084C">
        <w:rPr>
          <w:b/>
          <w:bCs/>
        </w:rPr>
        <w:t>Antigravity</w:t>
      </w:r>
      <w:proofErr w:type="spellEnd"/>
      <w:r w:rsidRPr="007E084C">
        <w:rPr>
          <w:b/>
          <w:bCs/>
        </w:rPr>
        <w:t xml:space="preserve"> / Claude</w:t>
      </w:r>
    </w:p>
    <w:p w14:paraId="48537F83" w14:textId="77777777" w:rsidR="007E084C" w:rsidRPr="007E084C" w:rsidRDefault="007E084C" w:rsidP="007E084C">
      <w:r w:rsidRPr="007E084C">
        <w:t>Para que a IA do seu IDE consiga acessar e configurar o seu GTM, você precisa adicionar as configurações do servidor MCP.</w:t>
      </w:r>
    </w:p>
    <w:p w14:paraId="464F9C7B" w14:textId="77777777" w:rsidR="007E084C" w:rsidRPr="007E084C" w:rsidRDefault="007E084C" w:rsidP="007E084C">
      <w:pPr>
        <w:numPr>
          <w:ilvl w:val="0"/>
          <w:numId w:val="2"/>
        </w:numPr>
      </w:pPr>
      <w:r w:rsidRPr="007E084C">
        <w:t xml:space="preserve">Abra as configurações do seu IDE (no </w:t>
      </w:r>
      <w:proofErr w:type="spellStart"/>
      <w:r w:rsidRPr="007E084C">
        <w:t>Antigravity</w:t>
      </w:r>
      <w:proofErr w:type="spellEnd"/>
      <w:r w:rsidRPr="007E084C">
        <w:t xml:space="preserve"> ou no Claude Desktop, vá em </w:t>
      </w:r>
      <w:r w:rsidRPr="007E084C">
        <w:rPr>
          <w:b/>
          <w:bCs/>
        </w:rPr>
        <w:t xml:space="preserve">Settings -&gt; </w:t>
      </w:r>
      <w:proofErr w:type="spellStart"/>
      <w:r w:rsidRPr="007E084C">
        <w:rPr>
          <w:b/>
          <w:bCs/>
        </w:rPr>
        <w:t>Developer</w:t>
      </w:r>
      <w:proofErr w:type="spellEnd"/>
      <w:r w:rsidRPr="007E084C">
        <w:rPr>
          <w:b/>
          <w:bCs/>
        </w:rPr>
        <w:t xml:space="preserve"> -&gt; </w:t>
      </w:r>
      <w:proofErr w:type="spellStart"/>
      <w:r w:rsidRPr="007E084C">
        <w:rPr>
          <w:b/>
          <w:bCs/>
        </w:rPr>
        <w:t>Edit</w:t>
      </w:r>
      <w:proofErr w:type="spellEnd"/>
      <w:r w:rsidRPr="007E084C">
        <w:rPr>
          <w:b/>
          <w:bCs/>
        </w:rPr>
        <w:t xml:space="preserve"> </w:t>
      </w:r>
      <w:proofErr w:type="spellStart"/>
      <w:r w:rsidRPr="007E084C">
        <w:rPr>
          <w:b/>
          <w:bCs/>
        </w:rPr>
        <w:t>Config</w:t>
      </w:r>
      <w:proofErr w:type="spellEnd"/>
      <w:r w:rsidRPr="007E084C">
        <w:t xml:space="preserve"> ou procure pelo arquivo de configuração de </w:t>
      </w:r>
      <w:proofErr w:type="spellStart"/>
      <w:r w:rsidRPr="007E084C">
        <w:t>MCPs</w:t>
      </w:r>
      <w:proofErr w:type="spellEnd"/>
      <w:r w:rsidRPr="007E084C">
        <w:t>).</w:t>
      </w:r>
    </w:p>
    <w:p w14:paraId="7732F6FE" w14:textId="77777777" w:rsidR="007E084C" w:rsidRPr="007E084C" w:rsidRDefault="007E084C" w:rsidP="007E084C">
      <w:pPr>
        <w:numPr>
          <w:ilvl w:val="0"/>
          <w:numId w:val="2"/>
        </w:numPr>
      </w:pPr>
      <w:r w:rsidRPr="007E084C">
        <w:t>O arquivo de configuração abrirá em formato JSON. Adicione o seguinte bloco de código:</w:t>
      </w:r>
    </w:p>
    <w:p w14:paraId="793A6615" w14:textId="77777777" w:rsidR="007E084C" w:rsidRPr="007E084C" w:rsidRDefault="007E084C" w:rsidP="007E084C">
      <w:proofErr w:type="spellStart"/>
      <w:r w:rsidRPr="007E084C">
        <w:t>json</w:t>
      </w:r>
      <w:proofErr w:type="spellEnd"/>
    </w:p>
    <w:p w14:paraId="506B1E8D" w14:textId="77777777" w:rsidR="007E084C" w:rsidRPr="007E084C" w:rsidRDefault="007E084C" w:rsidP="007E084C">
      <w:proofErr w:type="gramStart"/>
      <w:r w:rsidRPr="007E084C">
        <w:t>{  "</w:t>
      </w:r>
      <w:proofErr w:type="spellStart"/>
      <w:proofErr w:type="gramEnd"/>
      <w:r w:rsidRPr="007E084C">
        <w:t>mcpServers</w:t>
      </w:r>
      <w:proofErr w:type="spellEnd"/>
      <w:r w:rsidRPr="007E084C">
        <w:t>": {    "</w:t>
      </w:r>
      <w:proofErr w:type="spellStart"/>
      <w:r w:rsidRPr="007E084C">
        <w:t>gtm</w:t>
      </w:r>
      <w:proofErr w:type="spellEnd"/>
      <w:r w:rsidRPr="007E084C">
        <w:t>-</w:t>
      </w:r>
      <w:proofErr w:type="spellStart"/>
      <w:r w:rsidRPr="007E084C">
        <w:t>mcp</w:t>
      </w:r>
      <w:proofErr w:type="spellEnd"/>
      <w:r w:rsidRPr="007E084C">
        <w:t>-server": {      "</w:t>
      </w:r>
      <w:proofErr w:type="spellStart"/>
      <w:r w:rsidRPr="007E084C">
        <w:t>command</w:t>
      </w:r>
      <w:proofErr w:type="spellEnd"/>
      <w:r w:rsidRPr="007E084C">
        <w:t>": "</w:t>
      </w:r>
      <w:proofErr w:type="spellStart"/>
      <w:r w:rsidRPr="007E084C">
        <w:t>npx</w:t>
      </w:r>
      <w:proofErr w:type="spellEnd"/>
      <w:r w:rsidRPr="007E084C">
        <w:t>",      "</w:t>
      </w:r>
      <w:proofErr w:type="spellStart"/>
      <w:r w:rsidRPr="007E084C">
        <w:t>args</w:t>
      </w:r>
      <w:proofErr w:type="spellEnd"/>
      <w:r w:rsidRPr="007E084C">
        <w:t>": [        "-y",        "</w:t>
      </w:r>
      <w:proofErr w:type="spellStart"/>
      <w:r w:rsidRPr="007E084C">
        <w:t>mcp-remote</w:t>
      </w:r>
      <w:proofErr w:type="spellEnd"/>
      <w:r w:rsidRPr="007E084C">
        <w:t>",        "https://gtm-mcp.stape.ai/</w:t>
      </w:r>
      <w:proofErr w:type="spellStart"/>
      <w:r w:rsidRPr="007E084C">
        <w:t>mcp</w:t>
      </w:r>
      <w:proofErr w:type="spellEnd"/>
      <w:r w:rsidRPr="007E084C">
        <w:t>"      ]    }  }}</w:t>
      </w:r>
    </w:p>
    <w:p w14:paraId="387FE8DB" w14:textId="77777777" w:rsidR="007E084C" w:rsidRPr="007E084C" w:rsidRDefault="007E084C" w:rsidP="007E084C">
      <w:r w:rsidRPr="007E084C">
        <w:rPr>
          <w:i/>
          <w:iCs/>
        </w:rPr>
        <w:t>(Certifique-se de que você tem o Node.js v18 ou superior instalado na sua máquina, pois o comando usa o </w:t>
      </w:r>
      <w:proofErr w:type="spellStart"/>
      <w:r w:rsidRPr="007E084C">
        <w:rPr>
          <w:i/>
          <w:iCs/>
        </w:rPr>
        <w:t>npx</w:t>
      </w:r>
      <w:proofErr w:type="spellEnd"/>
      <w:r w:rsidRPr="007E084C">
        <w:rPr>
          <w:i/>
          <w:iCs/>
        </w:rPr>
        <w:t>).</w:t>
      </w:r>
    </w:p>
    <w:p w14:paraId="1E14E709" w14:textId="77777777" w:rsidR="007E084C" w:rsidRPr="007E084C" w:rsidRDefault="007E084C" w:rsidP="007E084C">
      <w:pPr>
        <w:numPr>
          <w:ilvl w:val="0"/>
          <w:numId w:val="3"/>
        </w:numPr>
      </w:pPr>
      <w:r w:rsidRPr="007E084C">
        <w:t>Salve o arquivo e </w:t>
      </w:r>
      <w:r w:rsidRPr="007E084C">
        <w:rPr>
          <w:b/>
          <w:bCs/>
        </w:rPr>
        <w:t>reinicie o seu IDE</w:t>
      </w:r>
      <w:r w:rsidRPr="007E084C">
        <w:t>.</w:t>
      </w:r>
    </w:p>
    <w:p w14:paraId="22F01711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>Passo 3: Autenticação com o Google</w:t>
      </w:r>
    </w:p>
    <w:p w14:paraId="6FB1B5FF" w14:textId="77777777" w:rsidR="007E084C" w:rsidRPr="007E084C" w:rsidRDefault="007E084C" w:rsidP="007E084C">
      <w:r w:rsidRPr="007E084C">
        <w:t xml:space="preserve">Assim que você reiniciar o </w:t>
      </w:r>
      <w:proofErr w:type="spellStart"/>
      <w:r w:rsidRPr="007E084C">
        <w:t>Antigravity</w:t>
      </w:r>
      <w:proofErr w:type="spellEnd"/>
      <w:r w:rsidRPr="007E084C">
        <w:t>/Claude com essa configuração salva, ele tentará se conectar à API do Google.</w:t>
      </w:r>
    </w:p>
    <w:p w14:paraId="0F9FFB24" w14:textId="77777777" w:rsidR="007E084C" w:rsidRPr="007E084C" w:rsidRDefault="007E084C" w:rsidP="007E084C">
      <w:pPr>
        <w:numPr>
          <w:ilvl w:val="0"/>
          <w:numId w:val="4"/>
        </w:numPr>
      </w:pPr>
      <w:r w:rsidRPr="007E084C">
        <w:t>Uma aba do seu navegador será aberta automaticamente com a tela de login do Google (</w:t>
      </w:r>
      <w:proofErr w:type="spellStart"/>
      <w:r w:rsidRPr="007E084C">
        <w:t>OAuth</w:t>
      </w:r>
      <w:proofErr w:type="spellEnd"/>
      <w:r w:rsidRPr="007E084C">
        <w:t>).</w:t>
      </w:r>
    </w:p>
    <w:p w14:paraId="07723F2A" w14:textId="77777777" w:rsidR="007E084C" w:rsidRPr="007E084C" w:rsidRDefault="007E084C" w:rsidP="007E084C">
      <w:pPr>
        <w:numPr>
          <w:ilvl w:val="0"/>
          <w:numId w:val="4"/>
        </w:numPr>
      </w:pPr>
      <w:r w:rsidRPr="007E084C">
        <w:t xml:space="preserve">Faça login com a conta do Google que tem acesso de Administrador ao seu Google </w:t>
      </w:r>
      <w:proofErr w:type="spellStart"/>
      <w:r w:rsidRPr="007E084C">
        <w:t>Tag</w:t>
      </w:r>
      <w:proofErr w:type="spellEnd"/>
      <w:r w:rsidRPr="007E084C">
        <w:t xml:space="preserve"> Manager.</w:t>
      </w:r>
    </w:p>
    <w:p w14:paraId="44EDF2BE" w14:textId="77777777" w:rsidR="007E084C" w:rsidRPr="007E084C" w:rsidRDefault="007E084C" w:rsidP="007E084C">
      <w:pPr>
        <w:numPr>
          <w:ilvl w:val="0"/>
          <w:numId w:val="4"/>
        </w:numPr>
      </w:pPr>
      <w:r w:rsidRPr="007E084C">
        <w:t>Conceda as permissões solicitadas.</w:t>
      </w:r>
    </w:p>
    <w:p w14:paraId="77863D9C" w14:textId="77777777" w:rsidR="007E084C" w:rsidRPr="007E084C" w:rsidRDefault="007E084C" w:rsidP="007E084C">
      <w:pPr>
        <w:rPr>
          <w:b/>
          <w:bCs/>
        </w:rPr>
      </w:pPr>
      <w:r w:rsidRPr="007E084C">
        <w:rPr>
          <w:b/>
          <w:bCs/>
        </w:rPr>
        <w:t>Passo 4: Como usar no dia a dia (</w:t>
      </w:r>
      <w:proofErr w:type="spellStart"/>
      <w:r w:rsidRPr="007E084C">
        <w:rPr>
          <w:b/>
          <w:bCs/>
        </w:rPr>
        <w:t>Vibe</w:t>
      </w:r>
      <w:proofErr w:type="spellEnd"/>
      <w:r w:rsidRPr="007E084C">
        <w:rPr>
          <w:b/>
          <w:bCs/>
        </w:rPr>
        <w:t xml:space="preserve"> </w:t>
      </w:r>
      <w:proofErr w:type="spellStart"/>
      <w:r w:rsidRPr="007E084C">
        <w:rPr>
          <w:b/>
          <w:bCs/>
        </w:rPr>
        <w:t>Coding</w:t>
      </w:r>
      <w:proofErr w:type="spellEnd"/>
      <w:r w:rsidRPr="007E084C">
        <w:rPr>
          <w:b/>
          <w:bCs/>
        </w:rPr>
        <w:t>)</w:t>
      </w:r>
    </w:p>
    <w:p w14:paraId="73F67AA9" w14:textId="77777777" w:rsidR="007E084C" w:rsidRPr="007E084C" w:rsidRDefault="007E084C" w:rsidP="007E084C">
      <w:r w:rsidRPr="007E084C">
        <w:t xml:space="preserve">Pronto! A partir de agora, a IA tem acesso total ao seu contêiner do GTM. Você não precisa mais abrir o painel do Google no navegador para criar </w:t>
      </w:r>
      <w:proofErr w:type="spellStart"/>
      <w:r w:rsidRPr="007E084C">
        <w:t>tags</w:t>
      </w:r>
      <w:proofErr w:type="spellEnd"/>
      <w:r w:rsidRPr="007E084C">
        <w:t>.</w:t>
      </w:r>
    </w:p>
    <w:p w14:paraId="51CCA24D" w14:textId="77777777" w:rsidR="007E084C" w:rsidRPr="007E084C" w:rsidRDefault="007E084C" w:rsidP="007E084C">
      <w:r w:rsidRPr="007E084C">
        <w:t xml:space="preserve">Você pode abrir o chat do </w:t>
      </w:r>
      <w:proofErr w:type="spellStart"/>
      <w:r w:rsidRPr="007E084C">
        <w:t>Antigravity</w:t>
      </w:r>
      <w:proofErr w:type="spellEnd"/>
      <w:r w:rsidRPr="007E084C">
        <w:t xml:space="preserve"> e pedir coisas em linguagem natural, como:</w:t>
      </w:r>
    </w:p>
    <w:p w14:paraId="327B3605" w14:textId="77777777" w:rsidR="007E084C" w:rsidRPr="007E084C" w:rsidRDefault="007E084C" w:rsidP="007E084C">
      <w:pPr>
        <w:rPr>
          <w:i/>
          <w:iCs/>
        </w:rPr>
      </w:pPr>
      <w:r w:rsidRPr="007E084C">
        <w:rPr>
          <w:i/>
          <w:iCs/>
        </w:rPr>
        <w:t>"</w:t>
      </w:r>
      <w:proofErr w:type="spellStart"/>
      <w:r w:rsidRPr="007E084C">
        <w:rPr>
          <w:i/>
          <w:iCs/>
        </w:rPr>
        <w:t>Antigravity</w:t>
      </w:r>
      <w:proofErr w:type="spellEnd"/>
      <w:r w:rsidRPr="007E084C">
        <w:rPr>
          <w:i/>
          <w:iCs/>
        </w:rPr>
        <w:t xml:space="preserve">, conecte-se ao meu contêiner do GTM. Crie uma nova </w:t>
      </w:r>
      <w:proofErr w:type="spellStart"/>
      <w:r w:rsidRPr="007E084C">
        <w:rPr>
          <w:i/>
          <w:iCs/>
        </w:rPr>
        <w:t>Tag</w:t>
      </w:r>
      <w:proofErr w:type="spellEnd"/>
      <w:r w:rsidRPr="007E084C">
        <w:rPr>
          <w:i/>
          <w:iCs/>
        </w:rPr>
        <w:t xml:space="preserve"> de Evento do GA4 chamada 'Evento - Botão Comprar'. Configure essa </w:t>
      </w:r>
      <w:proofErr w:type="spellStart"/>
      <w:r w:rsidRPr="007E084C">
        <w:rPr>
          <w:i/>
          <w:iCs/>
        </w:rPr>
        <w:t>tag</w:t>
      </w:r>
      <w:proofErr w:type="spellEnd"/>
      <w:r w:rsidRPr="007E084C">
        <w:rPr>
          <w:i/>
          <w:iCs/>
        </w:rPr>
        <w:t xml:space="preserve"> para disparar toda vez que houver um clique em um elemento que contenha a classe </w:t>
      </w:r>
      <w:proofErr w:type="gramStart"/>
      <w:r w:rsidRPr="007E084C">
        <w:rPr>
          <w:i/>
          <w:iCs/>
        </w:rPr>
        <w:t>CSS .</w:t>
      </w:r>
      <w:proofErr w:type="spellStart"/>
      <w:r w:rsidRPr="007E084C">
        <w:rPr>
          <w:i/>
          <w:iCs/>
        </w:rPr>
        <w:t>btn</w:t>
      </w:r>
      <w:proofErr w:type="gramEnd"/>
      <w:r w:rsidRPr="007E084C">
        <w:rPr>
          <w:i/>
          <w:iCs/>
        </w:rPr>
        <w:t>-buy</w:t>
      </w:r>
      <w:proofErr w:type="spellEnd"/>
      <w:r w:rsidRPr="007E084C">
        <w:rPr>
          <w:i/>
          <w:iCs/>
        </w:rPr>
        <w:t xml:space="preserve">. Depois de criar a </w:t>
      </w:r>
      <w:proofErr w:type="spellStart"/>
      <w:r w:rsidRPr="007E084C">
        <w:rPr>
          <w:i/>
          <w:iCs/>
        </w:rPr>
        <w:t>tag</w:t>
      </w:r>
      <w:proofErr w:type="spellEnd"/>
      <w:r w:rsidRPr="007E084C">
        <w:rPr>
          <w:i/>
          <w:iCs/>
        </w:rPr>
        <w:t xml:space="preserve"> e o acionador, publique as alterações no GTM."</w:t>
      </w:r>
    </w:p>
    <w:p w14:paraId="3BD433AF" w14:textId="77777777" w:rsidR="007E084C" w:rsidRPr="007E084C" w:rsidRDefault="007E084C" w:rsidP="007E084C">
      <w:r w:rsidRPr="007E084C">
        <w:t xml:space="preserve">A IA vai interpretar seu pedido, usar a API do Google </w:t>
      </w:r>
      <w:proofErr w:type="spellStart"/>
      <w:r w:rsidRPr="007E084C">
        <w:t>Tag</w:t>
      </w:r>
      <w:proofErr w:type="spellEnd"/>
      <w:r w:rsidRPr="007E084C">
        <w:t xml:space="preserve"> Manager por meio do MCP, configurar tudo perfeitamente com a nomenclatura correta e colocar no ar. Você acabou de automatizar o trabalho de marketing e </w:t>
      </w:r>
      <w:proofErr w:type="spellStart"/>
      <w:r w:rsidRPr="007E084C">
        <w:t>tagueamento</w:t>
      </w:r>
      <w:proofErr w:type="spellEnd"/>
      <w:r w:rsidRPr="007E084C">
        <w:t xml:space="preserve"> diretamente de dentro do seu ambiente de desenvolvimento!</w:t>
      </w:r>
    </w:p>
    <w:p w14:paraId="56CFA08E" w14:textId="77777777" w:rsidR="007E084C" w:rsidRPr="007E084C" w:rsidRDefault="007E084C" w:rsidP="007E084C">
      <w:pPr>
        <w:rPr>
          <w:vanish/>
        </w:rPr>
      </w:pPr>
      <w:r w:rsidRPr="007E084C">
        <w:rPr>
          <w:vanish/>
        </w:rPr>
        <w:lastRenderedPageBreak/>
        <w:t>Parte superior do formulário</w:t>
      </w:r>
    </w:p>
    <w:p w14:paraId="764F5B92" w14:textId="77777777" w:rsidR="007E084C" w:rsidRPr="007E084C" w:rsidRDefault="007E084C" w:rsidP="007E084C">
      <w:pPr>
        <w:rPr>
          <w:vanish/>
        </w:rPr>
      </w:pPr>
      <w:r w:rsidRPr="007E084C">
        <w:rPr>
          <w:vanish/>
        </w:rPr>
        <w:t>Parte inferior do formulário</w:t>
      </w:r>
    </w:p>
    <w:p w14:paraId="0BCE350E" w14:textId="43BA144B" w:rsidR="00F55C26" w:rsidRDefault="007E084C">
      <w:r>
        <w:br/>
      </w:r>
      <w:r>
        <w:br/>
      </w:r>
    </w:p>
    <w:sectPr w:rsidR="00F55C26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17A6"/>
    <w:multiLevelType w:val="multilevel"/>
    <w:tmpl w:val="03F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0D20E4"/>
    <w:multiLevelType w:val="multilevel"/>
    <w:tmpl w:val="1FB85C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C32D6"/>
    <w:multiLevelType w:val="multilevel"/>
    <w:tmpl w:val="F16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B122D9"/>
    <w:multiLevelType w:val="multilevel"/>
    <w:tmpl w:val="3EA6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165707">
    <w:abstractNumId w:val="0"/>
  </w:num>
  <w:num w:numId="2" w16cid:durableId="440221656">
    <w:abstractNumId w:val="3"/>
  </w:num>
  <w:num w:numId="3" w16cid:durableId="1256749462">
    <w:abstractNumId w:val="1"/>
  </w:num>
  <w:num w:numId="4" w16cid:durableId="106628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4C"/>
    <w:rsid w:val="00004990"/>
    <w:rsid w:val="0029208F"/>
    <w:rsid w:val="002A6269"/>
    <w:rsid w:val="002B040F"/>
    <w:rsid w:val="0030051A"/>
    <w:rsid w:val="00380A92"/>
    <w:rsid w:val="003A7411"/>
    <w:rsid w:val="004D505A"/>
    <w:rsid w:val="00511471"/>
    <w:rsid w:val="005821CD"/>
    <w:rsid w:val="005B5838"/>
    <w:rsid w:val="005F3F75"/>
    <w:rsid w:val="0063269E"/>
    <w:rsid w:val="006879BD"/>
    <w:rsid w:val="0075633A"/>
    <w:rsid w:val="007E084C"/>
    <w:rsid w:val="008027C3"/>
    <w:rsid w:val="008E2EC5"/>
    <w:rsid w:val="0091587C"/>
    <w:rsid w:val="009414B3"/>
    <w:rsid w:val="0096228D"/>
    <w:rsid w:val="009A1496"/>
    <w:rsid w:val="009C3A9E"/>
    <w:rsid w:val="009F1297"/>
    <w:rsid w:val="00A7033A"/>
    <w:rsid w:val="00B80809"/>
    <w:rsid w:val="00BE7D7D"/>
    <w:rsid w:val="00C9336F"/>
    <w:rsid w:val="00D82E51"/>
    <w:rsid w:val="00DC72C1"/>
    <w:rsid w:val="00F0644F"/>
    <w:rsid w:val="00F55C26"/>
    <w:rsid w:val="00FA182C"/>
    <w:rsid w:val="00FD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9FAD3"/>
  <w15:chartTrackingRefBased/>
  <w15:docId w15:val="{FEED7D02-54A2-4DD4-BDF2-08A64E77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471"/>
    <w:pPr>
      <w:spacing w:before="120"/>
    </w:pPr>
    <w:rPr>
      <w:rFonts w:ascii="Roboto" w:hAnsi="Roboto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9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7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3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5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20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1368916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5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7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8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902686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8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1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23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9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8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26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6555096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3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0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72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7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4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4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264297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9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1110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1</cp:revision>
  <dcterms:created xsi:type="dcterms:W3CDTF">2026-03-20T00:29:00Z</dcterms:created>
  <dcterms:modified xsi:type="dcterms:W3CDTF">2026-03-20T00:33:00Z</dcterms:modified>
</cp:coreProperties>
</file>