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3600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F6A3B"/>
                <w:sz w:val="18"/>
                <w:szCs w:val="18"/>
              </w:rPr>
              <w:t xml:space="preserve">S  C  H  O  O  L    C  O  N  T  A  C  T    D  A  T  A  B  A  S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SkulHub</w:t>
            </w:r>
          </w:p>
          <w:p>
            <w:pPr>
              <w:spacing w:after="300" w:line="600" w:lineRule="atLeast"/>
              <w:ind w:left="1200"/>
            </w:pPr>
            <w:r>
              <w:rPr>
                <w:rFonts w:ascii="Arial"/>
                <w:color w:val="B0B8C0"/>
                <w:sz w:val="36"/>
                <w:szCs w:val="36"/>
              </w:rPr>
              <w:t xml:space="preserve">Kenya Schools Contact Database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6"/>
                <w:szCs w:val="26"/>
              </w:rPr>
              <w:t xml:space="preserve">School outreach contacts, email templates, and CRM guide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Version: 1.0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Date: August 2026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28 schools listed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Counties: Nairobi, Kiambu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Website: skulhub.co.ke</w:t>
            </w:r>
          </w:p>
          <w:p>
            <w:pPr>
              <w:spacing w:before="2800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SkulHub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1. Email Templates for School Outreach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1.1 Initial Cold Email</w:t>
      </w:r>
    </w:p>
    <w:p>
      <w:pPr>
        <w:spacing w:before="120"/>
      </w:pPr>
      <w:r>
        <w:rPr>
          <w:b/>
          <w:bCs/>
          <w:color w:val="15857A"/>
          <w:sz w:val="22"/>
          <w:szCs w:val="22"/>
        </w:rPr>
        <w:t xml:space="preserve">Subject: </w:t>
      </w:r>
      <w:r>
        <w:rPr>
          <w:i/>
          <w:iCs/>
          <w:color w:val="2C2C2C"/>
          <w:sz w:val="22"/>
          <w:szCs w:val="22"/>
        </w:rPr>
        <w:t xml:space="preserve">Transform [School Name] with SkulHub - Free 30-Day Trial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Dear [Principal/Bursar Name],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 hope this email finds you well. My name is [Your Name] and I am the founder of SkulHub - a complete school management system built specifically for Kenyan schools.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 came across [School Name] and was impressed by your commitment to education in [County]. I believe SkulHub can help your school: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Collect fees faster with M-Pesa integration (no more chasing payments)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Track attendance in real-time from any device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Generate KCSE-format report cards with one click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Manage admissions, exams, and students all in one place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Give parents access to fees, grades, and attendance via a parent portal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33+ modules. One platform. Built for Kenya.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 would love to give you a free 15-minute demo at your convenience - no commitment required. You can also start a free 30-day trial right now at skulhub.co.ke.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Would [Day of week] at [Time] work for a quick call?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Best regards,
[Your Name]
Founder, SkulHub
Phone: 0742 340 924
Web: skulhub.co.ke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1.2 Follow-Up Email (After No Response - 3 days later)</w:t>
      </w:r>
    </w:p>
    <w:p>
      <w:pPr>
        <w:spacing w:before="120"/>
      </w:pPr>
      <w:r>
        <w:rPr>
          <w:b/>
          <w:bCs/>
          <w:color w:val="15857A"/>
          <w:sz w:val="22"/>
          <w:szCs w:val="22"/>
        </w:rPr>
        <w:t xml:space="preserve">Subject: </w:t>
      </w:r>
      <w:r>
        <w:rPr>
          <w:i/>
          <w:iCs/>
          <w:color w:val="2C2C2C"/>
          <w:sz w:val="22"/>
          <w:szCs w:val="22"/>
        </w:rPr>
        <w:t xml:space="preserve">Re: Transform [School Name] with SkulHub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Dear [Principal/Bursar Name],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 wanted to follow up on my email last week about SkulHub. I understand you are busy, so I will keep this brief.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Here is what [School Name] could achieve in the first month: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Digitize all student records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Start collecting fees via M-Pesa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Generate term-end report cards automatically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Empower parents to check fees and grades online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No setup cost. No contract. Cancel anytime. Free 30-day trial at skulhub.co.ke - no credit card needed.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Or, if you prefer a guided demo, I am available this week. Just reply with a time that works for you.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Best regards,
[Your Name]
Phone: 0742 340 924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1.3 Demo Confirmation Email</w:t>
      </w:r>
    </w:p>
    <w:p>
      <w:pPr>
        <w:spacing w:before="120"/>
      </w:pPr>
      <w:r>
        <w:rPr>
          <w:b/>
          <w:bCs/>
          <w:color w:val="15857A"/>
          <w:sz w:val="22"/>
          <w:szCs w:val="22"/>
        </w:rPr>
        <w:t xml:space="preserve">Subject: </w:t>
      </w:r>
      <w:r>
        <w:rPr>
          <w:i/>
          <w:iCs/>
          <w:color w:val="2C2C2C"/>
          <w:sz w:val="22"/>
          <w:szCs w:val="22"/>
        </w:rPr>
        <w:t xml:space="preserve">Your SkulHub Demo is Confirmed - [Date] at [Time]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Dear [Contact Name],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Thank you for booking a demo of SkulHub! I am excited to show you how the system can transform [School Name]'s operations.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Demo Details: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Date: [Date]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Time: [Time]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Format: [Zoom/Phone/In-person]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Duration: ~30 minutes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Before the demo, feel free to explore the system yourself: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Website: skulhub.co.ke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School Code: SKH-2024-001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Email: admin@skulhub.ac.ke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Password: admin123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Looking forward to speaking with you!
Best regards,
[Your Name]
Phone: 0742 340 924</w:t>
      </w:r>
    </w:p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2. Kenya Schools Contact Database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The following schools have been identified as potential SkulHub customers. The data was collected from publicly available sources including teacher.co.ke, kenyaplex.com, and school websites.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Use this database to prioritize outreach. Focus on schools with 300+ students first (they have the budget and need).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2.1 Nairobi County Schools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26 schools in Nairobi County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200"/>
        <w:gridCol w:w="1200"/>
        <w:gridCol w:w="1800"/>
        <w:gridCol w:w="1200"/>
        <w:gridCol w:w="2200"/>
        <w:gridCol w:w="800"/>
        <w:gridCol w:w="1000"/>
      </w:tblGrid>
      <w:tr>
        <w:trPr>
          <w:cantSplit/>
          <w:tblHeader/>
        </w:trPr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School Name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Sub-County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Principal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Students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Beth Mugo High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Dagoretti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Emily Wanjiru Masele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0722291466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bethmugoss@gmail.com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863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The Komarock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Embakasi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Emmah C. Owino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0771084415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thekomarockschool@yahoo.com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820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Utawala Secondary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Embakasi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Petronilla Mutindi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0722783139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Utawalasecondary@gmail.com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336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Kayole South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Embakasi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Daniel Mwendia Ngari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0722781003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danngare@gmail.com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1100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Clay City Secondary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Kasarani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Peter Kagochi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0729515256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Claycitysec@gmail.com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774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Kiwanja Secondary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Kasarani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Munene Nancy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0723250409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Kiwanjasecondaryschool@gmail.com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754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Mixed 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Kamiti Secondary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Kasarani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Mellen Muma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0714529822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Kamitisec@gmail.com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742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Kahawa Garrison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Kasarani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Lucy Mugo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0792231199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kahawagarrisonsecondary@gmail.com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738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Mixed 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Ruaraka High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Kasarani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Grace Gitonga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0722712737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Ruarakahsch@gmail.com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861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Shadrack Kimalel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Kibra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Beatrice Shirao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0702040784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Shadrackkimsecondaryschool@gmail.com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439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Raila Educational Centre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Kibra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Ojera Paul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0723925253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railaeducationcentre@yahoo.com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576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Mixed 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Langata Barracks Sec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Langata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Odari Davis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0721912677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langabarrackssecondary@yahoo.com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Nile Road Secondary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Makadara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Nereyah Alubokho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0726815885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Nileroadsecondary@yahoo.com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452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Star of Hope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Makadara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Elsa Aguko Omoro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0722367341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elsaaguko@yahoo.com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Drumvale Secondary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Njiru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Vincent Akuka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0721520829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info@drumvalesecondary.com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370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Mihang'o Secondary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Njiru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Charles Thuku Nganga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0712265977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mihangosec2012@yahoo.com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378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Mixed 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 Dominic's Sec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Njiru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John Kairu Ndathe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0794191881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stdominicsschool2015@gmail.com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227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Mwenje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Njiru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Prisca Wanjiru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0758795603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drmwenjesecondary@gmail.com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546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Mixed 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Dandora Secondary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Njiru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Pamela Akinyi Obiero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0202318395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dandosec@gmail.com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1079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Pumwani Girls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Starehe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Florence Tendwa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0202390996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Pumwanigirls@gmail.com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Farasi Lane Secondary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Westlands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Hezekia Nyougo Maragia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0725738433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farasilane2@gmail.com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173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Mixed 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Makini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Langata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0725911000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info@makinischool.ac.ke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1500+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 &amp; Boarding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Strathmore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Westlands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0709112000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info@strathmore.ac.ke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1000+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Brookhouse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Langata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0722804000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info@brookhouse.ac.ke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800+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 &amp; Boarding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Banda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Karen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0733333000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info@bandaschool.com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500+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Hillcrest School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Karen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0722204300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info@hillcrest.ac.ke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600+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2.2 Kiambu County Schools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2 schools in Kiambu County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200"/>
        <w:gridCol w:w="1200"/>
        <w:gridCol w:w="1800"/>
        <w:gridCol w:w="1200"/>
        <w:gridCol w:w="2200"/>
        <w:gridCol w:w="800"/>
        <w:gridCol w:w="1000"/>
      </w:tblGrid>
      <w:tr>
        <w:trPr>
          <w:cantSplit/>
          <w:tblHeader/>
        </w:trPr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School Name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Sub-County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Principal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Students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St. Thomas School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Thika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02023072000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admin@stthomasschool.ac.ke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500+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 &amp; Boarding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St. Xavier's Secondary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Thika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06722100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info@stxaviers.ac.ke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300+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Day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3. How to Find More Schools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The database above is a starting point. To expand your school contact list, use these free online resources: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3.1 Free Online School Directories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What You'll Find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 Schools Directory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kenyaschoolsdirectory.co.ke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All schools by county, type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Search by county, export contacts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KenyaPlex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kenyaplex.com/schools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School contacts by county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Browse county pages, copy phone/email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Teacher.co.ke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teacher.co.ke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Principal names + phone numbers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Search by county for sub-county schools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eEducation Group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eeducationgroup.com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Private school contacts nationwide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Browse by county, extract email/phone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Yellow Pages Kenya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yellowpageskenya.com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Private schools by location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Search 'private schools secondary'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International Schools DB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international-schools-database.com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60+ international schools in Kenya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Each listing has full contact details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Nairobi County Gov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nairobi.go.ke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Official list of Nairobi schools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Download PDF lists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3.2 WhatsApp Groups to Join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Kenya School Administrators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Private Schools Kenya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Bursars Forum Kenya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Kenya Secondary School Heads Association (KESSHA)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Kenya Association of Private Schools (KAPE)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County-specific education groups (e.g., 'Nairobi Principals', 'Kiambu Bursars')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3.3 Education Events to Attend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2500"/>
        <w:gridCol w:w="2000"/>
        <w:gridCol w:w="3000"/>
      </w:tblGrid>
      <w:tr>
        <w:trPr>
          <w:cantSplit/>
          <w:tblHeader/>
        </w:trPr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Organizer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Who Attends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KESSHA Annual Conference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 Secondary School Heads Association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June annually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All secondary school principals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KAPE Conference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 Association of Private Schools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April annually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Private school owners and principals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Kenya Education Fair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KICD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Multiple per year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School administrators, suppliers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County Education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Ministry of Education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Termly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County education officers, principals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4. CRM Tracking Template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Use this template to track your outreach to each school. Print one row per school, or use a spreadsheet (Excel/Google Sheets).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1500"/>
        <w:gridCol w:w="1200"/>
        <w:gridCol w:w="1000"/>
        <w:gridCol w:w="800"/>
        <w:gridCol w:w="1000"/>
        <w:gridCol w:w="1000"/>
        <w:gridCol w:w="800"/>
        <w:gridCol w:w="800"/>
        <w:gridCol w:w="1900"/>
      </w:tblGrid>
      <w:tr>
        <w:trPr>
          <w:cantSplit/>
          <w:tblHeader/>
        </w:trPr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Email Sent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Demo Date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Trial Started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Converted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[School Name]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[Principal/Bursar]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[Plan]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[Notes]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[School Name]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[Principal/Bursar]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[Plan]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[Notes]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[School Name]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[Principal/Bursar]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[Plan]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[Notes]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[School Name]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[Principal/Bursar]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[Plan]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[Notes]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[School Name]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[Principal/Bursar]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[Yes/No]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[Plan]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[Notes]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4.1 Outreach Schedule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1000"/>
        <w:gridCol w:w="3000"/>
        <w:gridCol w:w="20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Target Schools</w:t>
            </w:r>
          </w:p>
        </w:tc>
        <w:tc>
          <w:tcPr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1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Send initial email to 10 schools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10 schools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2-3 replies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Call 5 schools directly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 schools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2 demos booked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2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Follow up email to non-responders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7 schools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1-2 replies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Visit 3 schools in person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3 schools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1-2 trials started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3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WhatsApp group outreach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50+ schools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5-10 inquiries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Facebook ads launch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Broad audience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2-3 demo requests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Week 4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Follow up on trials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All trials</w:t>
            </w:r>
          </w:p>
        </w:tc>
        <w:tc>
          <w:tcPr>
            <w:shd w:fill="F0ED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/>
            </w:pPr>
            <w:r>
              <w:rPr>
                <w:rFonts w:ascii="Calibri"/>
                <w:color w:val="2C2C2C"/>
                <w:sz w:val="18"/>
                <w:szCs w:val="18"/>
              </w:rPr>
              <w:t xml:space="preserve">1-2 conversions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Calibri"/>
          <w:i/>
          <w:iCs/>
          <w:color w:val="606060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t xml:space="preserve">Page </w:t>
    </w: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606060"/>
        <w:sz w:val="18"/>
        <w:szCs w:val="18"/>
      </w:rPr>
      <w:t xml:space="preserve">SkulHub School Contact Database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C2C2C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/>
      <w:b/>
      <w:bCs/>
      <w:color w:val="15857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2026-08-24T14:50:53.612Z</dcterms:created>
  <dcterms:modified xsi:type="dcterms:W3CDTF">2026-08-24T14:50:53.612Z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