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CFF9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 w14:paraId="4569F3AE"/>
    <w:p w14:paraId="02B5065F">
      <w:pPr>
        <w:rPr>
          <w:rStyle w:val="11"/>
          <w:rFonts w:hint="eastAsia"/>
        </w:rPr>
      </w:pPr>
      <w:r>
        <w:drawing>
          <wp:inline distT="0" distB="0" distL="114300" distR="114300">
            <wp:extent cx="4723130" cy="3392805"/>
            <wp:effectExtent l="0" t="0" r="127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E113">
      <w:pPr>
        <w:rPr>
          <w:rFonts w:hint="eastAsia"/>
        </w:rPr>
      </w:pPr>
      <w:r>
        <w:rPr>
          <w:rStyle w:val="11"/>
          <w:rFonts w:hint="eastAsia"/>
        </w:rPr>
        <w:t>第1关：基本测试</w:t>
      </w:r>
      <w:r>
        <w:rPr>
          <w:rFonts w:hint="eastAsia"/>
        </w:rPr>
        <w:t xml:space="preserve">       </w:t>
      </w:r>
    </w:p>
    <w:p w14:paraId="5C88C699">
      <w:pPr>
        <w:rPr>
          <w:rFonts w:hint="eastAsia"/>
        </w:rPr>
      </w:pPr>
      <w:r>
        <w:rPr>
          <w:rFonts w:hint="eastAsia"/>
        </w:rPr>
        <w:t>根据S-DES算法编写和调试程序，提供GUI解密支持用户交互。输入可以是8bit的数据和10bit的密钥，输出是8bit的密文。</w:t>
      </w:r>
    </w:p>
    <w:p w14:paraId="1318CBCD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二进制加密</w:t>
      </w:r>
    </w:p>
    <w:p w14:paraId="2169C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明文：10101010</w:t>
      </w:r>
    </w:p>
    <w:p w14:paraId="1F6841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密钥：1101001001</w:t>
      </w:r>
    </w:p>
    <w:p w14:paraId="16CAAD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得到密文：01110100</w:t>
      </w:r>
    </w:p>
    <w:p w14:paraId="5F7E3E90">
      <w:r>
        <w:drawing>
          <wp:inline distT="0" distB="0" distL="114300" distR="114300">
            <wp:extent cx="3453130" cy="2480310"/>
            <wp:effectExtent l="0" t="0" r="6350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47F7"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二进制解密</w:t>
      </w:r>
    </w:p>
    <w:p w14:paraId="22CE719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密文：01110100</w:t>
      </w:r>
    </w:p>
    <w:p w14:paraId="1D885095">
      <w:pPr>
        <w:numPr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密钥：1101001001</w:t>
      </w:r>
    </w:p>
    <w:p w14:paraId="131E4595">
      <w:pPr>
        <w:numPr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得到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明文：10101010</w:t>
      </w:r>
    </w:p>
    <w:p w14:paraId="155796FA">
      <w:pPr>
        <w:numPr>
          <w:numId w:val="0"/>
        </w:numPr>
      </w:pPr>
      <w:r>
        <w:drawing>
          <wp:inline distT="0" distB="0" distL="114300" distR="114300">
            <wp:extent cx="3401060" cy="2443480"/>
            <wp:effectExtent l="0" t="0" r="12700" b="1016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7BEC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第2关：交叉测试</w:t>
      </w:r>
    </w:p>
    <w:p w14:paraId="6EE6C023"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（采用第28组330066组的用例测试相同）</w:t>
      </w:r>
    </w:p>
    <w:p w14:paraId="66A8E399"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本组：</w:t>
      </w:r>
    </w:p>
    <w:p w14:paraId="20639689">
      <w:r>
        <w:drawing>
          <wp:inline distT="0" distB="0" distL="114300" distR="114300">
            <wp:extent cx="1401445" cy="1398270"/>
            <wp:effectExtent l="0" t="0" r="635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7160" cy="1393190"/>
            <wp:effectExtent l="0" t="0" r="10160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28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第28组（330066）：</w:t>
      </w:r>
    </w:p>
    <w:p w14:paraId="032A0C7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05885" cy="2145665"/>
            <wp:effectExtent l="0" t="0" r="10795" b="31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FA8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第3关：扩展功能</w:t>
      </w:r>
    </w:p>
    <w:p w14:paraId="4F11C9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考虑到向实用性扩展，加密算法的数据输入可以是ASII编码字符串(分组为1 Byte)，对应地输出也可以是ACII字符串(很可能是乱码)。</w:t>
      </w:r>
    </w:p>
    <w:p w14:paraId="37A110C9"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加密：</w:t>
      </w:r>
    </w:p>
    <w:p w14:paraId="05EF24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明文：123456</w:t>
      </w:r>
    </w:p>
    <w:p w14:paraId="0E59BE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密钥：1010101010</w:t>
      </w:r>
    </w:p>
    <w:p w14:paraId="2D04BE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得到密文：</w:t>
      </w:r>
      <w:r>
        <w:drawing>
          <wp:inline distT="0" distB="0" distL="114300" distR="114300">
            <wp:extent cx="434340" cy="175260"/>
            <wp:effectExtent l="0" t="0" r="7620" b="762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3DB3">
      <w:r>
        <w:drawing>
          <wp:inline distT="0" distB="0" distL="114300" distR="114300">
            <wp:extent cx="2326005" cy="2432050"/>
            <wp:effectExtent l="0" t="0" r="5715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278C"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解密：</w:t>
      </w:r>
    </w:p>
    <w:p w14:paraId="66395D32">
      <w:pPr>
        <w:widowControl w:val="0"/>
        <w:numPr>
          <w:numId w:val="0"/>
        </w:numPr>
        <w:jc w:val="both"/>
      </w:pPr>
      <w:r>
        <w:rPr>
          <w:rFonts w:hint="eastAsia"/>
          <w:b w:val="0"/>
          <w:bCs w:val="0"/>
          <w:lang w:val="en-US" w:eastAsia="zh-CN"/>
        </w:rPr>
        <w:t>密文：</w:t>
      </w:r>
      <w:r>
        <w:drawing>
          <wp:inline distT="0" distB="0" distL="114300" distR="114300">
            <wp:extent cx="434340" cy="175260"/>
            <wp:effectExtent l="0" t="0" r="7620" b="762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FFA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密钥：1010101010</w:t>
      </w:r>
    </w:p>
    <w:p w14:paraId="4DE1BC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得到明文：123456</w:t>
      </w:r>
    </w:p>
    <w:p w14:paraId="34944880">
      <w:r>
        <w:drawing>
          <wp:inline distT="0" distB="0" distL="114300" distR="114300">
            <wp:extent cx="2344420" cy="2471420"/>
            <wp:effectExtent l="0" t="0" r="2540" b="1270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417D">
      <w:pPr>
        <w:pStyle w:val="5"/>
        <w:bidi w:val="0"/>
        <w:rPr>
          <w:rFonts w:hint="eastAsia"/>
        </w:rPr>
      </w:pPr>
      <w:r>
        <w:rPr>
          <w:rFonts w:hint="eastAsia"/>
        </w:rPr>
        <w:t>第4关：暴力破解</w:t>
      </w:r>
    </w:p>
    <w:p w14:paraId="60F282BD">
      <w:pPr>
        <w:rPr>
          <w:rFonts w:hint="eastAsia"/>
        </w:rPr>
      </w:pPr>
      <w:r>
        <w:rPr>
          <w:rFonts w:hint="eastAsia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361931E3">
      <w:pPr>
        <w:numPr>
          <w:ilvl w:val="0"/>
          <w:numId w:val="4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二进制破解</w:t>
      </w:r>
    </w:p>
    <w:p w14:paraId="412983FB">
      <w:pPr>
        <w:rPr>
          <w:rFonts w:hint="eastAsia"/>
        </w:rPr>
      </w:pPr>
      <w:r>
        <w:rPr>
          <w:rFonts w:hint="eastAsia"/>
        </w:rPr>
        <w:t>明文：10101010</w:t>
      </w:r>
    </w:p>
    <w:p w14:paraId="7B69822E">
      <w:pPr>
        <w:rPr>
          <w:rFonts w:hint="eastAsia"/>
        </w:rPr>
      </w:pPr>
      <w:r>
        <w:rPr>
          <w:rFonts w:hint="eastAsia"/>
        </w:rPr>
        <w:t>密文：01110100</w:t>
      </w:r>
    </w:p>
    <w:p w14:paraId="12590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得到密钥：</w:t>
      </w:r>
    </w:p>
    <w:p w14:paraId="4B81CA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0001001011</w:t>
      </w:r>
    </w:p>
    <w:p w14:paraId="56173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1100000001</w:t>
      </w:r>
    </w:p>
    <w:p w14:paraId="7F31D0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1101001001</w:t>
      </w:r>
    </w:p>
    <w:p w14:paraId="71DBB37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60830" cy="2139950"/>
            <wp:effectExtent l="0" t="0" r="8890" b="889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01FE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ASCII破解</w:t>
      </w:r>
    </w:p>
    <w:p w14:paraId="39C6FC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明文：123456</w:t>
      </w:r>
    </w:p>
    <w:p w14:paraId="3ED11416">
      <w:r>
        <w:rPr>
          <w:rFonts w:hint="eastAsia"/>
          <w:lang w:val="en-US" w:eastAsia="zh-CN"/>
        </w:rPr>
        <w:t>密文：</w:t>
      </w:r>
      <w:r>
        <w:drawing>
          <wp:inline distT="0" distB="0" distL="114300" distR="114300">
            <wp:extent cx="434340" cy="175260"/>
            <wp:effectExtent l="0" t="0" r="7620" b="762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476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得到密钥：1010101010</w:t>
      </w:r>
    </w:p>
    <w:p w14:paraId="2067B0AF">
      <w:r>
        <w:drawing>
          <wp:inline distT="0" distB="0" distL="114300" distR="114300">
            <wp:extent cx="4095115" cy="2941955"/>
            <wp:effectExtent l="0" t="0" r="4445" b="1460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CBA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第5关：封闭测试</w:t>
      </w:r>
    </w:p>
    <w:p w14:paraId="5E9724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根据第4关的结果，进一步分析，对于你随机选择的一个明密文对，是不是有不止一个密钥Key？进一步扩展，对应明文空间任意给定的明文分组，是否会出现选择不同的密钥加密得到相同密文的情况？</w:t>
      </w:r>
    </w:p>
    <w:p w14:paraId="6EB97A78">
      <w:pPr>
        <w:rPr>
          <w:rFonts w:hint="eastAsia"/>
          <w:lang w:val="en-US" w:eastAsia="zh-CN"/>
        </w:rPr>
      </w:pPr>
    </w:p>
    <w:p w14:paraId="51ECC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对于随机的明密文对，可能存在多个密钥Key，同理，使用同一明文和破解所对应的密钥即可得到相同的的密文</w:t>
      </w:r>
    </w:p>
    <w:p w14:paraId="43D4FE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如果有多个明密文对，仅需分别暴力破解得到可能的密钥并求其交集即可得到最终密钥</w:t>
      </w:r>
      <w:bookmarkStart w:id="0" w:name="_GoBack"/>
      <w:bookmarkEnd w:id="0"/>
    </w:p>
    <w:p w14:paraId="27EE1633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7023F"/>
    <w:multiLevelType w:val="singleLevel"/>
    <w:tmpl w:val="C4A702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96FF31"/>
    <w:multiLevelType w:val="singleLevel"/>
    <w:tmpl w:val="F796FF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DEC2B7"/>
    <w:multiLevelType w:val="singleLevel"/>
    <w:tmpl w:val="36DEC2B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1425B9C"/>
    <w:multiLevelType w:val="singleLevel"/>
    <w:tmpl w:val="41425B9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85B2C"/>
    <w:rsid w:val="4F3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2025-10-08T13:15:00Z</dcterms:created>
  <dc:creator>我疑汝于犹，纵汝压我头矣</dc:creator>
  <cp:lastModifiedBy>我疑汝于犹，纵汝压我头矣</cp:lastModifiedBy>
  <dcterms:modified xsi:type="dcterms:W3CDTF">2025-10-08T13:35:46Z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96694BC9568A44DA81479E049507F01E_11</vt:lpwstr>
  </property>
  <property fmtid="{D5CDD505-2E9C-101B-9397-08002B2CF9AE}" pid="4" name="KSOTemplateDocerSaveRecord">
    <vt:lpwstr>eyJoZGlkIjoiYWJmMjBmZmQ5MmQ1NDcxZThmNWQ2YzA1NmY2NGUxZDciLCJ1c2VySWQiOiI4NzM1MzI0MTEifQ==</vt:lpwstr>
  </property>
</Properties>
</file>