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sz w:val="28"/>
          <w:szCs w:val="28"/>
          <w:lang w:val="en-US" w:eastAsia="zh-CN"/>
        </w:rPr>
      </w:pPr>
      <w:r>
        <w:rPr>
          <w:rFonts w:hint="eastAsia"/>
          <w:sz w:val="28"/>
          <w:szCs w:val="28"/>
          <w:lang w:val="en-US" w:eastAsia="zh-CN"/>
        </w:rPr>
        <w:t>SQLServer 2008R2 DatabaseMail邮件配置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both"/>
        <w:textAlignment w:val="auto"/>
        <w:rPr>
          <w:rFonts w:hint="eastAsia" w:ascii="宋体" w:hAnsi="宋体" w:eastAsia="宋体" w:cs="宋体"/>
          <w:sz w:val="21"/>
          <w:szCs w:val="21"/>
        </w:rPr>
      </w:pPr>
      <w:r>
        <w:rPr>
          <w:rFonts w:hint="eastAsia" w:ascii="宋体" w:hAnsi="宋体" w:eastAsia="宋体" w:cs="宋体"/>
          <w:sz w:val="21"/>
          <w:szCs w:val="21"/>
          <w:lang w:eastAsia="zh-CN"/>
        </w:rPr>
        <w:t>使用</w:t>
      </w:r>
      <w:r>
        <w:rPr>
          <w:rFonts w:hint="eastAsia" w:ascii="宋体" w:hAnsi="宋体" w:eastAsia="宋体" w:cs="宋体"/>
          <w:sz w:val="21"/>
          <w:szCs w:val="21"/>
        </w:rPr>
        <w:t>SQL Server</w:t>
      </w:r>
      <w:r>
        <w:rPr>
          <w:rFonts w:hint="eastAsia" w:ascii="宋体" w:hAnsi="宋体" w:eastAsia="宋体" w:cs="宋体"/>
          <w:sz w:val="21"/>
          <w:szCs w:val="21"/>
          <w:lang w:eastAsia="zh-CN"/>
        </w:rPr>
        <w:t>发送电子邮件邮件需要三个基本配置步骤</w:t>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both"/>
        <w:textAlignment w:val="auto"/>
        <w:rPr>
          <w:rFonts w:hint="eastAsia" w:ascii="宋体" w:hAnsi="宋体" w:eastAsia="宋体" w:cs="宋体"/>
          <w:sz w:val="21"/>
          <w:szCs w:val="21"/>
        </w:rPr>
      </w:pPr>
      <w:r>
        <w:rPr>
          <w:rFonts w:hint="eastAsia" w:ascii="宋体" w:hAnsi="宋体" w:eastAsia="宋体" w:cs="宋体"/>
          <w:sz w:val="21"/>
          <w:szCs w:val="21"/>
          <w:lang w:eastAsia="zh-CN"/>
        </w:rPr>
        <w:t xml:space="preserve">创建配置文件和帐户 </w:t>
      </w:r>
      <w:r>
        <w:rPr>
          <w:rFonts w:hint="eastAsia" w:ascii="宋体" w:hAnsi="宋体" w:eastAsia="宋体" w:cs="宋体"/>
          <w:sz w:val="21"/>
          <w:szCs w:val="21"/>
        </w:rPr>
        <w:t xml:space="preserve"> 2) </w:t>
      </w:r>
      <w:r>
        <w:rPr>
          <w:rFonts w:hint="eastAsia" w:ascii="宋体" w:hAnsi="宋体" w:eastAsia="宋体" w:cs="宋体"/>
          <w:sz w:val="21"/>
          <w:szCs w:val="21"/>
          <w:lang w:eastAsia="zh-CN"/>
        </w:rPr>
        <w:t xml:space="preserve">配置电子邮件  </w:t>
      </w:r>
      <w:r>
        <w:rPr>
          <w:rFonts w:hint="eastAsia" w:ascii="宋体" w:hAnsi="宋体" w:eastAsia="宋体" w:cs="宋体"/>
          <w:sz w:val="21"/>
          <w:szCs w:val="21"/>
        </w:rPr>
        <w:t xml:space="preserve">3) </w:t>
      </w:r>
      <w:r>
        <w:rPr>
          <w:rFonts w:hint="eastAsia" w:ascii="宋体" w:hAnsi="宋体" w:eastAsia="宋体" w:cs="宋体"/>
          <w:sz w:val="21"/>
          <w:szCs w:val="21"/>
          <w:lang w:eastAsia="zh-CN"/>
        </w:rPr>
        <w:t>发送电子邮件</w:t>
      </w:r>
      <w:r>
        <w:rPr>
          <w:rFonts w:hint="eastAsia" w:ascii="宋体" w:hAnsi="宋体" w:eastAsia="宋体" w:cs="宋体"/>
          <w:sz w:val="21"/>
          <w:szCs w:val="21"/>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1"/>
          <w:szCs w:val="21"/>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图形界面配置邮件</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创建配置文件和帐号</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首先需要创建配置文件，使用数据库邮件向导。可以访问数据库管理节点的数据库邮件</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3343275" cy="424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4248150"/>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eastAsiaTheme="minorEastAsia"/>
          <w:sz w:val="21"/>
          <w:szCs w:val="21"/>
          <w:lang w:val="en-US" w:eastAsia="zh-CN"/>
        </w:rPr>
      </w:pPr>
      <w:r>
        <w:rPr>
          <w:rFonts w:hint="eastAsia"/>
          <w:sz w:val="21"/>
          <w:szCs w:val="21"/>
          <w:lang w:val="en-US" w:eastAsia="zh-CN"/>
        </w:rPr>
        <w:t>进入向导界面点击下一步</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838065" cy="381762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38065" cy="3817620"/>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选择第一项添加数据库邮件配置文件</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821555" cy="3802380"/>
            <wp:effectExtent l="0" t="0" r="1714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821555" cy="3802380"/>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如果没有开启‘Database Mail XPs’会弹出数据库邮件不可用，点击确定就会直接开启该功能，或者使用下段SQL代码开启</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w:t>
      </w:r>
    </w:p>
    <w:p>
      <w:pPr>
        <w:spacing w:beforeLines="0" w:afterLines="0"/>
        <w:jc w:val="left"/>
        <w:rPr>
          <w:rFonts w:hint="default"/>
          <w:color w:val="808080"/>
          <w:sz w:val="20"/>
          <w:lang/>
        </w:rPr>
      </w:pPr>
      <w:r>
        <w:rPr>
          <w:rFonts w:hint="default"/>
          <w:color w:val="0000FF"/>
          <w:sz w:val="20"/>
          <w:lang/>
        </w:rPr>
        <w:t>exec</w:t>
      </w:r>
      <w:r>
        <w:rPr>
          <w:rFonts w:hint="default"/>
          <w:color w:val="auto"/>
          <w:sz w:val="20"/>
          <w:lang/>
        </w:rPr>
        <w:t xml:space="preserve"> </w:t>
      </w:r>
      <w:r>
        <w:rPr>
          <w:rFonts w:hint="default"/>
          <w:color w:val="800000"/>
          <w:sz w:val="20"/>
          <w:lang/>
        </w:rPr>
        <w:t>sp_configure</w:t>
      </w:r>
      <w:r>
        <w:rPr>
          <w:rFonts w:hint="default"/>
          <w:color w:val="0000FF"/>
          <w:sz w:val="20"/>
          <w:lang/>
        </w:rPr>
        <w:t xml:space="preserve"> </w:t>
      </w:r>
      <w:r>
        <w:rPr>
          <w:rFonts w:hint="default"/>
          <w:color w:val="FF0000"/>
          <w:sz w:val="20"/>
          <w:lang/>
        </w:rPr>
        <w:t>'show advanced options'</w:t>
      </w:r>
      <w:r>
        <w:rPr>
          <w:rFonts w:hint="default"/>
          <w:color w:val="808080"/>
          <w:sz w:val="20"/>
          <w:lang/>
        </w:rPr>
        <w:t>,</w:t>
      </w:r>
      <w:r>
        <w:rPr>
          <w:rFonts w:hint="default"/>
          <w:color w:val="auto"/>
          <w:sz w:val="20"/>
          <w:lang/>
        </w:rPr>
        <w:t>1</w:t>
      </w:r>
      <w:r>
        <w:rPr>
          <w:rFonts w:hint="default"/>
          <w:color w:val="808080"/>
          <w:sz w:val="20"/>
          <w:lang/>
        </w:rPr>
        <w:t>;</w:t>
      </w:r>
    </w:p>
    <w:p>
      <w:pPr>
        <w:spacing w:beforeLines="0" w:afterLines="0"/>
        <w:jc w:val="left"/>
        <w:rPr>
          <w:rFonts w:hint="default"/>
          <w:color w:val="808080"/>
          <w:sz w:val="20"/>
          <w:lang/>
        </w:rPr>
      </w:pPr>
      <w:r>
        <w:rPr>
          <w:rFonts w:hint="default"/>
          <w:color w:val="0000FF"/>
          <w:sz w:val="20"/>
          <w:lang/>
        </w:rPr>
        <w:t>reconfigure</w:t>
      </w:r>
      <w:r>
        <w:rPr>
          <w:rFonts w:hint="default"/>
          <w:color w:val="808080"/>
          <w:sz w:val="20"/>
          <w:lang/>
        </w:rPr>
        <w:t>;</w:t>
      </w:r>
    </w:p>
    <w:p>
      <w:pPr>
        <w:spacing w:beforeLines="0" w:afterLines="0"/>
        <w:jc w:val="left"/>
        <w:rPr>
          <w:rFonts w:hint="default"/>
          <w:color w:val="808080"/>
          <w:sz w:val="20"/>
          <w:lang/>
        </w:rPr>
      </w:pPr>
      <w:r>
        <w:rPr>
          <w:rFonts w:hint="default"/>
          <w:color w:val="0000FF"/>
          <w:sz w:val="20"/>
          <w:lang/>
        </w:rPr>
        <w:t>exec</w:t>
      </w:r>
      <w:r>
        <w:rPr>
          <w:rFonts w:hint="default"/>
          <w:color w:val="auto"/>
          <w:sz w:val="20"/>
          <w:lang/>
        </w:rPr>
        <w:t xml:space="preserve"> </w:t>
      </w:r>
      <w:r>
        <w:rPr>
          <w:rFonts w:hint="default"/>
          <w:color w:val="800000"/>
          <w:sz w:val="20"/>
          <w:lang/>
        </w:rPr>
        <w:t>sp_configure</w:t>
      </w:r>
      <w:r>
        <w:rPr>
          <w:rFonts w:hint="default"/>
          <w:color w:val="0000FF"/>
          <w:sz w:val="20"/>
          <w:lang/>
        </w:rPr>
        <w:t xml:space="preserve"> </w:t>
      </w:r>
      <w:r>
        <w:rPr>
          <w:rFonts w:hint="default"/>
          <w:color w:val="FF0000"/>
          <w:sz w:val="20"/>
          <w:lang/>
        </w:rPr>
        <w:t>'Database Mail XPs'</w:t>
      </w:r>
      <w:r>
        <w:rPr>
          <w:rFonts w:hint="default"/>
          <w:color w:val="808080"/>
          <w:sz w:val="20"/>
          <w:lang/>
        </w:rPr>
        <w:t>,</w:t>
      </w:r>
      <w:r>
        <w:rPr>
          <w:rFonts w:hint="default"/>
          <w:color w:val="auto"/>
          <w:sz w:val="20"/>
          <w:lang/>
        </w:rPr>
        <w:t>0</w:t>
      </w:r>
      <w:r>
        <w:rPr>
          <w:rFonts w:hint="default"/>
          <w:color w:val="808080"/>
          <w:sz w:val="20"/>
          <w:lang/>
        </w:rPr>
        <w:t>;</w:t>
      </w:r>
    </w:p>
    <w:p>
      <w:pPr>
        <w:spacing w:beforeLines="0" w:afterLines="0"/>
        <w:jc w:val="left"/>
        <w:rPr>
          <w:rFonts w:hint="default"/>
          <w:color w:val="808080"/>
          <w:sz w:val="20"/>
          <w:lang/>
        </w:rPr>
      </w:pPr>
      <w:r>
        <w:rPr>
          <w:rFonts w:hint="default"/>
          <w:color w:val="0000FF"/>
          <w:sz w:val="20"/>
          <w:lang/>
        </w:rPr>
        <w:t>reconfigure</w:t>
      </w:r>
      <w:r>
        <w:rPr>
          <w:rFonts w:hint="default"/>
          <w:color w:val="808080"/>
          <w:sz w:val="20"/>
          <w:lang/>
        </w:rPr>
        <w:t>;</w:t>
      </w:r>
    </w:p>
    <w:p>
      <w:pPr>
        <w:spacing w:beforeLines="0" w:afterLines="0"/>
        <w:jc w:val="left"/>
        <w:rPr>
          <w:rFonts w:hint="default"/>
          <w:color w:val="0000FF"/>
          <w:sz w:val="20"/>
          <w:lang/>
        </w:rPr>
      </w:pPr>
      <w:r>
        <w:rPr>
          <w:rFonts w:hint="default"/>
          <w:color w:val="0000FF"/>
          <w:sz w:val="20"/>
          <w:lang/>
        </w:rPr>
        <w:t>GO</w:t>
      </w:r>
    </w:p>
    <w:p>
      <w:pPr>
        <w:spacing w:beforeLines="0" w:afterLines="0"/>
        <w:jc w:val="left"/>
        <w:rPr>
          <w:rFonts w:hint="default"/>
          <w:color w:val="808080"/>
          <w:sz w:val="20"/>
          <w:lang/>
        </w:rPr>
      </w:pPr>
      <w:r>
        <w:rPr>
          <w:rFonts w:hint="default"/>
          <w:color w:val="0000FF"/>
          <w:sz w:val="20"/>
          <w:lang/>
        </w:rPr>
        <w:t>exec</w:t>
      </w:r>
      <w:r>
        <w:rPr>
          <w:rFonts w:hint="default"/>
          <w:color w:val="auto"/>
          <w:sz w:val="20"/>
          <w:lang/>
        </w:rPr>
        <w:t xml:space="preserve"> </w:t>
      </w:r>
      <w:r>
        <w:rPr>
          <w:rFonts w:hint="default"/>
          <w:color w:val="800000"/>
          <w:sz w:val="20"/>
          <w:lang/>
        </w:rPr>
        <w:t>sp_configure</w:t>
      </w:r>
      <w:r>
        <w:rPr>
          <w:rFonts w:hint="default"/>
          <w:color w:val="0000FF"/>
          <w:sz w:val="20"/>
          <w:lang/>
        </w:rPr>
        <w:t xml:space="preserve"> </w:t>
      </w:r>
      <w:r>
        <w:rPr>
          <w:rFonts w:hint="default"/>
          <w:color w:val="FF0000"/>
          <w:sz w:val="20"/>
          <w:lang/>
        </w:rPr>
        <w:t>'show advanced options'</w:t>
      </w:r>
      <w:r>
        <w:rPr>
          <w:rFonts w:hint="default"/>
          <w:color w:val="808080"/>
          <w:sz w:val="20"/>
          <w:lang/>
        </w:rPr>
        <w:t>,</w:t>
      </w:r>
      <w:r>
        <w:rPr>
          <w:rFonts w:hint="default"/>
          <w:color w:val="auto"/>
          <w:sz w:val="20"/>
          <w:lang/>
        </w:rPr>
        <w:t>0</w:t>
      </w:r>
      <w:r>
        <w:rPr>
          <w:rFonts w:hint="default"/>
          <w:color w:val="808080"/>
          <w:sz w:val="20"/>
          <w:lang/>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default"/>
          <w:color w:val="0000FF"/>
          <w:sz w:val="20"/>
          <w:lang/>
        </w:rPr>
        <w:t>reconfigure</w:t>
      </w:r>
      <w:r>
        <w:rPr>
          <w:rFonts w:hint="default"/>
          <w:color w:val="808080"/>
          <w:sz w:val="20"/>
          <w:lang/>
        </w:rPr>
        <w:t>;</w:t>
      </w:r>
      <w:r>
        <w:rPr>
          <w:rFonts w:hint="eastAsia"/>
          <w:sz w:val="21"/>
          <w:szCs w:val="21"/>
          <w:lang w:val="en-US" w:eastAsia="zh-CN"/>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开启Database Mail XPs后就进入下一步</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806950" cy="3773805"/>
            <wp:effectExtent l="0" t="0" r="1270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806950" cy="377380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再点击添加填写邮件账号信息</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903470" cy="3812540"/>
            <wp:effectExtent l="0" t="0" r="1143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903470" cy="3812540"/>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确定之后下一步，可以对邮箱的系统参数进行修改，也可以默认配置直接下一步</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919345" cy="3866515"/>
            <wp:effectExtent l="0" t="0" r="1460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919345" cy="386651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创建完成</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4864735" cy="3568700"/>
            <wp:effectExtent l="0" t="0" r="12065" b="1270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864735" cy="3568700"/>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就可以通过数据库邮件的发送邮件进行邮件发送</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2076450" cy="3668395"/>
            <wp:effectExtent l="0" t="0" r="0"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076450" cy="3668395"/>
                    </a:xfrm>
                    <a:prstGeom prst="rect">
                      <a:avLst/>
                    </a:prstGeom>
                    <a:noFill/>
                    <a:ln w="9525">
                      <a:noFill/>
                    </a:ln>
                  </pic:spPr>
                </pic:pic>
              </a:graphicData>
            </a:graphic>
          </wp:inline>
        </w:drawing>
      </w:r>
      <w:r>
        <w:drawing>
          <wp:inline distT="0" distB="0" distL="114300" distR="114300">
            <wp:extent cx="3051175" cy="1905635"/>
            <wp:effectExtent l="0" t="0" r="15875" b="184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051175" cy="190563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eastAsiaTheme="minorEastAsia"/>
          <w:sz w:val="21"/>
          <w:szCs w:val="21"/>
          <w:lang w:val="en-US" w:eastAsia="zh-CN"/>
        </w:rPr>
      </w:pPr>
      <w:r>
        <w:rPr>
          <w:rFonts w:hint="eastAsia"/>
          <w:sz w:val="21"/>
          <w:szCs w:val="21"/>
          <w:lang w:val="en-US" w:eastAsia="zh-CN"/>
        </w:rPr>
        <w:t>可以在数据库通过数据库邮件下的查看数据库日志查看发送的邮件信息</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3133725" cy="351472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133725" cy="351472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5266690" cy="1285875"/>
            <wp:effectExtent l="0" t="0" r="1016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66690" cy="128587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1"/>
          <w:szCs w:val="21"/>
          <w:lang w:val="en-US" w:eastAsia="zh-CN"/>
        </w:rPr>
      </w:pPr>
      <w:r>
        <w:rPr>
          <w:rFonts w:hint="eastAsia"/>
          <w:sz w:val="21"/>
          <w:szCs w:val="21"/>
          <w:lang w:val="en-US" w:eastAsia="zh-CN"/>
        </w:rPr>
        <w:t>又可以通过SQL查询，查看到相应的邮件信息</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spacing w:beforeLines="0" w:afterLines="0"/>
        <w:jc w:val="left"/>
        <w:rPr>
          <w:rFonts w:hint="default"/>
          <w:color w:val="808080"/>
          <w:sz w:val="20"/>
          <w:lang/>
        </w:rPr>
      </w:pPr>
      <w:r>
        <w:rPr>
          <w:rFonts w:hint="default"/>
          <w:color w:val="0000FF"/>
          <w:sz w:val="20"/>
          <w:lang/>
        </w:rPr>
        <w:t>use</w:t>
      </w:r>
      <w:r>
        <w:rPr>
          <w:rFonts w:hint="default"/>
          <w:color w:val="auto"/>
          <w:sz w:val="20"/>
          <w:lang/>
        </w:rPr>
        <w:t xml:space="preserve"> </w:t>
      </w:r>
      <w:r>
        <w:rPr>
          <w:rFonts w:hint="default"/>
          <w:color w:val="008080"/>
          <w:sz w:val="20"/>
          <w:lang/>
        </w:rPr>
        <w:t>msdb</w:t>
      </w:r>
      <w:r>
        <w:rPr>
          <w:rFonts w:hint="default"/>
          <w:color w:val="808080"/>
          <w:sz w:val="20"/>
          <w:lang/>
        </w:rPr>
        <w:t>;</w:t>
      </w:r>
    </w:p>
    <w:p>
      <w:pPr>
        <w:spacing w:beforeLines="0" w:afterLines="0"/>
        <w:jc w:val="left"/>
        <w:rPr>
          <w:rFonts w:hint="default"/>
          <w:color w:val="808080"/>
          <w:sz w:val="20"/>
          <w:lang/>
        </w:rPr>
      </w:pPr>
      <w:r>
        <w:rPr>
          <w:rFonts w:hint="default"/>
          <w:color w:val="0000FF"/>
          <w:sz w:val="20"/>
          <w:lang/>
        </w:rPr>
        <w:t>select</w:t>
      </w:r>
      <w:r>
        <w:rPr>
          <w:rFonts w:hint="default"/>
          <w:color w:val="auto"/>
          <w:sz w:val="20"/>
          <w:lang/>
        </w:rPr>
        <w:t xml:space="preserve"> </w:t>
      </w:r>
      <w:r>
        <w:rPr>
          <w:rFonts w:hint="default"/>
          <w:color w:val="808080"/>
          <w:sz w:val="20"/>
          <w:lang/>
        </w:rPr>
        <w:t>*</w:t>
      </w:r>
      <w:r>
        <w:rPr>
          <w:rFonts w:hint="default"/>
          <w:color w:val="auto"/>
          <w:sz w:val="20"/>
          <w:lang/>
        </w:rPr>
        <w:t xml:space="preserve"> </w:t>
      </w:r>
      <w:r>
        <w:rPr>
          <w:rFonts w:hint="default"/>
          <w:color w:val="0000FF"/>
          <w:sz w:val="20"/>
          <w:lang/>
        </w:rPr>
        <w:t>from</w:t>
      </w:r>
      <w:r>
        <w:rPr>
          <w:rFonts w:hint="default"/>
          <w:color w:val="auto"/>
          <w:sz w:val="20"/>
          <w:lang/>
        </w:rPr>
        <w:t xml:space="preserve"> </w:t>
      </w:r>
      <w:r>
        <w:rPr>
          <w:rFonts w:hint="default"/>
          <w:color w:val="008080"/>
          <w:sz w:val="20"/>
          <w:lang/>
        </w:rPr>
        <w:t>sysmail_mailitems</w:t>
      </w:r>
      <w:r>
        <w:rPr>
          <w:rFonts w:hint="default"/>
          <w:color w:val="808080"/>
          <w:sz w:val="20"/>
          <w:lang/>
        </w:rPr>
        <w:t>;</w:t>
      </w:r>
    </w:p>
    <w:p>
      <w:pPr>
        <w:spacing w:beforeLines="0" w:afterLines="0"/>
        <w:jc w:val="left"/>
        <w:rPr>
          <w:rFonts w:hint="default"/>
          <w:color w:val="0000FF"/>
          <w:sz w:val="20"/>
          <w:lang/>
        </w:rPr>
      </w:pPr>
      <w:r>
        <w:rPr>
          <w:rFonts w:hint="default"/>
          <w:color w:val="0000FF"/>
          <w:sz w:val="20"/>
          <w:lang/>
        </w:rPr>
        <w:t>go</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default"/>
          <w:color w:val="0000FF"/>
          <w:sz w:val="20"/>
          <w:lang/>
        </w:rPr>
        <w:t>select</w:t>
      </w:r>
      <w:r>
        <w:rPr>
          <w:rFonts w:hint="default"/>
          <w:color w:val="auto"/>
          <w:sz w:val="20"/>
          <w:lang/>
        </w:rPr>
        <w:t xml:space="preserve"> </w:t>
      </w:r>
      <w:r>
        <w:rPr>
          <w:rFonts w:hint="default"/>
          <w:color w:val="808080"/>
          <w:sz w:val="20"/>
          <w:lang/>
        </w:rPr>
        <w:t>*</w:t>
      </w:r>
      <w:r>
        <w:rPr>
          <w:rFonts w:hint="default"/>
          <w:color w:val="auto"/>
          <w:sz w:val="20"/>
          <w:lang/>
        </w:rPr>
        <w:t xml:space="preserve"> </w:t>
      </w:r>
      <w:r>
        <w:rPr>
          <w:rFonts w:hint="default"/>
          <w:color w:val="0000FF"/>
          <w:sz w:val="20"/>
          <w:lang/>
        </w:rPr>
        <w:t>from</w:t>
      </w:r>
      <w:r>
        <w:rPr>
          <w:rFonts w:hint="default"/>
          <w:color w:val="auto"/>
          <w:sz w:val="20"/>
          <w:lang/>
        </w:rPr>
        <w:t xml:space="preserve"> </w:t>
      </w:r>
      <w:r>
        <w:rPr>
          <w:rFonts w:hint="default"/>
          <w:color w:val="008080"/>
          <w:sz w:val="20"/>
          <w:lang/>
        </w:rPr>
        <w:t>sysmail_log</w:t>
      </w:r>
      <w:r>
        <w:rPr>
          <w:rFonts w:hint="default"/>
          <w:color w:val="808080"/>
          <w:sz w:val="20"/>
          <w:lang/>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r>
        <w:drawing>
          <wp:inline distT="0" distB="0" distL="114300" distR="114300">
            <wp:extent cx="5271135" cy="1487805"/>
            <wp:effectExtent l="0" t="0" r="571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1135" cy="1487805"/>
                    </a:xfrm>
                    <a:prstGeom prst="rect">
                      <a:avLst/>
                    </a:prstGeom>
                    <a:noFill/>
                    <a:ln w="9525">
                      <a:noFill/>
                    </a:ln>
                  </pic:spPr>
                </pic:pic>
              </a:graphicData>
            </a:graphic>
          </wp:inline>
        </w:drawing>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pP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sz w:val="28"/>
          <w:szCs w:val="28"/>
          <w:lang w:val="en-US" w:eastAsia="zh-CN"/>
        </w:rPr>
      </w:pPr>
      <w:r>
        <w:rPr>
          <w:rFonts w:hint="eastAsia"/>
          <w:sz w:val="28"/>
          <w:szCs w:val="28"/>
          <w:lang w:val="en-US" w:eastAsia="zh-CN"/>
        </w:rPr>
        <w:t>通过SQL语句开启发送邮件</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pStyle w:val="2"/>
        <w:keepNext w:val="0"/>
        <w:keepLines w:val="0"/>
        <w:widowControl/>
        <w:suppressLineNumbers w:val="0"/>
        <w:rPr>
          <w:sz w:val="21"/>
          <w:szCs w:val="21"/>
        </w:rPr>
      </w:pPr>
      <w:r>
        <w:rPr>
          <w:sz w:val="21"/>
          <w:szCs w:val="21"/>
        </w:rPr>
        <w:t>--开启发邮件功能</w:t>
      </w:r>
    </w:p>
    <w:p>
      <w:pPr>
        <w:pStyle w:val="2"/>
        <w:keepNext w:val="0"/>
        <w:keepLines w:val="0"/>
        <w:widowControl/>
        <w:suppressLineNumbers w:val="0"/>
        <w:rPr>
          <w:sz w:val="21"/>
          <w:szCs w:val="21"/>
        </w:rPr>
      </w:pPr>
      <w:r>
        <w:rPr>
          <w:sz w:val="21"/>
          <w:szCs w:val="21"/>
        </w:rPr>
        <w:t>exec sp_configure 'show advanced options',1</w:t>
      </w:r>
    </w:p>
    <w:p>
      <w:pPr>
        <w:pStyle w:val="2"/>
        <w:keepNext w:val="0"/>
        <w:keepLines w:val="0"/>
        <w:widowControl/>
        <w:suppressLineNumbers w:val="0"/>
        <w:rPr>
          <w:sz w:val="21"/>
          <w:szCs w:val="21"/>
        </w:rPr>
      </w:pPr>
      <w:r>
        <w:rPr>
          <w:sz w:val="21"/>
          <w:szCs w:val="21"/>
        </w:rPr>
        <w:t xml:space="preserve">reconfigure with override  </w:t>
      </w:r>
    </w:p>
    <w:p>
      <w:pPr>
        <w:pStyle w:val="2"/>
        <w:keepNext w:val="0"/>
        <w:keepLines w:val="0"/>
        <w:widowControl/>
        <w:suppressLineNumbers w:val="0"/>
        <w:rPr>
          <w:sz w:val="21"/>
          <w:szCs w:val="21"/>
        </w:rPr>
      </w:pPr>
      <w:r>
        <w:rPr>
          <w:sz w:val="21"/>
          <w:szCs w:val="21"/>
        </w:rPr>
        <w:t>go</w:t>
      </w:r>
    </w:p>
    <w:p>
      <w:pPr>
        <w:pStyle w:val="2"/>
        <w:keepNext w:val="0"/>
        <w:keepLines w:val="0"/>
        <w:widowControl/>
        <w:suppressLineNumbers w:val="0"/>
        <w:rPr>
          <w:sz w:val="21"/>
          <w:szCs w:val="21"/>
        </w:rPr>
      </w:pPr>
      <w:r>
        <w:rPr>
          <w:sz w:val="21"/>
          <w:szCs w:val="21"/>
        </w:rPr>
        <w:t xml:space="preserve">exec sp_configure 'database mail xps',1 </w:t>
      </w:r>
    </w:p>
    <w:p>
      <w:pPr>
        <w:pStyle w:val="2"/>
        <w:keepNext w:val="0"/>
        <w:keepLines w:val="0"/>
        <w:widowControl/>
        <w:suppressLineNumbers w:val="0"/>
        <w:rPr>
          <w:sz w:val="21"/>
          <w:szCs w:val="21"/>
        </w:rPr>
      </w:pPr>
      <w:r>
        <w:rPr>
          <w:sz w:val="21"/>
          <w:szCs w:val="21"/>
        </w:rPr>
        <w:t xml:space="preserve">reconfigure with override  </w:t>
      </w:r>
    </w:p>
    <w:p>
      <w:pPr>
        <w:pStyle w:val="2"/>
        <w:keepNext w:val="0"/>
        <w:keepLines w:val="0"/>
        <w:widowControl/>
        <w:suppressLineNumbers w:val="0"/>
        <w:rPr>
          <w:sz w:val="21"/>
          <w:szCs w:val="21"/>
        </w:rPr>
      </w:pPr>
      <w:r>
        <w:rPr>
          <w:sz w:val="21"/>
          <w:szCs w:val="21"/>
        </w:rPr>
        <w:t>go</w:t>
      </w:r>
    </w:p>
    <w:p>
      <w:pPr>
        <w:pStyle w:val="2"/>
        <w:keepNext w:val="0"/>
        <w:keepLines w:val="0"/>
        <w:widowControl/>
        <w:suppressLineNumbers w:val="0"/>
        <w:rPr>
          <w:sz w:val="21"/>
          <w:szCs w:val="21"/>
        </w:rPr>
      </w:pPr>
      <w:r>
        <w:rPr>
          <w:sz w:val="21"/>
          <w:szCs w:val="21"/>
        </w:rPr>
        <w:t xml:space="preserve">--创建邮件帐户信息 </w:t>
      </w:r>
    </w:p>
    <w:p>
      <w:pPr>
        <w:pStyle w:val="2"/>
        <w:keepNext w:val="0"/>
        <w:keepLines w:val="0"/>
        <w:widowControl/>
        <w:suppressLineNumbers w:val="0"/>
        <w:rPr>
          <w:sz w:val="21"/>
          <w:szCs w:val="21"/>
        </w:rPr>
      </w:pPr>
      <w:r>
        <w:rPr>
          <w:sz w:val="21"/>
          <w:szCs w:val="21"/>
        </w:rPr>
        <w:t>exec msdb.dbo.sysmail_add_account_sp</w:t>
      </w:r>
    </w:p>
    <w:p>
      <w:pPr>
        <w:pStyle w:val="2"/>
        <w:keepNext w:val="0"/>
        <w:keepLines w:val="0"/>
        <w:widowControl/>
        <w:suppressLineNumbers w:val="0"/>
        <w:rPr>
          <w:sz w:val="21"/>
          <w:szCs w:val="21"/>
        </w:rPr>
      </w:pPr>
      <w:r>
        <w:rPr>
          <w:sz w:val="21"/>
          <w:szCs w:val="21"/>
        </w:rPr>
        <w:t xml:space="preserve">  @account_name ='dunitian1',</w:t>
      </w:r>
      <w:r>
        <w:rPr>
          <w:sz w:val="21"/>
          <w:szCs w:val="21"/>
        </w:rPr>
        <w:tab/>
        <w:t/>
      </w:r>
      <w:r>
        <w:rPr>
          <w:sz w:val="21"/>
          <w:szCs w:val="21"/>
        </w:rPr>
        <w:tab/>
        <w:t/>
      </w:r>
      <w:r>
        <w:rPr>
          <w:sz w:val="21"/>
          <w:szCs w:val="21"/>
        </w:rPr>
        <w:tab/>
        <w:t xml:space="preserve">-- 邮件帐户名称    </w:t>
      </w:r>
    </w:p>
    <w:p>
      <w:pPr>
        <w:pStyle w:val="2"/>
        <w:keepNext w:val="0"/>
        <w:keepLines w:val="0"/>
        <w:widowControl/>
        <w:suppressLineNumbers w:val="0"/>
        <w:rPr>
          <w:sz w:val="21"/>
          <w:szCs w:val="21"/>
        </w:rPr>
      </w:pPr>
      <w:r>
        <w:rPr>
          <w:sz w:val="21"/>
          <w:szCs w:val="21"/>
        </w:rPr>
        <w:t xml:space="preserve">  @email_address ='xxxx@yeah.net',</w:t>
      </w:r>
      <w:r>
        <w:rPr>
          <w:sz w:val="21"/>
          <w:szCs w:val="21"/>
        </w:rPr>
        <w:tab/>
      </w:r>
      <w:r>
        <w:rPr>
          <w:rFonts w:hint="eastAsia"/>
          <w:sz w:val="21"/>
          <w:szCs w:val="21"/>
          <w:lang w:val="en-US" w:eastAsia="zh-CN"/>
        </w:rPr>
        <w:tab/>
        <w:t/>
      </w:r>
      <w:r>
        <w:rPr>
          <w:rFonts w:hint="eastAsia"/>
          <w:sz w:val="21"/>
          <w:szCs w:val="21"/>
          <w:lang w:val="en-US" w:eastAsia="zh-CN"/>
        </w:rPr>
        <w:tab/>
      </w:r>
      <w:r>
        <w:rPr>
          <w:sz w:val="21"/>
          <w:szCs w:val="21"/>
        </w:rPr>
        <w:t xml:space="preserve">-- 发件人邮件地址     </w:t>
      </w:r>
    </w:p>
    <w:p>
      <w:pPr>
        <w:pStyle w:val="2"/>
        <w:keepNext w:val="0"/>
        <w:keepLines w:val="0"/>
        <w:widowControl/>
        <w:suppressLineNumbers w:val="0"/>
        <w:rPr>
          <w:sz w:val="21"/>
          <w:szCs w:val="21"/>
        </w:rPr>
      </w:pPr>
      <w:r>
        <w:rPr>
          <w:sz w:val="21"/>
          <w:szCs w:val="21"/>
        </w:rPr>
        <w:t xml:space="preserve">  @display_name ='SQLServer2014_192.168.1.20',</w:t>
      </w:r>
      <w:r>
        <w:rPr>
          <w:rFonts w:hint="eastAsia"/>
          <w:sz w:val="21"/>
          <w:szCs w:val="21"/>
          <w:lang w:val="en-US" w:eastAsia="zh-CN"/>
        </w:rPr>
        <w:tab/>
      </w:r>
      <w:r>
        <w:rPr>
          <w:sz w:val="21"/>
          <w:szCs w:val="21"/>
        </w:rPr>
        <w:t xml:space="preserve">-- 发件人姓名  </w:t>
      </w:r>
    </w:p>
    <w:p>
      <w:pPr>
        <w:pStyle w:val="2"/>
        <w:keepNext w:val="0"/>
        <w:keepLines w:val="0"/>
        <w:widowControl/>
        <w:suppressLineNumbers w:val="0"/>
        <w:rPr>
          <w:sz w:val="21"/>
          <w:szCs w:val="21"/>
        </w:rPr>
      </w:pPr>
      <w:r>
        <w:rPr>
          <w:sz w:val="21"/>
          <w:szCs w:val="21"/>
        </w:rPr>
        <w:t xml:space="preserve">  @MAILSERVER_NAME = 'smtp.yeah.net',</w:t>
      </w:r>
      <w:r>
        <w:rPr>
          <w:sz w:val="21"/>
          <w:szCs w:val="21"/>
        </w:rPr>
        <w:tab/>
        <w:t/>
      </w:r>
      <w:r>
        <w:rPr>
          <w:sz w:val="21"/>
          <w:szCs w:val="21"/>
        </w:rPr>
        <w:tab/>
        <w:t xml:space="preserve">-- 邮件服务器地址 </w:t>
      </w:r>
    </w:p>
    <w:p>
      <w:pPr>
        <w:pStyle w:val="2"/>
        <w:keepNext w:val="0"/>
        <w:keepLines w:val="0"/>
        <w:widowControl/>
        <w:suppressLineNumbers w:val="0"/>
        <w:rPr>
          <w:sz w:val="21"/>
          <w:szCs w:val="21"/>
        </w:rPr>
      </w:pPr>
      <w:r>
        <w:rPr>
          <w:sz w:val="21"/>
          <w:szCs w:val="21"/>
        </w:rPr>
        <w:t xml:space="preserve">  @PORT =25,</w:t>
      </w:r>
      <w:r>
        <w:rPr>
          <w:sz w:val="21"/>
          <w:szCs w:val="21"/>
        </w:rPr>
        <w:tab/>
        <w:t/>
      </w:r>
      <w:r>
        <w:rPr>
          <w:sz w:val="21"/>
          <w:szCs w:val="21"/>
        </w:rPr>
        <w:tab/>
        <w:t/>
      </w:r>
      <w:r>
        <w:rPr>
          <w:sz w:val="21"/>
          <w:szCs w:val="21"/>
        </w:rPr>
        <w:tab/>
        <w:t/>
      </w:r>
      <w:r>
        <w:rPr>
          <w:sz w:val="21"/>
          <w:szCs w:val="21"/>
        </w:rPr>
        <w:tab/>
        <w:t/>
      </w:r>
      <w:r>
        <w:rPr>
          <w:sz w:val="21"/>
          <w:szCs w:val="21"/>
        </w:rPr>
        <w:tab/>
        <w:t xml:space="preserve">-- 邮件服务器端口  </w:t>
      </w:r>
    </w:p>
    <w:p>
      <w:pPr>
        <w:pStyle w:val="2"/>
        <w:keepNext w:val="0"/>
        <w:keepLines w:val="0"/>
        <w:widowControl/>
        <w:suppressLineNumbers w:val="0"/>
        <w:rPr>
          <w:sz w:val="21"/>
          <w:szCs w:val="21"/>
        </w:rPr>
      </w:pPr>
      <w:r>
        <w:rPr>
          <w:sz w:val="21"/>
          <w:szCs w:val="21"/>
        </w:rPr>
        <w:t xml:space="preserve">  @USERNAME = 'xxxx@yeah.net',</w:t>
      </w:r>
      <w:r>
        <w:rPr>
          <w:sz w:val="21"/>
          <w:szCs w:val="21"/>
        </w:rPr>
        <w:tab/>
        <w:t/>
      </w:r>
      <w:r>
        <w:rPr>
          <w:sz w:val="21"/>
          <w:szCs w:val="21"/>
        </w:rPr>
        <w:tab/>
        <w:t/>
      </w:r>
      <w:r>
        <w:rPr>
          <w:sz w:val="21"/>
          <w:szCs w:val="21"/>
        </w:rPr>
        <w:tab/>
        <w:t xml:space="preserve">-- 用户名  </w:t>
      </w:r>
    </w:p>
    <w:p>
      <w:pPr>
        <w:pStyle w:val="2"/>
        <w:keepNext w:val="0"/>
        <w:keepLines w:val="0"/>
        <w:widowControl/>
        <w:suppressLineNumbers w:val="0"/>
        <w:rPr>
          <w:sz w:val="21"/>
          <w:szCs w:val="21"/>
        </w:rPr>
      </w:pPr>
      <w:r>
        <w:rPr>
          <w:sz w:val="21"/>
          <w:szCs w:val="21"/>
        </w:rPr>
        <w:t xml:space="preserve">  @PASSWORD = '邮件密码'</w:t>
      </w:r>
      <w:r>
        <w:rPr>
          <w:sz w:val="21"/>
          <w:szCs w:val="21"/>
        </w:rPr>
        <w:tab/>
        <w:t/>
      </w:r>
      <w:r>
        <w:rPr>
          <w:sz w:val="21"/>
          <w:szCs w:val="21"/>
        </w:rPr>
        <w:tab/>
        <w:t/>
      </w:r>
      <w:r>
        <w:rPr>
          <w:sz w:val="21"/>
          <w:szCs w:val="21"/>
        </w:rPr>
        <w:tab/>
      </w:r>
      <w:r>
        <w:rPr>
          <w:rFonts w:hint="eastAsia"/>
          <w:sz w:val="21"/>
          <w:szCs w:val="21"/>
          <w:lang w:val="en-US" w:eastAsia="zh-CN"/>
        </w:rPr>
        <w:tab/>
      </w:r>
      <w:r>
        <w:rPr>
          <w:sz w:val="21"/>
          <w:szCs w:val="21"/>
        </w:rPr>
        <w:t xml:space="preserve">-- 密码   </w:t>
      </w:r>
    </w:p>
    <w:p>
      <w:pPr>
        <w:pStyle w:val="2"/>
        <w:keepNext w:val="0"/>
        <w:keepLines w:val="0"/>
        <w:widowControl/>
        <w:suppressLineNumbers w:val="0"/>
        <w:rPr>
          <w:sz w:val="21"/>
          <w:szCs w:val="21"/>
        </w:rPr>
      </w:pPr>
      <w:r>
        <w:rPr>
          <w:sz w:val="21"/>
          <w:szCs w:val="21"/>
        </w:rPr>
        <w:t>GO</w:t>
      </w:r>
    </w:p>
    <w:p>
      <w:pPr>
        <w:pStyle w:val="2"/>
        <w:keepNext w:val="0"/>
        <w:keepLines w:val="0"/>
        <w:widowControl/>
        <w:suppressLineNumbers w:val="0"/>
        <w:rPr>
          <w:sz w:val="21"/>
          <w:szCs w:val="21"/>
        </w:rPr>
      </w:pPr>
      <w:r>
        <w:rPr>
          <w:sz w:val="21"/>
          <w:szCs w:val="21"/>
        </w:rPr>
        <w:t>--数据库配置文件</w:t>
      </w:r>
    </w:p>
    <w:p>
      <w:pPr>
        <w:pStyle w:val="2"/>
        <w:keepNext w:val="0"/>
        <w:keepLines w:val="0"/>
        <w:widowControl/>
        <w:suppressLineNumbers w:val="0"/>
        <w:rPr>
          <w:sz w:val="21"/>
          <w:szCs w:val="21"/>
        </w:rPr>
      </w:pPr>
      <w:r>
        <w:rPr>
          <w:sz w:val="21"/>
          <w:szCs w:val="21"/>
        </w:rPr>
        <w:t>exec msdb.dbo.sysmail_add_profile_sp</w:t>
      </w:r>
    </w:p>
    <w:p>
      <w:pPr>
        <w:pStyle w:val="2"/>
        <w:keepNext w:val="0"/>
        <w:keepLines w:val="0"/>
        <w:widowControl/>
        <w:suppressLineNumbers w:val="0"/>
        <w:rPr>
          <w:sz w:val="21"/>
          <w:szCs w:val="21"/>
        </w:rPr>
      </w:pPr>
      <w:r>
        <w:rPr>
          <w:sz w:val="21"/>
          <w:szCs w:val="21"/>
        </w:rPr>
        <w:t xml:space="preserve">  @profile_name = 'SQLServer_DotNetCrazy1',</w:t>
      </w:r>
      <w:r>
        <w:rPr>
          <w:sz w:val="21"/>
          <w:szCs w:val="21"/>
        </w:rPr>
        <w:tab/>
      </w:r>
      <w:r>
        <w:rPr>
          <w:rFonts w:hint="eastAsia"/>
          <w:sz w:val="21"/>
          <w:szCs w:val="21"/>
          <w:lang w:val="en-US" w:eastAsia="zh-CN"/>
        </w:rPr>
        <w:tab/>
      </w:r>
      <w:r>
        <w:rPr>
          <w:sz w:val="21"/>
          <w:szCs w:val="21"/>
        </w:rPr>
        <w:t xml:space="preserve">-- 配置名称  </w:t>
      </w:r>
    </w:p>
    <w:p>
      <w:pPr>
        <w:pStyle w:val="2"/>
        <w:keepNext w:val="0"/>
        <w:keepLines w:val="0"/>
        <w:widowControl/>
        <w:suppressLineNumbers w:val="0"/>
        <w:rPr>
          <w:sz w:val="21"/>
          <w:szCs w:val="21"/>
        </w:rPr>
      </w:pPr>
      <w:r>
        <w:rPr>
          <w:sz w:val="21"/>
          <w:szCs w:val="21"/>
        </w:rPr>
        <w:t xml:space="preserve">  @description = '数据库邮件配置文件'</w:t>
      </w:r>
      <w:r>
        <w:rPr>
          <w:sz w:val="21"/>
          <w:szCs w:val="21"/>
        </w:rPr>
        <w:tab/>
      </w:r>
      <w:r>
        <w:rPr>
          <w:rFonts w:hint="eastAsia"/>
          <w:sz w:val="21"/>
          <w:szCs w:val="21"/>
          <w:lang w:val="en-US" w:eastAsia="zh-CN"/>
        </w:rPr>
        <w:tab/>
      </w:r>
      <w:r>
        <w:rPr>
          <w:sz w:val="21"/>
          <w:szCs w:val="21"/>
        </w:rPr>
        <w:t>-- 配置描述</w:t>
      </w:r>
    </w:p>
    <w:p>
      <w:pPr>
        <w:pStyle w:val="2"/>
        <w:keepNext w:val="0"/>
        <w:keepLines w:val="0"/>
        <w:widowControl/>
        <w:suppressLineNumbers w:val="0"/>
        <w:rPr>
          <w:sz w:val="21"/>
          <w:szCs w:val="21"/>
        </w:rPr>
      </w:pPr>
      <w:r>
        <w:rPr>
          <w:sz w:val="21"/>
          <w:szCs w:val="21"/>
        </w:rPr>
        <w:t>go</w:t>
      </w:r>
    </w:p>
    <w:p>
      <w:pPr>
        <w:pStyle w:val="2"/>
        <w:keepNext w:val="0"/>
        <w:keepLines w:val="0"/>
        <w:widowControl/>
        <w:suppressLineNumbers w:val="0"/>
        <w:rPr>
          <w:sz w:val="21"/>
          <w:szCs w:val="21"/>
        </w:rPr>
      </w:pPr>
      <w:r>
        <w:rPr>
          <w:sz w:val="21"/>
          <w:szCs w:val="21"/>
        </w:rPr>
        <w:t>--用户和邮件配置文件相关联</w:t>
      </w:r>
    </w:p>
    <w:p>
      <w:pPr>
        <w:pStyle w:val="2"/>
        <w:keepNext w:val="0"/>
        <w:keepLines w:val="0"/>
        <w:widowControl/>
        <w:suppressLineNumbers w:val="0"/>
        <w:rPr>
          <w:sz w:val="21"/>
          <w:szCs w:val="21"/>
        </w:rPr>
      </w:pPr>
      <w:r>
        <w:rPr>
          <w:sz w:val="21"/>
          <w:szCs w:val="21"/>
        </w:rPr>
        <w:t>exec msdb.dbo.sysmail_add_profileaccount_sp</w:t>
      </w:r>
    </w:p>
    <w:p>
      <w:pPr>
        <w:pStyle w:val="2"/>
        <w:keepNext w:val="0"/>
        <w:keepLines w:val="0"/>
        <w:widowControl/>
        <w:suppressLineNumbers w:val="0"/>
        <w:rPr>
          <w:sz w:val="21"/>
          <w:szCs w:val="21"/>
        </w:rPr>
      </w:pPr>
      <w:r>
        <w:rPr>
          <w:sz w:val="21"/>
          <w:szCs w:val="21"/>
        </w:rPr>
        <w:t xml:space="preserve">  @profile_name = 'SQLServer_DotNetCrazy1',</w:t>
      </w:r>
      <w:r>
        <w:rPr>
          <w:sz w:val="21"/>
          <w:szCs w:val="21"/>
        </w:rPr>
        <w:tab/>
      </w:r>
      <w:r>
        <w:rPr>
          <w:rFonts w:hint="eastAsia"/>
          <w:sz w:val="21"/>
          <w:szCs w:val="21"/>
          <w:lang w:val="en-US" w:eastAsia="zh-CN"/>
        </w:rPr>
        <w:tab/>
      </w:r>
      <w:r>
        <w:rPr>
          <w:sz w:val="21"/>
          <w:szCs w:val="21"/>
        </w:rPr>
        <w:t>-- 配置名称</w:t>
      </w:r>
    </w:p>
    <w:p>
      <w:pPr>
        <w:pStyle w:val="2"/>
        <w:keepNext w:val="0"/>
        <w:keepLines w:val="0"/>
        <w:widowControl/>
        <w:suppressLineNumbers w:val="0"/>
        <w:rPr>
          <w:sz w:val="21"/>
          <w:szCs w:val="21"/>
        </w:rPr>
      </w:pPr>
      <w:r>
        <w:rPr>
          <w:sz w:val="21"/>
          <w:szCs w:val="21"/>
        </w:rPr>
        <w:t xml:space="preserve">  @account_name = 'dunitian1',</w:t>
      </w:r>
      <w:r>
        <w:rPr>
          <w:sz w:val="21"/>
          <w:szCs w:val="21"/>
        </w:rPr>
        <w:tab/>
        <w:t/>
      </w:r>
      <w:r>
        <w:rPr>
          <w:sz w:val="21"/>
          <w:szCs w:val="21"/>
        </w:rPr>
        <w:tab/>
        <w:t/>
      </w:r>
      <w:r>
        <w:rPr>
          <w:sz w:val="21"/>
          <w:szCs w:val="21"/>
        </w:rPr>
        <w:tab/>
        <w:t xml:space="preserve">-- 邮件帐户名称     </w:t>
      </w:r>
    </w:p>
    <w:p>
      <w:pPr>
        <w:pStyle w:val="2"/>
        <w:keepNext w:val="0"/>
        <w:keepLines w:val="0"/>
        <w:widowControl/>
        <w:suppressLineNumbers w:val="0"/>
        <w:rPr>
          <w:sz w:val="21"/>
          <w:szCs w:val="21"/>
        </w:rPr>
      </w:pPr>
      <w:r>
        <w:rPr>
          <w:sz w:val="21"/>
          <w:szCs w:val="21"/>
        </w:rPr>
        <w:t xml:space="preserve">  @sequence_number = 1</w:t>
      </w:r>
      <w:r>
        <w:rPr>
          <w:sz w:val="21"/>
          <w:szCs w:val="21"/>
        </w:rPr>
        <w:tab/>
        <w:t/>
      </w:r>
      <w:r>
        <w:rPr>
          <w:sz w:val="21"/>
          <w:szCs w:val="21"/>
        </w:rPr>
        <w:tab/>
        <w:t>-- account 在 profile 中顺序（默认是1）</w:t>
      </w:r>
    </w:p>
    <w:p>
      <w:pPr>
        <w:pStyle w:val="2"/>
        <w:keepNext w:val="0"/>
        <w:keepLines w:val="0"/>
        <w:widowControl/>
        <w:suppressLineNumbers w:val="0"/>
        <w:rPr>
          <w:rFonts w:hint="eastAsia"/>
          <w:sz w:val="21"/>
          <w:szCs w:val="21"/>
          <w:lang w:val="en-US" w:eastAsia="zh-CN"/>
        </w:rPr>
      </w:pPr>
      <w:r>
        <w:rPr>
          <w:sz w:val="21"/>
          <w:szCs w:val="21"/>
        </w:rPr>
        <w:t>go</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发送邮件通过sp_send_dbmail进行，下面一个示例：</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spacing w:beforeLines="0" w:afterLines="0"/>
        <w:jc w:val="left"/>
        <w:rPr>
          <w:rFonts w:hint="default"/>
          <w:color w:val="808080"/>
          <w:sz w:val="20"/>
          <w:lang/>
        </w:rPr>
      </w:pPr>
      <w:r>
        <w:rPr>
          <w:rFonts w:hint="default"/>
          <w:color w:val="0000FF"/>
          <w:sz w:val="20"/>
          <w:lang/>
        </w:rPr>
        <w:t>exec</w:t>
      </w:r>
      <w:r>
        <w:rPr>
          <w:rFonts w:hint="default"/>
          <w:color w:val="auto"/>
          <w:sz w:val="20"/>
          <w:lang/>
        </w:rPr>
        <w:t xml:space="preserve"> </w:t>
      </w:r>
      <w:r>
        <w:rPr>
          <w:rFonts w:hint="default"/>
          <w:color w:val="800000"/>
          <w:sz w:val="20"/>
          <w:lang/>
        </w:rPr>
        <w:t>sp_send_dbmail</w:t>
      </w:r>
      <w:r>
        <w:rPr>
          <w:rFonts w:hint="default"/>
          <w:color w:val="0000FF"/>
          <w:sz w:val="20"/>
          <w:lang/>
        </w:rPr>
        <w:t xml:space="preserve"> </w:t>
      </w:r>
      <w:r>
        <w:rPr>
          <w:rFonts w:hint="default"/>
          <w:color w:val="008080"/>
          <w:sz w:val="20"/>
          <w:lang/>
        </w:rPr>
        <w:t>@profile_name</w:t>
      </w:r>
      <w:r>
        <w:rPr>
          <w:rFonts w:hint="default"/>
          <w:color w:val="808080"/>
          <w:sz w:val="20"/>
          <w:lang/>
        </w:rPr>
        <w:t>=</w:t>
      </w:r>
      <w:r>
        <w:rPr>
          <w:rFonts w:hint="default"/>
          <w:color w:val="FF0000"/>
          <w:sz w:val="20"/>
          <w:lang/>
        </w:rPr>
        <w:t>'dalao'</w:t>
      </w:r>
      <w:r>
        <w:rPr>
          <w:rFonts w:hint="default"/>
          <w:color w:val="808080"/>
          <w:sz w:val="20"/>
          <w:lang/>
        </w:rPr>
        <w:t>,</w:t>
      </w:r>
    </w:p>
    <w:p>
      <w:pPr>
        <w:spacing w:beforeLines="0" w:afterLines="0"/>
        <w:jc w:val="left"/>
        <w:rPr>
          <w:rFonts w:hint="default"/>
          <w:color w:val="808080"/>
          <w:sz w:val="20"/>
          <w:lang/>
        </w:rPr>
      </w:pPr>
      <w:r>
        <w:rPr>
          <w:rFonts w:hint="default"/>
          <w:color w:val="008080"/>
          <w:sz w:val="20"/>
          <w:lang/>
        </w:rPr>
        <w:t>@recipients</w:t>
      </w:r>
      <w:r>
        <w:rPr>
          <w:rFonts w:hint="default"/>
          <w:color w:val="808080"/>
          <w:sz w:val="20"/>
          <w:lang/>
        </w:rPr>
        <w:t>=</w:t>
      </w:r>
      <w:r>
        <w:rPr>
          <w:rFonts w:hint="default"/>
          <w:color w:val="FF0000"/>
          <w:sz w:val="20"/>
          <w:lang/>
        </w:rPr>
        <w:t>'591494540@qq.com'</w:t>
      </w:r>
      <w:r>
        <w:rPr>
          <w:rFonts w:hint="default"/>
          <w:color w:val="808080"/>
          <w:sz w:val="20"/>
          <w:lang/>
        </w:rPr>
        <w:t>,</w:t>
      </w:r>
    </w:p>
    <w:p>
      <w:pPr>
        <w:spacing w:beforeLines="0" w:afterLines="0"/>
        <w:jc w:val="left"/>
        <w:rPr>
          <w:rFonts w:hint="default"/>
          <w:color w:val="808080"/>
          <w:sz w:val="20"/>
          <w:lang/>
        </w:rPr>
      </w:pPr>
      <w:r>
        <w:rPr>
          <w:rFonts w:hint="default"/>
          <w:color w:val="008080"/>
          <w:sz w:val="20"/>
          <w:lang/>
        </w:rPr>
        <w:t>@subject</w:t>
      </w:r>
      <w:r>
        <w:rPr>
          <w:rFonts w:hint="default"/>
          <w:color w:val="808080"/>
          <w:sz w:val="20"/>
          <w:lang/>
        </w:rPr>
        <w:t>=</w:t>
      </w:r>
      <w:r>
        <w:rPr>
          <w:rFonts w:hint="default"/>
          <w:color w:val="FF0000"/>
          <w:sz w:val="20"/>
          <w:lang/>
        </w:rPr>
        <w:t>'Test Message'</w:t>
      </w:r>
      <w:r>
        <w:rPr>
          <w:rFonts w:hint="default"/>
          <w:color w:val="808080"/>
          <w:sz w:val="20"/>
          <w:lang/>
        </w:rPr>
        <w:t>,</w:t>
      </w:r>
    </w:p>
    <w:p>
      <w:pPr>
        <w:spacing w:beforeLines="0" w:afterLines="0"/>
        <w:jc w:val="left"/>
        <w:rPr>
          <w:rFonts w:hint="default"/>
          <w:color w:val="808080"/>
          <w:sz w:val="20"/>
          <w:lang/>
        </w:rPr>
      </w:pPr>
      <w:r>
        <w:rPr>
          <w:rFonts w:hint="default"/>
          <w:color w:val="008080"/>
          <w:sz w:val="20"/>
          <w:lang/>
        </w:rPr>
        <w:t>@body_format</w:t>
      </w:r>
      <w:r>
        <w:rPr>
          <w:rFonts w:hint="default"/>
          <w:color w:val="808080"/>
          <w:sz w:val="20"/>
          <w:lang/>
        </w:rPr>
        <w:t>=</w:t>
      </w:r>
      <w:r>
        <w:rPr>
          <w:rFonts w:hint="default"/>
          <w:color w:val="FF0000"/>
          <w:sz w:val="20"/>
          <w:lang/>
        </w:rPr>
        <w:t>'HTML'</w:t>
      </w:r>
      <w:r>
        <w:rPr>
          <w:rFonts w:hint="default"/>
          <w:color w:val="808080"/>
          <w:sz w:val="20"/>
          <w:lang/>
        </w:rPr>
        <w:t>,</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default"/>
          <w:color w:val="008080"/>
          <w:sz w:val="20"/>
          <w:lang/>
        </w:rPr>
        <w:t>@</w:t>
      </w:r>
      <w:r>
        <w:rPr>
          <w:rFonts w:hint="eastAsia"/>
          <w:color w:val="008080"/>
          <w:sz w:val="20"/>
          <w:lang w:val="en-US" w:eastAsia="zh-CN"/>
        </w:rPr>
        <w:t>body</w:t>
      </w:r>
      <w:r>
        <w:rPr>
          <w:rFonts w:hint="default"/>
          <w:color w:val="808080"/>
          <w:sz w:val="20"/>
          <w:lang/>
        </w:rPr>
        <w:t>=</w:t>
      </w:r>
      <w:r>
        <w:rPr>
          <w:rFonts w:hint="default"/>
          <w:color w:val="FF0000"/>
          <w:sz w:val="20"/>
          <w:lang/>
        </w:rPr>
        <w:t>'</w:t>
      </w:r>
      <w:r>
        <w:rPr>
          <w:rFonts w:hint="eastAsia"/>
          <w:color w:val="FF0000"/>
          <w:sz w:val="20"/>
          <w:lang w:val="en-US" w:eastAsia="zh-CN"/>
        </w:rPr>
        <w:t>i like this!</w:t>
      </w:r>
      <w:r>
        <w:rPr>
          <w:rFonts w:hint="default"/>
          <w:color w:val="FF0000"/>
          <w:sz w:val="20"/>
          <w:lang/>
        </w:rPr>
        <w:t>'</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bookmarkStart w:id="0" w:name="_GoBack"/>
      <w:bookmarkEnd w:id="0"/>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sp_send_dbmail的参数参考：https://www.cnblogs.com/lx823706/p/5915712.html</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必要及常用的参数</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@profile_name:配置文件的名称，不填使用默认专用配置文件</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@recipients:收件人列表</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@subject:邮件主题</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@body_format:正文格式</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@body:正文</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r>
        <w:rPr>
          <w:rFonts w:hint="eastAsia"/>
          <w:lang w:val="en-US" w:eastAsia="zh-CN"/>
        </w:rPr>
        <w:t>@query:要执行的查询，结果在正文附加或文件附加</w:t>
      </w:r>
    </w:p>
    <w:p>
      <w:pPr>
        <w:pStyle w:val="3"/>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rPr>
          <w:rFonts w:hint="eastAsia"/>
          <w:lang w:val="en-US" w:eastAsia="zh-CN"/>
        </w:rPr>
      </w:pPr>
    </w:p>
    <w:p>
      <w:pPr>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BD26"/>
    <w:multiLevelType w:val="singleLevel"/>
    <w:tmpl w:val="07E5BD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EF70B5"/>
    <w:rsid w:val="08C06CD6"/>
    <w:rsid w:val="09A43A1B"/>
    <w:rsid w:val="0E664786"/>
    <w:rsid w:val="14815F29"/>
    <w:rsid w:val="179D621E"/>
    <w:rsid w:val="1C2B590B"/>
    <w:rsid w:val="1EAE5FF4"/>
    <w:rsid w:val="2C3553B6"/>
    <w:rsid w:val="3C471C8B"/>
    <w:rsid w:val="46B20C16"/>
    <w:rsid w:val="4C2E5C7B"/>
    <w:rsid w:val="53D33E17"/>
    <w:rsid w:val="63FD6858"/>
    <w:rsid w:val="64DC14E4"/>
    <w:rsid w:val="713363CC"/>
    <w:rsid w:val="74871F31"/>
    <w:rsid w:val="79CB568E"/>
    <w:rsid w:val="7B2D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fandashen</dc:creator>
  <cp:lastModifiedBy>离梦i</cp:lastModifiedBy>
  <dcterms:modified xsi:type="dcterms:W3CDTF">2018-12-11T06:16:18Z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