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C04" w:rsidRDefault="00BA40DF">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rsidR="00FB4C04" w:rsidRDefault="00BA40DF">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rsidR="00FB4C04" w:rsidRDefault="00FB4C04">
      <w:pPr>
        <w:pStyle w:val="normal0"/>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715"/>
      </w:tblGrid>
      <w:tr w:rsidR="00FB4C04">
        <w:trPr>
          <w:cantSplit/>
          <w:trHeight w:val="440"/>
          <w:tblHeader/>
        </w:trPr>
        <w:tc>
          <w:tcPr>
            <w:tcW w:w="8715" w:type="dxa"/>
            <w:shd w:val="clear" w:color="auto" w:fill="CFE2F3"/>
            <w:tcMar>
              <w:top w:w="100" w:type="dxa"/>
              <w:left w:w="100" w:type="dxa"/>
              <w:bottom w:w="100" w:type="dxa"/>
              <w:right w:w="100" w:type="dxa"/>
            </w:tcMar>
          </w:tcPr>
          <w:p w:rsidR="00FB4C04" w:rsidRDefault="00BA40DF">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rsidR="00FB4C04" w:rsidRDefault="00BA40DF">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rsidR="00FB4C04" w:rsidRDefault="00FB4C04">
            <w:pPr>
              <w:pStyle w:val="normal0"/>
              <w:widowControl w:val="0"/>
              <w:spacing w:line="240" w:lineRule="auto"/>
              <w:rPr>
                <w:rFonts w:ascii="Google Sans" w:eastAsia="Google Sans" w:hAnsi="Google Sans" w:cs="Google Sans"/>
                <w:sz w:val="24"/>
                <w:szCs w:val="24"/>
              </w:rPr>
            </w:pPr>
          </w:p>
        </w:tc>
      </w:tr>
      <w:tr w:rsidR="00FB4C04">
        <w:trPr>
          <w:cantSplit/>
          <w:trHeight w:val="300"/>
          <w:tblHeader/>
        </w:trPr>
        <w:tc>
          <w:tcPr>
            <w:tcW w:w="8715" w:type="dxa"/>
            <w:vMerge w:val="restart"/>
            <w:shd w:val="clear" w:color="auto" w:fill="auto"/>
            <w:tcMar>
              <w:top w:w="100" w:type="dxa"/>
              <w:left w:w="100" w:type="dxa"/>
              <w:bottom w:w="100" w:type="dxa"/>
              <w:right w:w="100" w:type="dxa"/>
            </w:tcMar>
          </w:tcPr>
          <w:p w:rsidR="00FB4C04" w:rsidRDefault="00BA40DF">
            <w:pPr>
              <w:pStyle w:val="normal0"/>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UDP protocol reveals that: port 53 is unreachable when attempting to access the website </w:t>
            </w:r>
            <w:hyperlink r:id="rId4" w:history="1">
              <w:r w:rsidRPr="005C730E">
                <w:rPr>
                  <w:rStyle w:val="Hyperlink"/>
                  <w:sz w:val="21"/>
                  <w:szCs w:val="21"/>
                </w:rPr>
                <w:t>www.yummyrecipesforme.com</w:t>
              </w:r>
            </w:hyperlink>
            <w:r>
              <w:rPr>
                <w:color w:val="1F1F1F"/>
                <w:sz w:val="21"/>
                <w:szCs w:val="21"/>
              </w:rPr>
              <w:t xml:space="preserve">. </w:t>
            </w:r>
            <w:r w:rsidRPr="00BA40DF">
              <w:rPr>
                <w:rFonts w:ascii="Google Sans" w:hAnsi="Google Sans"/>
                <w:color w:val="1F1F1F"/>
                <w:sz w:val="21"/>
                <w:szCs w:val="21"/>
              </w:rPr>
              <w:t>The ICMP protocol responds an error message</w:t>
            </w:r>
            <w:r>
              <w:rPr>
                <w:rFonts w:ascii="Google Sans" w:hAnsi="Google Sans"/>
                <w:color w:val="1F1F1F"/>
                <w:sz w:val="21"/>
                <w:szCs w:val="21"/>
              </w:rPr>
              <w:t xml:space="preserve"> in contacting the DNS server</w:t>
            </w:r>
          </w:p>
          <w:p w:rsidR="00FB4C04" w:rsidRDefault="00FB4C04">
            <w:pPr>
              <w:pStyle w:val="normal0"/>
              <w:widowControl w:val="0"/>
              <w:spacing w:line="240" w:lineRule="auto"/>
              <w:rPr>
                <w:rFonts w:ascii="Google Sans" w:eastAsia="Google Sans" w:hAnsi="Google Sans" w:cs="Google Sans"/>
                <w:sz w:val="24"/>
                <w:szCs w:val="24"/>
              </w:rPr>
            </w:pPr>
          </w:p>
          <w:p w:rsidR="00FB4C04" w:rsidRDefault="00BA40DF">
            <w:pPr>
              <w:pStyle w:val="normal0"/>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This is based on the results of the network analysis, which show that the ICMP echo reply returned the error message: udp port 53 unreachable length, port 53 is for DNS protocol so the issue is with the DNS.</w:t>
            </w:r>
          </w:p>
          <w:p w:rsidR="00FB4C04" w:rsidRDefault="00FB4C04">
            <w:pPr>
              <w:pStyle w:val="normal0"/>
              <w:widowControl w:val="0"/>
              <w:spacing w:line="240" w:lineRule="auto"/>
              <w:rPr>
                <w:rFonts w:ascii="Google Sans" w:eastAsia="Google Sans" w:hAnsi="Google Sans" w:cs="Google Sans"/>
                <w:sz w:val="24"/>
                <w:szCs w:val="24"/>
              </w:rPr>
            </w:pPr>
          </w:p>
          <w:p w:rsidR="00FB4C04" w:rsidRDefault="00BA40DF">
            <w:pPr>
              <w:pStyle w:val="normal0"/>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port noted in the error message is used for: computers to access dns for do</w:t>
            </w:r>
            <w:r>
              <w:rPr>
                <w:rFonts w:ascii="Google Sans" w:eastAsia="Google Sans" w:hAnsi="Google Sans" w:cs="Google Sans"/>
                <w:color w:val="444746"/>
                <w:sz w:val="21"/>
                <w:szCs w:val="21"/>
              </w:rPr>
              <w:t>main ip address</w:t>
            </w:r>
          </w:p>
          <w:p w:rsidR="00FB4C04" w:rsidRDefault="00FB4C04">
            <w:pPr>
              <w:pStyle w:val="normal0"/>
              <w:widowControl w:val="0"/>
              <w:spacing w:line="240" w:lineRule="auto"/>
              <w:rPr>
                <w:rFonts w:ascii="Google Sans" w:eastAsia="Google Sans" w:hAnsi="Google Sans" w:cs="Google Sans"/>
                <w:sz w:val="24"/>
                <w:szCs w:val="24"/>
              </w:rPr>
            </w:pPr>
          </w:p>
          <w:p w:rsidR="00FB4C04" w:rsidRDefault="00BA40DF">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 xml:space="preserve">The most likely issue is: </w:t>
            </w:r>
            <w:r>
              <w:rPr>
                <w:rFonts w:ascii="Google Sans" w:eastAsia="Google Sans" w:hAnsi="Google Sans" w:cs="Google Sans"/>
                <w:color w:val="444746"/>
                <w:sz w:val="21"/>
                <w:szCs w:val="21"/>
              </w:rPr>
              <w:t>DOS attack is taking place or maybe a misconfiguration</w:t>
            </w:r>
          </w:p>
          <w:p w:rsidR="00FB4C04" w:rsidRDefault="00FB4C04">
            <w:pPr>
              <w:pStyle w:val="normal0"/>
              <w:widowControl w:val="0"/>
              <w:spacing w:line="240" w:lineRule="auto"/>
              <w:rPr>
                <w:rFonts w:ascii="Google Sans" w:eastAsia="Google Sans" w:hAnsi="Google Sans" w:cs="Google Sans"/>
                <w:sz w:val="24"/>
                <w:szCs w:val="24"/>
              </w:rPr>
            </w:pPr>
          </w:p>
        </w:tc>
      </w:tr>
      <w:tr w:rsidR="00FB4C04">
        <w:trPr>
          <w:cantSplit/>
          <w:trHeight w:val="515"/>
          <w:tblHeader/>
        </w:trPr>
        <w:tc>
          <w:tcPr>
            <w:tcW w:w="8715" w:type="dxa"/>
            <w:vMerge/>
            <w:shd w:val="clear" w:color="auto" w:fill="auto"/>
            <w:tcMar>
              <w:top w:w="100" w:type="dxa"/>
              <w:left w:w="100" w:type="dxa"/>
              <w:bottom w:w="100" w:type="dxa"/>
              <w:right w:w="100" w:type="dxa"/>
            </w:tcMar>
          </w:tcPr>
          <w:p w:rsidR="00FB4C04" w:rsidRDefault="00FB4C04">
            <w:pPr>
              <w:pStyle w:val="normal0"/>
              <w:widowControl w:val="0"/>
              <w:spacing w:line="240" w:lineRule="auto"/>
              <w:rPr>
                <w:rFonts w:ascii="Google Sans" w:eastAsia="Google Sans" w:hAnsi="Google Sans" w:cs="Google Sans"/>
                <w:sz w:val="24"/>
                <w:szCs w:val="24"/>
              </w:rPr>
            </w:pPr>
          </w:p>
        </w:tc>
      </w:tr>
    </w:tbl>
    <w:p w:rsidR="00FB4C04" w:rsidRDefault="00FB4C04">
      <w:pPr>
        <w:pStyle w:val="normal0"/>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715"/>
      </w:tblGrid>
      <w:tr w:rsidR="00FB4C04">
        <w:trPr>
          <w:cantSplit/>
          <w:trHeight w:val="470"/>
          <w:tblHeader/>
        </w:trPr>
        <w:tc>
          <w:tcPr>
            <w:tcW w:w="8715" w:type="dxa"/>
            <w:shd w:val="clear" w:color="auto" w:fill="CFE2F3"/>
            <w:tcMar>
              <w:top w:w="100" w:type="dxa"/>
              <w:left w:w="100" w:type="dxa"/>
              <w:bottom w:w="100" w:type="dxa"/>
              <w:right w:w="100" w:type="dxa"/>
            </w:tcMar>
          </w:tcPr>
          <w:p w:rsidR="00FB4C04" w:rsidRDefault="00BA40DF">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FB4C04">
        <w:trPr>
          <w:cantSplit/>
          <w:trHeight w:val="1160"/>
          <w:tblHeader/>
        </w:trPr>
        <w:tc>
          <w:tcPr>
            <w:tcW w:w="8715" w:type="dxa"/>
            <w:shd w:val="clear" w:color="auto" w:fill="auto"/>
            <w:tcMar>
              <w:top w:w="100" w:type="dxa"/>
              <w:left w:w="100" w:type="dxa"/>
              <w:bottom w:w="100" w:type="dxa"/>
              <w:right w:w="100" w:type="dxa"/>
            </w:tcMar>
          </w:tcPr>
          <w:p w:rsidR="00FB4C04" w:rsidRDefault="00BA40DF">
            <w:pPr>
              <w:pStyle w:val="normal0"/>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lastRenderedPageBreak/>
              <w:t>Time incident occurred: 1:24 pm</w:t>
            </w:r>
          </w:p>
          <w:p w:rsidR="00FB4C04" w:rsidRDefault="00FB4C04">
            <w:pPr>
              <w:pStyle w:val="normal0"/>
              <w:widowControl w:val="0"/>
              <w:spacing w:line="240" w:lineRule="auto"/>
              <w:rPr>
                <w:rFonts w:ascii="Google Sans" w:eastAsia="Google Sans" w:hAnsi="Google Sans" w:cs="Google Sans"/>
                <w:sz w:val="24"/>
                <w:szCs w:val="24"/>
              </w:rPr>
            </w:pPr>
          </w:p>
          <w:p w:rsidR="00FB4C04" w:rsidRDefault="00BA40DF">
            <w:pPr>
              <w:pStyle w:val="normal0"/>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Explain how the IT team became aware of the incident: </w:t>
            </w:r>
            <w:r>
              <w:rPr>
                <w:color w:val="1F1F1F"/>
                <w:sz w:val="21"/>
                <w:szCs w:val="21"/>
                <w:highlight w:val="white"/>
              </w:rPr>
              <w:t xml:space="preserve">Several customers of clients reported that they were not able to access the client company website www.yummyrecipesforme.com, and saw the error “destination port unreachable” after waiting for the page to load. </w:t>
            </w:r>
          </w:p>
          <w:p w:rsidR="00FB4C04" w:rsidRDefault="00FB4C04">
            <w:pPr>
              <w:pStyle w:val="normal0"/>
              <w:widowControl w:val="0"/>
              <w:spacing w:line="240" w:lineRule="auto"/>
              <w:rPr>
                <w:rFonts w:ascii="Google Sans" w:eastAsia="Google Sans" w:hAnsi="Google Sans" w:cs="Google Sans"/>
                <w:sz w:val="24"/>
                <w:szCs w:val="24"/>
              </w:rPr>
            </w:pPr>
          </w:p>
          <w:p w:rsidR="00FB4C04" w:rsidRDefault="00BA40DF">
            <w:pPr>
              <w:pStyle w:val="normal0"/>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the actions taken by the IT departm</w:t>
            </w:r>
            <w:r>
              <w:rPr>
                <w:rFonts w:ascii="Google Sans" w:eastAsia="Google Sans" w:hAnsi="Google Sans" w:cs="Google Sans"/>
                <w:color w:val="444746"/>
                <w:sz w:val="21"/>
                <w:szCs w:val="21"/>
              </w:rPr>
              <w:t>ent to investigate the incident: They used tcpdump , a network analyzer tool to load the webpage and the resulting logs revealed that port 53 is unreachable</w:t>
            </w:r>
          </w:p>
          <w:p w:rsidR="00FB4C04" w:rsidRDefault="00FB4C04">
            <w:pPr>
              <w:pStyle w:val="normal0"/>
              <w:widowControl w:val="0"/>
              <w:spacing w:line="240" w:lineRule="auto"/>
              <w:rPr>
                <w:rFonts w:ascii="Google Sans" w:eastAsia="Google Sans" w:hAnsi="Google Sans" w:cs="Google Sans"/>
                <w:sz w:val="24"/>
                <w:szCs w:val="24"/>
              </w:rPr>
            </w:pPr>
          </w:p>
          <w:p w:rsidR="00FB4C04" w:rsidRDefault="00BA40DF">
            <w:pPr>
              <w:pStyle w:val="normal0"/>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Note key findings of the IT department's investigation (i.e., details related to the port affected</w:t>
            </w:r>
            <w:r>
              <w:rPr>
                <w:rFonts w:ascii="Google Sans" w:eastAsia="Google Sans" w:hAnsi="Google Sans" w:cs="Google Sans"/>
                <w:color w:val="444746"/>
                <w:sz w:val="21"/>
                <w:szCs w:val="21"/>
              </w:rPr>
              <w:t xml:space="preserve">, DNS server, etc.):  The port 53 is affected and the continuous request is redirected or either blocked. </w:t>
            </w:r>
          </w:p>
          <w:p w:rsidR="00FB4C04" w:rsidRDefault="00FB4C04">
            <w:pPr>
              <w:pStyle w:val="normal0"/>
              <w:widowControl w:val="0"/>
              <w:spacing w:line="240" w:lineRule="auto"/>
              <w:rPr>
                <w:rFonts w:ascii="Google Sans" w:eastAsia="Google Sans" w:hAnsi="Google Sans" w:cs="Google Sans"/>
                <w:sz w:val="24"/>
                <w:szCs w:val="24"/>
              </w:rPr>
            </w:pPr>
          </w:p>
          <w:p w:rsidR="00FB4C04" w:rsidRDefault="00BA40DF" w:rsidP="00BA40DF">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Note a likely cause of the incident: A threat agent might be performing a DOS attack or the service maybe blocked by firewall</w:t>
            </w:r>
          </w:p>
        </w:tc>
      </w:tr>
    </w:tbl>
    <w:p w:rsidR="00FB4C04" w:rsidRDefault="00FB4C04">
      <w:pPr>
        <w:pStyle w:val="normal0"/>
        <w:spacing w:after="200"/>
        <w:rPr>
          <w:rFonts w:ascii="Google Sans" w:eastAsia="Google Sans" w:hAnsi="Google Sans" w:cs="Google Sans"/>
        </w:rPr>
      </w:pPr>
    </w:p>
    <w:p w:rsidR="00FB4C04" w:rsidRDefault="00FB4C04">
      <w:pPr>
        <w:pStyle w:val="normal0"/>
        <w:rPr>
          <w:rFonts w:ascii="Google Sans" w:eastAsia="Google Sans" w:hAnsi="Google Sans" w:cs="Google Sans"/>
        </w:rPr>
      </w:pPr>
    </w:p>
    <w:sectPr w:rsidR="00FB4C04" w:rsidSect="00FB4C0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oogle San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FB4C04"/>
    <w:rsid w:val="00BA40DF"/>
    <w:rsid w:val="00FB4C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B4C04"/>
    <w:pPr>
      <w:keepNext/>
      <w:keepLines/>
      <w:spacing w:before="400" w:after="120"/>
      <w:outlineLvl w:val="0"/>
    </w:pPr>
    <w:rPr>
      <w:sz w:val="40"/>
      <w:szCs w:val="40"/>
    </w:rPr>
  </w:style>
  <w:style w:type="paragraph" w:styleId="Heading2">
    <w:name w:val="heading 2"/>
    <w:basedOn w:val="normal0"/>
    <w:next w:val="normal0"/>
    <w:rsid w:val="00FB4C04"/>
    <w:pPr>
      <w:keepNext/>
      <w:keepLines/>
      <w:spacing w:before="360" w:after="120"/>
      <w:outlineLvl w:val="1"/>
    </w:pPr>
    <w:rPr>
      <w:sz w:val="32"/>
      <w:szCs w:val="32"/>
    </w:rPr>
  </w:style>
  <w:style w:type="paragraph" w:styleId="Heading3">
    <w:name w:val="heading 3"/>
    <w:basedOn w:val="normal0"/>
    <w:next w:val="normal0"/>
    <w:rsid w:val="00FB4C04"/>
    <w:pPr>
      <w:keepNext/>
      <w:keepLines/>
      <w:spacing w:before="320" w:after="80"/>
      <w:outlineLvl w:val="2"/>
    </w:pPr>
    <w:rPr>
      <w:color w:val="434343"/>
      <w:sz w:val="28"/>
      <w:szCs w:val="28"/>
    </w:rPr>
  </w:style>
  <w:style w:type="paragraph" w:styleId="Heading4">
    <w:name w:val="heading 4"/>
    <w:basedOn w:val="normal0"/>
    <w:next w:val="normal0"/>
    <w:rsid w:val="00FB4C04"/>
    <w:pPr>
      <w:keepNext/>
      <w:keepLines/>
      <w:spacing w:before="280" w:after="80"/>
      <w:outlineLvl w:val="3"/>
    </w:pPr>
    <w:rPr>
      <w:color w:val="666666"/>
      <w:sz w:val="24"/>
      <w:szCs w:val="24"/>
    </w:rPr>
  </w:style>
  <w:style w:type="paragraph" w:styleId="Heading5">
    <w:name w:val="heading 5"/>
    <w:basedOn w:val="normal0"/>
    <w:next w:val="normal0"/>
    <w:rsid w:val="00FB4C04"/>
    <w:pPr>
      <w:keepNext/>
      <w:keepLines/>
      <w:spacing w:before="240" w:after="80"/>
      <w:outlineLvl w:val="4"/>
    </w:pPr>
    <w:rPr>
      <w:color w:val="666666"/>
    </w:rPr>
  </w:style>
  <w:style w:type="paragraph" w:styleId="Heading6">
    <w:name w:val="heading 6"/>
    <w:basedOn w:val="normal0"/>
    <w:next w:val="normal0"/>
    <w:rsid w:val="00FB4C0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B4C04"/>
  </w:style>
  <w:style w:type="paragraph" w:styleId="Title">
    <w:name w:val="Title"/>
    <w:basedOn w:val="normal0"/>
    <w:next w:val="normal0"/>
    <w:rsid w:val="00FB4C04"/>
    <w:pPr>
      <w:keepNext/>
      <w:keepLines/>
      <w:spacing w:after="60"/>
    </w:pPr>
    <w:rPr>
      <w:sz w:val="52"/>
      <w:szCs w:val="52"/>
    </w:rPr>
  </w:style>
  <w:style w:type="paragraph" w:styleId="Subtitle">
    <w:name w:val="Subtitle"/>
    <w:basedOn w:val="normal0"/>
    <w:next w:val="normal0"/>
    <w:rsid w:val="00FB4C04"/>
    <w:pPr>
      <w:keepNext/>
      <w:keepLines/>
      <w:spacing w:after="320"/>
    </w:pPr>
    <w:rPr>
      <w:color w:val="666666"/>
      <w:sz w:val="30"/>
      <w:szCs w:val="30"/>
    </w:rPr>
  </w:style>
  <w:style w:type="table" w:customStyle="1" w:styleId="a">
    <w:basedOn w:val="TableNormal"/>
    <w:rsid w:val="00FB4C0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B4C04"/>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BA40DF"/>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ummyrecipesfor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253</Words>
  <Characters>1448</Characters>
  <Application>Microsoft Office Word</Application>
  <DocSecurity>0</DocSecurity>
  <Lines>12</Lines>
  <Paragraphs>3</Paragraphs>
  <ScaleCrop>false</ScaleCrop>
  <Company>Grizli777</Company>
  <LinksUpToDate>false</LinksUpToDate>
  <CharactersWithSpaces>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2024-07-05T14:47:00Z</dcterms:created>
  <dcterms:modified xsi:type="dcterms:W3CDTF">2024-07-05T14:53:00Z</dcterms:modified>
</cp:coreProperties>
</file>