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63A6A" w14:textId="7607CA33" w:rsidR="00685AA7" w:rsidRPr="00A70F8C" w:rsidRDefault="00A70F8C">
      <w:pPr>
        <w:pStyle w:val="Title"/>
        <w:rPr>
          <w:rFonts w:ascii="Georgia" w:hAnsi="Georgia"/>
        </w:rPr>
      </w:pPr>
      <w:r w:rsidRPr="00A70F8C">
        <w:rPr>
          <w:rFonts w:ascii="Georgia" w:hAnsi="Georgia"/>
        </w:rPr>
        <w:t>Audience Response System</w:t>
      </w:r>
    </w:p>
    <w:p w14:paraId="320BBB78" w14:textId="77777777" w:rsidR="00685AA7" w:rsidRPr="00A70F8C" w:rsidRDefault="00000000">
      <w:pPr>
        <w:pStyle w:val="Title"/>
        <w:rPr>
          <w:rFonts w:ascii="Georgia" w:hAnsi="Georgia"/>
        </w:rPr>
      </w:pPr>
      <w:r w:rsidRPr="00A70F8C">
        <w:rPr>
          <w:rFonts w:ascii="Georgia" w:hAnsi="Georgia"/>
        </w:rPr>
        <w:fldChar w:fldCharType="begin"/>
      </w:r>
      <w:r w:rsidRPr="00A70F8C">
        <w:rPr>
          <w:rFonts w:ascii="Georgia" w:hAnsi="Georgia"/>
        </w:rPr>
        <w:instrText xml:space="preserve"> TITLE  \* MERGEFORMAT </w:instrText>
      </w:r>
      <w:r w:rsidRPr="00A70F8C">
        <w:rPr>
          <w:rFonts w:ascii="Georgia" w:hAnsi="Georgia"/>
        </w:rPr>
        <w:fldChar w:fldCharType="separate"/>
      </w:r>
      <w:r w:rsidR="00F60676" w:rsidRPr="00A70F8C">
        <w:rPr>
          <w:rFonts w:ascii="Georgia" w:hAnsi="Georgia"/>
        </w:rPr>
        <w:t>Vision</w:t>
      </w:r>
      <w:r w:rsidRPr="00A70F8C">
        <w:rPr>
          <w:rFonts w:ascii="Georgia" w:hAnsi="Georgia"/>
        </w:rPr>
        <w:fldChar w:fldCharType="end"/>
      </w:r>
    </w:p>
    <w:p w14:paraId="7EAFF079" w14:textId="77777777" w:rsidR="00685AA7" w:rsidRPr="00A70F8C" w:rsidRDefault="00685AA7">
      <w:pPr>
        <w:rPr>
          <w:rFonts w:ascii="Georgia" w:hAnsi="Georgia"/>
        </w:rPr>
      </w:pPr>
    </w:p>
    <w:p w14:paraId="3EA94340" w14:textId="23E4EBE8" w:rsidR="00685AA7" w:rsidRPr="00A70F8C" w:rsidRDefault="00685AA7">
      <w:pPr>
        <w:pStyle w:val="Heading1"/>
        <w:rPr>
          <w:rFonts w:ascii="Georgia" w:hAnsi="Georgia"/>
        </w:rPr>
      </w:pPr>
      <w:bookmarkStart w:id="0" w:name="_Toc456598586"/>
      <w:bookmarkStart w:id="1" w:name="_Toc456600917"/>
      <w:bookmarkStart w:id="2" w:name="_Toc512930904"/>
      <w:bookmarkStart w:id="3" w:name="_Toc20715754"/>
      <w:bookmarkStart w:id="4" w:name="_Toc436203377"/>
      <w:bookmarkStart w:id="5" w:name="_Toc452813577"/>
      <w:r w:rsidRPr="00A70F8C">
        <w:rPr>
          <w:rFonts w:ascii="Georgia" w:hAnsi="Georgia"/>
        </w:rPr>
        <w:t>Introduction</w:t>
      </w:r>
      <w:bookmarkEnd w:id="0"/>
      <w:bookmarkEnd w:id="1"/>
      <w:bookmarkEnd w:id="2"/>
      <w:bookmarkEnd w:id="3"/>
    </w:p>
    <w:p w14:paraId="203AF3FB" w14:textId="1F46E6AF" w:rsidR="00A70F8C" w:rsidRPr="00A70F8C" w:rsidRDefault="00A70F8C" w:rsidP="00A70F8C">
      <w:pPr>
        <w:ind w:left="720" w:firstLine="720"/>
        <w:rPr>
          <w:rFonts w:ascii="Georgia" w:hAnsi="Georgia"/>
        </w:rPr>
      </w:pPr>
      <w:r w:rsidRPr="00A70F8C">
        <w:rPr>
          <w:rFonts w:ascii="Georgia" w:hAnsi="Georgia"/>
        </w:rPr>
        <w:t>Every year technology gets more integrated into academics, business, and social gatherings. Simultaneously, people are becoming more concerned about the footprint they leave online and the amount of information they might be unwittingly handing over to a multitude of companies. This has created a large gap in the market where people want technology to help them communicate while also preserving privacy. The Audience Response System (ARS) fills this gap.</w:t>
      </w:r>
    </w:p>
    <w:p w14:paraId="7E85BA4C" w14:textId="77777777" w:rsidR="00685AA7" w:rsidRPr="00A70F8C" w:rsidRDefault="00685AA7">
      <w:pPr>
        <w:pStyle w:val="Heading1"/>
        <w:rPr>
          <w:rFonts w:ascii="Georgia" w:hAnsi="Georgia"/>
        </w:rPr>
      </w:pPr>
      <w:bookmarkStart w:id="6" w:name="_Toc512930906"/>
      <w:bookmarkStart w:id="7" w:name="_Toc20715755"/>
      <w:r w:rsidRPr="00A70F8C">
        <w:rPr>
          <w:rFonts w:ascii="Georgia" w:hAnsi="Georgia"/>
        </w:rPr>
        <w:t>Positioning</w:t>
      </w:r>
      <w:bookmarkEnd w:id="4"/>
      <w:bookmarkEnd w:id="5"/>
      <w:bookmarkEnd w:id="6"/>
      <w:bookmarkEnd w:id="7"/>
    </w:p>
    <w:p w14:paraId="6B4903D2" w14:textId="77777777" w:rsidR="00685AA7" w:rsidRPr="00A70F8C" w:rsidRDefault="00685AA7">
      <w:pPr>
        <w:rPr>
          <w:rFonts w:ascii="Georgia" w:hAnsi="Georgia"/>
        </w:rPr>
      </w:pPr>
    </w:p>
    <w:p w14:paraId="6B248633" w14:textId="77777777" w:rsidR="00685AA7" w:rsidRPr="00A70F8C" w:rsidRDefault="00685AA7">
      <w:pPr>
        <w:pStyle w:val="Heading2"/>
        <w:rPr>
          <w:rFonts w:ascii="Georgia" w:hAnsi="Georgia"/>
        </w:rPr>
      </w:pPr>
      <w:bookmarkStart w:id="8" w:name="_Toc436203379"/>
      <w:bookmarkStart w:id="9" w:name="_Toc452813579"/>
      <w:bookmarkStart w:id="10" w:name="_Toc512930907"/>
      <w:bookmarkStart w:id="11" w:name="_Toc20715756"/>
      <w:r w:rsidRPr="00A70F8C">
        <w:rPr>
          <w:rFonts w:ascii="Georgia" w:hAnsi="Georgia"/>
        </w:rPr>
        <w:t>Problem Statement</w:t>
      </w:r>
      <w:bookmarkEnd w:id="8"/>
      <w:bookmarkEnd w:id="9"/>
      <w:bookmarkEnd w:id="10"/>
      <w:bookmarkEnd w:id="11"/>
    </w:p>
    <w:p w14:paraId="733D368E" w14:textId="0BAB6DBF" w:rsidR="00685AA7" w:rsidRPr="00A70F8C" w:rsidRDefault="00685AA7">
      <w:pPr>
        <w:pStyle w:val="InfoBlue"/>
        <w:rPr>
          <w:rFonts w:ascii="Georgia" w:hAnsi="Georgia"/>
        </w:rPr>
      </w:pPr>
    </w:p>
    <w:tbl>
      <w:tblPr>
        <w:tblW w:w="0" w:type="auto"/>
        <w:tblInd w:w="828" w:type="dxa"/>
        <w:tblLayout w:type="fixed"/>
        <w:tblLook w:val="0000" w:firstRow="0" w:lastRow="0" w:firstColumn="0" w:lastColumn="0" w:noHBand="0" w:noVBand="0"/>
      </w:tblPr>
      <w:tblGrid>
        <w:gridCol w:w="2970"/>
        <w:gridCol w:w="5220"/>
      </w:tblGrid>
      <w:tr w:rsidR="00685AA7" w:rsidRPr="00A70F8C" w14:paraId="09566EC7"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0E62D24F" w14:textId="77777777" w:rsidR="00685AA7" w:rsidRPr="00962442" w:rsidRDefault="00685AA7">
            <w:pPr>
              <w:pStyle w:val="BodyText"/>
              <w:keepNext/>
              <w:ind w:left="72"/>
              <w:rPr>
                <w:rFonts w:ascii="Georgia" w:hAnsi="Georgia"/>
              </w:rPr>
            </w:pPr>
            <w:r w:rsidRPr="00962442">
              <w:rPr>
                <w:rFonts w:ascii="Georgia" w:hAnsi="Georgia"/>
              </w:rPr>
              <w:t>The problem of</w:t>
            </w:r>
          </w:p>
        </w:tc>
        <w:tc>
          <w:tcPr>
            <w:tcW w:w="5220" w:type="dxa"/>
            <w:tcBorders>
              <w:top w:val="single" w:sz="12" w:space="0" w:color="auto"/>
              <w:bottom w:val="single" w:sz="6" w:space="0" w:color="auto"/>
              <w:right w:val="single" w:sz="12" w:space="0" w:color="auto"/>
            </w:tcBorders>
          </w:tcPr>
          <w:p w14:paraId="002AE9C2" w14:textId="70AE207B" w:rsidR="00685AA7" w:rsidRPr="00962442" w:rsidRDefault="00A70F8C">
            <w:pPr>
              <w:pStyle w:val="InfoBlue"/>
              <w:rPr>
                <w:rFonts w:ascii="Georgia" w:hAnsi="Georgia"/>
                <w:color w:val="auto"/>
              </w:rPr>
            </w:pPr>
            <w:r w:rsidRPr="00962442">
              <w:rPr>
                <w:rFonts w:ascii="Georgia" w:hAnsi="Georgia"/>
                <w:color w:val="auto"/>
              </w:rPr>
              <w:t>The fear of asking for help</w:t>
            </w:r>
          </w:p>
        </w:tc>
      </w:tr>
      <w:tr w:rsidR="00685AA7" w:rsidRPr="00A70F8C" w14:paraId="49E377D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3E47DB8" w14:textId="77777777" w:rsidR="00685AA7" w:rsidRPr="00962442" w:rsidRDefault="00685AA7">
            <w:pPr>
              <w:pStyle w:val="BodyText"/>
              <w:keepNext/>
              <w:ind w:left="72"/>
              <w:rPr>
                <w:rFonts w:ascii="Georgia" w:hAnsi="Georgia"/>
              </w:rPr>
            </w:pPr>
            <w:r w:rsidRPr="00962442">
              <w:rPr>
                <w:rFonts w:ascii="Georgia" w:hAnsi="Georgia"/>
              </w:rPr>
              <w:t>affects</w:t>
            </w:r>
          </w:p>
        </w:tc>
        <w:tc>
          <w:tcPr>
            <w:tcW w:w="5220" w:type="dxa"/>
            <w:tcBorders>
              <w:top w:val="single" w:sz="6" w:space="0" w:color="auto"/>
              <w:bottom w:val="single" w:sz="6" w:space="0" w:color="auto"/>
              <w:right w:val="single" w:sz="12" w:space="0" w:color="auto"/>
            </w:tcBorders>
          </w:tcPr>
          <w:p w14:paraId="7FB7D140" w14:textId="74943253" w:rsidR="00685AA7" w:rsidRPr="00962442" w:rsidRDefault="00DA49A6">
            <w:pPr>
              <w:pStyle w:val="InfoBlue"/>
              <w:rPr>
                <w:rFonts w:ascii="Georgia" w:hAnsi="Georgia"/>
                <w:color w:val="auto"/>
              </w:rPr>
            </w:pPr>
            <w:r w:rsidRPr="00962442">
              <w:rPr>
                <w:rFonts w:ascii="Georgia" w:hAnsi="Georgia"/>
                <w:color w:val="auto"/>
              </w:rPr>
              <w:t>Students, crowds, those without power</w:t>
            </w:r>
          </w:p>
        </w:tc>
      </w:tr>
      <w:tr w:rsidR="00685AA7" w:rsidRPr="00A70F8C" w14:paraId="66E739B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67A3D9D" w14:textId="77777777" w:rsidR="00685AA7" w:rsidRPr="00962442" w:rsidRDefault="00685AA7">
            <w:pPr>
              <w:pStyle w:val="BodyText"/>
              <w:keepNext/>
              <w:ind w:left="72"/>
              <w:rPr>
                <w:rFonts w:ascii="Georgia" w:hAnsi="Georgia"/>
              </w:rPr>
            </w:pPr>
            <w:r w:rsidRPr="00962442">
              <w:rPr>
                <w:rFonts w:ascii="Georgia" w:hAnsi="Georgia"/>
              </w:rPr>
              <w:t>the impact of which is</w:t>
            </w:r>
          </w:p>
        </w:tc>
        <w:tc>
          <w:tcPr>
            <w:tcW w:w="5220" w:type="dxa"/>
            <w:tcBorders>
              <w:top w:val="single" w:sz="6" w:space="0" w:color="auto"/>
              <w:bottom w:val="single" w:sz="6" w:space="0" w:color="auto"/>
              <w:right w:val="single" w:sz="12" w:space="0" w:color="auto"/>
            </w:tcBorders>
          </w:tcPr>
          <w:p w14:paraId="0A9A9232" w14:textId="3E9A7E16" w:rsidR="00685AA7" w:rsidRPr="00962442" w:rsidRDefault="00DA49A6">
            <w:pPr>
              <w:pStyle w:val="InfoBlue"/>
              <w:rPr>
                <w:rFonts w:ascii="Georgia" w:hAnsi="Georgia"/>
                <w:color w:val="auto"/>
              </w:rPr>
            </w:pPr>
            <w:r w:rsidRPr="00962442">
              <w:rPr>
                <w:rFonts w:ascii="Georgia" w:hAnsi="Georgia"/>
                <w:color w:val="auto"/>
              </w:rPr>
              <w:t>Insufficient communication to be successful</w:t>
            </w:r>
          </w:p>
        </w:tc>
      </w:tr>
      <w:tr w:rsidR="00685AA7" w:rsidRPr="00A70F8C" w14:paraId="01B5608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F9D179D" w14:textId="77777777" w:rsidR="00685AA7" w:rsidRPr="00962442" w:rsidRDefault="00685AA7">
            <w:pPr>
              <w:pStyle w:val="BodyText"/>
              <w:ind w:left="72"/>
              <w:rPr>
                <w:rFonts w:ascii="Georgia" w:hAnsi="Georgia"/>
              </w:rPr>
            </w:pPr>
            <w:r w:rsidRPr="00962442">
              <w:rPr>
                <w:rFonts w:ascii="Georgia" w:hAnsi="Georgia"/>
              </w:rPr>
              <w:t>a successful solution would be</w:t>
            </w:r>
          </w:p>
        </w:tc>
        <w:tc>
          <w:tcPr>
            <w:tcW w:w="5220" w:type="dxa"/>
            <w:tcBorders>
              <w:top w:val="single" w:sz="6" w:space="0" w:color="auto"/>
              <w:bottom w:val="single" w:sz="6" w:space="0" w:color="auto"/>
              <w:right w:val="single" w:sz="12" w:space="0" w:color="auto"/>
            </w:tcBorders>
          </w:tcPr>
          <w:p w14:paraId="589FB37B" w14:textId="11E15A45" w:rsidR="00685AA7" w:rsidRPr="00962442" w:rsidRDefault="00DA49A6">
            <w:pPr>
              <w:pStyle w:val="InfoBlue"/>
              <w:rPr>
                <w:rFonts w:ascii="Georgia" w:hAnsi="Georgia"/>
                <w:color w:val="auto"/>
              </w:rPr>
            </w:pPr>
            <w:r w:rsidRPr="00962442">
              <w:rPr>
                <w:rFonts w:ascii="Georgia" w:hAnsi="Georgia"/>
                <w:color w:val="auto"/>
              </w:rPr>
              <w:t>A response system that protects privacy while ensuring communication</w:t>
            </w:r>
          </w:p>
        </w:tc>
      </w:tr>
    </w:tbl>
    <w:p w14:paraId="26451BFF" w14:textId="77777777" w:rsidR="00685AA7" w:rsidRPr="00A70F8C" w:rsidRDefault="00685AA7">
      <w:pPr>
        <w:pStyle w:val="Heading2"/>
        <w:rPr>
          <w:rFonts w:ascii="Georgia" w:hAnsi="Georgia"/>
        </w:rPr>
      </w:pPr>
      <w:bookmarkStart w:id="12" w:name="_Toc425054392"/>
      <w:bookmarkStart w:id="13" w:name="_Toc422186485"/>
      <w:bookmarkStart w:id="14" w:name="_Toc436203380"/>
      <w:bookmarkStart w:id="15" w:name="_Toc452813580"/>
      <w:bookmarkStart w:id="16" w:name="_Toc512930908"/>
      <w:bookmarkStart w:id="17" w:name="_Toc20715757"/>
      <w:r w:rsidRPr="00A70F8C">
        <w:rPr>
          <w:rFonts w:ascii="Georgia" w:hAnsi="Georgia"/>
        </w:rPr>
        <w:t>Product Position Statement</w:t>
      </w:r>
      <w:bookmarkEnd w:id="12"/>
      <w:bookmarkEnd w:id="13"/>
      <w:bookmarkEnd w:id="14"/>
      <w:bookmarkEnd w:id="15"/>
      <w:bookmarkEnd w:id="16"/>
      <w:bookmarkEnd w:id="17"/>
    </w:p>
    <w:p w14:paraId="444FD045" w14:textId="7559A8BE" w:rsidR="00685AA7" w:rsidRPr="00A70F8C" w:rsidRDefault="00685AA7">
      <w:pPr>
        <w:pStyle w:val="InfoBlue"/>
        <w:rPr>
          <w:rFonts w:ascii="Georgia" w:hAnsi="Georgia"/>
        </w:rPr>
      </w:pPr>
    </w:p>
    <w:tbl>
      <w:tblPr>
        <w:tblW w:w="0" w:type="auto"/>
        <w:tblInd w:w="828" w:type="dxa"/>
        <w:tblLayout w:type="fixed"/>
        <w:tblLook w:val="0000" w:firstRow="0" w:lastRow="0" w:firstColumn="0" w:lastColumn="0" w:noHBand="0" w:noVBand="0"/>
      </w:tblPr>
      <w:tblGrid>
        <w:gridCol w:w="2790"/>
        <w:gridCol w:w="5400"/>
      </w:tblGrid>
      <w:tr w:rsidR="00685AA7" w:rsidRPr="00A70F8C" w14:paraId="1CCF4C42"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44F5AE40" w14:textId="77777777" w:rsidR="00685AA7" w:rsidRPr="00A70F8C" w:rsidRDefault="00685AA7">
            <w:pPr>
              <w:pStyle w:val="BodyText"/>
              <w:keepNext/>
              <w:ind w:left="72"/>
              <w:rPr>
                <w:rFonts w:ascii="Georgia" w:hAnsi="Georgia"/>
              </w:rPr>
            </w:pPr>
            <w:r w:rsidRPr="00A70F8C">
              <w:rPr>
                <w:rFonts w:ascii="Georgia" w:hAnsi="Georgia"/>
              </w:rPr>
              <w:t>For</w:t>
            </w:r>
          </w:p>
        </w:tc>
        <w:tc>
          <w:tcPr>
            <w:tcW w:w="5400" w:type="dxa"/>
            <w:tcBorders>
              <w:top w:val="single" w:sz="12" w:space="0" w:color="auto"/>
              <w:bottom w:val="single" w:sz="6" w:space="0" w:color="auto"/>
              <w:right w:val="single" w:sz="12" w:space="0" w:color="auto"/>
            </w:tcBorders>
          </w:tcPr>
          <w:p w14:paraId="202A9628" w14:textId="7B9E7B7D" w:rsidR="00685AA7" w:rsidRPr="00DA49A6" w:rsidRDefault="00DA49A6">
            <w:pPr>
              <w:pStyle w:val="InfoBlue"/>
              <w:rPr>
                <w:rFonts w:ascii="Georgia" w:hAnsi="Georgia"/>
                <w:color w:val="auto"/>
              </w:rPr>
            </w:pPr>
            <w:r w:rsidRPr="00DA49A6">
              <w:rPr>
                <w:rFonts w:ascii="Georgia" w:hAnsi="Georgia"/>
                <w:color w:val="auto"/>
              </w:rPr>
              <w:t>Public speakers</w:t>
            </w:r>
          </w:p>
        </w:tc>
      </w:tr>
      <w:tr w:rsidR="00685AA7" w:rsidRPr="00A70F8C" w14:paraId="48C2D81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7AD3DA4" w14:textId="77777777" w:rsidR="00685AA7" w:rsidRPr="00A70F8C" w:rsidRDefault="00685AA7">
            <w:pPr>
              <w:pStyle w:val="BodyText"/>
              <w:keepNext/>
              <w:ind w:left="72"/>
              <w:rPr>
                <w:rFonts w:ascii="Georgia" w:hAnsi="Georgia"/>
              </w:rPr>
            </w:pPr>
            <w:r w:rsidRPr="00A70F8C">
              <w:rPr>
                <w:rFonts w:ascii="Georgia" w:hAnsi="Georgia"/>
              </w:rPr>
              <w:t>Who</w:t>
            </w:r>
          </w:p>
        </w:tc>
        <w:tc>
          <w:tcPr>
            <w:tcW w:w="5400" w:type="dxa"/>
            <w:tcBorders>
              <w:top w:val="single" w:sz="6" w:space="0" w:color="auto"/>
              <w:bottom w:val="single" w:sz="6" w:space="0" w:color="auto"/>
              <w:right w:val="single" w:sz="12" w:space="0" w:color="auto"/>
            </w:tcBorders>
          </w:tcPr>
          <w:p w14:paraId="2C22A93A" w14:textId="04C1959D" w:rsidR="00685AA7" w:rsidRPr="00DA49A6" w:rsidRDefault="00DA49A6">
            <w:pPr>
              <w:pStyle w:val="InfoBlue"/>
              <w:rPr>
                <w:rFonts w:ascii="Georgia" w:hAnsi="Georgia"/>
                <w:color w:val="auto"/>
              </w:rPr>
            </w:pPr>
            <w:r w:rsidRPr="00DA49A6">
              <w:rPr>
                <w:rFonts w:ascii="Georgia" w:hAnsi="Georgia"/>
                <w:color w:val="auto"/>
              </w:rPr>
              <w:t>Rely on feedback from their audience to be successful</w:t>
            </w:r>
          </w:p>
        </w:tc>
      </w:tr>
      <w:tr w:rsidR="00685AA7" w:rsidRPr="00A70F8C" w14:paraId="1DA952C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5E87870" w14:textId="77777777" w:rsidR="00685AA7" w:rsidRPr="00A70F8C" w:rsidRDefault="00685AA7">
            <w:pPr>
              <w:pStyle w:val="BodyText"/>
              <w:keepNext/>
              <w:ind w:left="72"/>
              <w:rPr>
                <w:rFonts w:ascii="Georgia" w:hAnsi="Georgia"/>
              </w:rPr>
            </w:pPr>
            <w:r w:rsidRPr="00A70F8C">
              <w:rPr>
                <w:rFonts w:ascii="Georgia" w:hAnsi="Georgia"/>
              </w:rPr>
              <w:t>The (product name)</w:t>
            </w:r>
          </w:p>
        </w:tc>
        <w:tc>
          <w:tcPr>
            <w:tcW w:w="5400" w:type="dxa"/>
            <w:tcBorders>
              <w:top w:val="single" w:sz="6" w:space="0" w:color="auto"/>
              <w:bottom w:val="single" w:sz="6" w:space="0" w:color="auto"/>
              <w:right w:val="single" w:sz="12" w:space="0" w:color="auto"/>
            </w:tcBorders>
          </w:tcPr>
          <w:p w14:paraId="72616695" w14:textId="5CB6AD9A" w:rsidR="00685AA7" w:rsidRPr="00DA49A6" w:rsidRDefault="00DA49A6">
            <w:pPr>
              <w:pStyle w:val="InfoBlue"/>
              <w:rPr>
                <w:rFonts w:ascii="Georgia" w:hAnsi="Georgia"/>
                <w:color w:val="auto"/>
              </w:rPr>
            </w:pPr>
            <w:r w:rsidRPr="00DA49A6">
              <w:rPr>
                <w:rFonts w:ascii="Georgia" w:hAnsi="Georgia"/>
                <w:color w:val="auto"/>
              </w:rPr>
              <w:t>Audience Response System</w:t>
            </w:r>
          </w:p>
        </w:tc>
      </w:tr>
      <w:tr w:rsidR="00685AA7" w:rsidRPr="00A70F8C" w14:paraId="07A2CEFB"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3D84388" w14:textId="77777777" w:rsidR="00685AA7" w:rsidRPr="00A70F8C" w:rsidRDefault="00685AA7">
            <w:pPr>
              <w:pStyle w:val="BodyText"/>
              <w:keepNext/>
              <w:ind w:left="72"/>
              <w:rPr>
                <w:rFonts w:ascii="Georgia" w:hAnsi="Georgia"/>
              </w:rPr>
            </w:pPr>
            <w:r w:rsidRPr="00A70F8C">
              <w:rPr>
                <w:rFonts w:ascii="Georgia" w:hAnsi="Georgia"/>
              </w:rPr>
              <w:t>That</w:t>
            </w:r>
          </w:p>
        </w:tc>
        <w:tc>
          <w:tcPr>
            <w:tcW w:w="5400" w:type="dxa"/>
            <w:tcBorders>
              <w:top w:val="single" w:sz="6" w:space="0" w:color="auto"/>
              <w:bottom w:val="single" w:sz="6" w:space="0" w:color="auto"/>
              <w:right w:val="single" w:sz="12" w:space="0" w:color="auto"/>
            </w:tcBorders>
          </w:tcPr>
          <w:p w14:paraId="1AA3593A" w14:textId="2EB619CD" w:rsidR="00685AA7" w:rsidRPr="00DA49A6" w:rsidRDefault="00DA49A6">
            <w:pPr>
              <w:pStyle w:val="InfoBlue"/>
              <w:rPr>
                <w:rFonts w:ascii="Georgia" w:hAnsi="Georgia"/>
                <w:color w:val="auto"/>
              </w:rPr>
            </w:pPr>
            <w:r w:rsidRPr="00DA49A6">
              <w:rPr>
                <w:rFonts w:ascii="Georgia" w:hAnsi="Georgia"/>
                <w:color w:val="auto"/>
              </w:rPr>
              <w:t>Allows anonymous communication and real-time speech feedback</w:t>
            </w:r>
          </w:p>
        </w:tc>
      </w:tr>
      <w:tr w:rsidR="00685AA7" w:rsidRPr="00A70F8C" w14:paraId="4AF5D55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BEB1C8C" w14:textId="77777777" w:rsidR="00685AA7" w:rsidRPr="00A70F8C" w:rsidRDefault="00685AA7">
            <w:pPr>
              <w:pStyle w:val="BodyText"/>
              <w:keepNext/>
              <w:ind w:left="72"/>
              <w:rPr>
                <w:rFonts w:ascii="Georgia" w:hAnsi="Georgia"/>
              </w:rPr>
            </w:pPr>
            <w:r w:rsidRPr="00A70F8C">
              <w:rPr>
                <w:rFonts w:ascii="Georgia" w:hAnsi="Georgia"/>
              </w:rPr>
              <w:t>Unlike</w:t>
            </w:r>
          </w:p>
        </w:tc>
        <w:tc>
          <w:tcPr>
            <w:tcW w:w="5400" w:type="dxa"/>
            <w:tcBorders>
              <w:top w:val="single" w:sz="6" w:space="0" w:color="auto"/>
              <w:bottom w:val="single" w:sz="6" w:space="0" w:color="auto"/>
              <w:right w:val="single" w:sz="12" w:space="0" w:color="auto"/>
            </w:tcBorders>
          </w:tcPr>
          <w:p w14:paraId="55B2E486" w14:textId="0CC849CB" w:rsidR="00685AA7" w:rsidRPr="00DA49A6" w:rsidRDefault="00DA49A6">
            <w:pPr>
              <w:pStyle w:val="InfoBlue"/>
              <w:rPr>
                <w:rFonts w:ascii="Georgia" w:hAnsi="Georgia"/>
                <w:color w:val="auto"/>
              </w:rPr>
            </w:pPr>
            <w:r w:rsidRPr="00DA49A6">
              <w:rPr>
                <w:rFonts w:ascii="Georgia" w:hAnsi="Georgia"/>
                <w:color w:val="auto"/>
              </w:rPr>
              <w:t>Zoom, Microsoft Teams, Webex, and Team Viewer</w:t>
            </w:r>
          </w:p>
        </w:tc>
      </w:tr>
      <w:tr w:rsidR="00685AA7" w:rsidRPr="00A70F8C" w14:paraId="18639318"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5405B987" w14:textId="77777777" w:rsidR="00685AA7" w:rsidRPr="00A70F8C" w:rsidRDefault="00685AA7">
            <w:pPr>
              <w:pStyle w:val="BodyText"/>
              <w:ind w:left="72"/>
              <w:rPr>
                <w:rFonts w:ascii="Georgia" w:hAnsi="Georgia"/>
              </w:rPr>
            </w:pPr>
            <w:r w:rsidRPr="00A70F8C">
              <w:rPr>
                <w:rFonts w:ascii="Georgia" w:hAnsi="Georgia"/>
              </w:rPr>
              <w:t>Our product</w:t>
            </w:r>
          </w:p>
        </w:tc>
        <w:tc>
          <w:tcPr>
            <w:tcW w:w="5400" w:type="dxa"/>
            <w:tcBorders>
              <w:top w:val="single" w:sz="6" w:space="0" w:color="auto"/>
              <w:bottom w:val="single" w:sz="12" w:space="0" w:color="auto"/>
              <w:right w:val="single" w:sz="12" w:space="0" w:color="auto"/>
            </w:tcBorders>
          </w:tcPr>
          <w:p w14:paraId="7AAB4ADA" w14:textId="58C68365" w:rsidR="00685AA7" w:rsidRPr="00DA49A6" w:rsidRDefault="00DA49A6">
            <w:pPr>
              <w:pStyle w:val="InfoBlue"/>
              <w:rPr>
                <w:rFonts w:ascii="Georgia" w:hAnsi="Georgia"/>
                <w:color w:val="auto"/>
              </w:rPr>
            </w:pPr>
            <w:r w:rsidRPr="00DA49A6">
              <w:rPr>
                <w:rFonts w:ascii="Georgia" w:hAnsi="Georgia"/>
                <w:color w:val="auto"/>
              </w:rPr>
              <w:t>Holds no user data and allows users to speak pseudo-anonymously more easily.</w:t>
            </w:r>
          </w:p>
        </w:tc>
      </w:tr>
    </w:tbl>
    <w:p w14:paraId="35672F86" w14:textId="77777777" w:rsidR="00685AA7" w:rsidRPr="00A70F8C" w:rsidRDefault="00685AA7">
      <w:pPr>
        <w:pStyle w:val="Heading1"/>
        <w:rPr>
          <w:rFonts w:ascii="Georgia" w:hAnsi="Georgia"/>
        </w:rPr>
      </w:pPr>
      <w:bookmarkStart w:id="18" w:name="_Toc447960005"/>
      <w:bookmarkStart w:id="19" w:name="_Toc452813581"/>
      <w:bookmarkStart w:id="20" w:name="_Toc512930909"/>
      <w:bookmarkStart w:id="21" w:name="_Toc20715758"/>
      <w:bookmarkStart w:id="22" w:name="_Toc436203381"/>
      <w:r w:rsidRPr="00A70F8C">
        <w:rPr>
          <w:rFonts w:ascii="Georgia" w:hAnsi="Georgia"/>
        </w:rPr>
        <w:t>Stakeholder Descriptions</w:t>
      </w:r>
      <w:bookmarkEnd w:id="18"/>
      <w:bookmarkEnd w:id="19"/>
      <w:bookmarkEnd w:id="20"/>
      <w:bookmarkEnd w:id="21"/>
    </w:p>
    <w:p w14:paraId="5296E7E4" w14:textId="77777777" w:rsidR="00685AA7" w:rsidRPr="00A70F8C" w:rsidRDefault="00685AA7">
      <w:pPr>
        <w:pStyle w:val="Heading2"/>
        <w:rPr>
          <w:rFonts w:ascii="Georgia" w:hAnsi="Georgia"/>
        </w:rPr>
      </w:pPr>
      <w:r w:rsidRPr="00A70F8C">
        <w:rPr>
          <w:rFonts w:ascii="Georgia" w:hAnsi="Georgia"/>
        </w:rPr>
        <w:t>Stakeholder Summary</w:t>
      </w:r>
    </w:p>
    <w:p w14:paraId="024B0939" w14:textId="77777777" w:rsidR="00685AA7" w:rsidRPr="00A70F8C" w:rsidRDefault="00685AA7">
      <w:pPr>
        <w:pStyle w:val="InfoBlue"/>
        <w:rPr>
          <w:rFonts w:ascii="Georgia" w:hAnsi="Georgia"/>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rsidRPr="00A70F8C" w14:paraId="50811F6E" w14:textId="77777777">
        <w:trPr>
          <w:tblHeader/>
        </w:trPr>
        <w:tc>
          <w:tcPr>
            <w:tcW w:w="1890" w:type="dxa"/>
          </w:tcPr>
          <w:p w14:paraId="13AD78B2" w14:textId="77777777" w:rsidR="00685AA7" w:rsidRPr="00A70F8C" w:rsidRDefault="00685AA7">
            <w:pPr>
              <w:rPr>
                <w:rFonts w:ascii="Georgia" w:hAnsi="Georgia"/>
                <w:b/>
                <w:bCs/>
              </w:rPr>
            </w:pPr>
            <w:r w:rsidRPr="00A70F8C">
              <w:rPr>
                <w:rFonts w:ascii="Georgia" w:hAnsi="Georgia"/>
                <w:b/>
                <w:bCs/>
              </w:rPr>
              <w:t>Name</w:t>
            </w:r>
          </w:p>
        </w:tc>
        <w:tc>
          <w:tcPr>
            <w:tcW w:w="2610" w:type="dxa"/>
          </w:tcPr>
          <w:p w14:paraId="00FC05DC" w14:textId="77777777" w:rsidR="00685AA7" w:rsidRPr="00A70F8C" w:rsidRDefault="00685AA7">
            <w:pPr>
              <w:rPr>
                <w:rFonts w:ascii="Georgia" w:hAnsi="Georgia"/>
                <w:b/>
                <w:bCs/>
              </w:rPr>
            </w:pPr>
            <w:r w:rsidRPr="00A70F8C">
              <w:rPr>
                <w:rFonts w:ascii="Georgia" w:hAnsi="Georgia"/>
                <w:b/>
                <w:bCs/>
              </w:rPr>
              <w:t>Description</w:t>
            </w:r>
          </w:p>
        </w:tc>
        <w:tc>
          <w:tcPr>
            <w:tcW w:w="3960" w:type="dxa"/>
          </w:tcPr>
          <w:p w14:paraId="5F796E16" w14:textId="77777777" w:rsidR="00685AA7" w:rsidRPr="00A70F8C" w:rsidRDefault="00685AA7">
            <w:pPr>
              <w:rPr>
                <w:rFonts w:ascii="Georgia" w:hAnsi="Georgia"/>
                <w:b/>
                <w:bCs/>
              </w:rPr>
            </w:pPr>
            <w:r w:rsidRPr="00A70F8C">
              <w:rPr>
                <w:rFonts w:ascii="Georgia" w:hAnsi="Georgia"/>
                <w:b/>
                <w:bCs/>
              </w:rPr>
              <w:t>Responsibilities</w:t>
            </w:r>
          </w:p>
        </w:tc>
      </w:tr>
      <w:tr w:rsidR="00685AA7" w:rsidRPr="00A70F8C" w14:paraId="35B8548D" w14:textId="77777777">
        <w:tc>
          <w:tcPr>
            <w:tcW w:w="1890" w:type="dxa"/>
          </w:tcPr>
          <w:p w14:paraId="049F9150" w14:textId="44E11EF3" w:rsidR="00685AA7" w:rsidRPr="00DA49A6" w:rsidRDefault="00DA49A6">
            <w:pPr>
              <w:pStyle w:val="InfoBlue"/>
              <w:rPr>
                <w:rFonts w:ascii="Georgia" w:hAnsi="Georgia"/>
                <w:color w:val="auto"/>
              </w:rPr>
            </w:pPr>
            <w:proofErr w:type="spellStart"/>
            <w:r w:rsidRPr="00DA49A6">
              <w:rPr>
                <w:rFonts w:ascii="Georgia" w:hAnsi="Georgia"/>
                <w:color w:val="auto"/>
              </w:rPr>
              <w:t>Technische</w:t>
            </w:r>
            <w:proofErr w:type="spellEnd"/>
            <w:r w:rsidRPr="00DA49A6">
              <w:rPr>
                <w:rFonts w:ascii="Georgia" w:hAnsi="Georgia"/>
                <w:color w:val="auto"/>
              </w:rPr>
              <w:t xml:space="preserve"> Hochschule Ulm</w:t>
            </w:r>
          </w:p>
        </w:tc>
        <w:tc>
          <w:tcPr>
            <w:tcW w:w="2610" w:type="dxa"/>
          </w:tcPr>
          <w:p w14:paraId="78964F13" w14:textId="4CBBD199" w:rsidR="00685AA7" w:rsidRPr="00DA49A6" w:rsidRDefault="00DA49A6">
            <w:pPr>
              <w:pStyle w:val="InfoBlue"/>
              <w:rPr>
                <w:rFonts w:ascii="Georgia" w:hAnsi="Georgia"/>
                <w:color w:val="auto"/>
              </w:rPr>
            </w:pPr>
            <w:r w:rsidRPr="00DA49A6">
              <w:rPr>
                <w:rFonts w:ascii="Georgia" w:hAnsi="Georgia"/>
                <w:color w:val="auto"/>
              </w:rPr>
              <w:t>Applied Sciences University in Germany responsible for educating the future generation of engineers and scientists.</w:t>
            </w:r>
          </w:p>
        </w:tc>
        <w:tc>
          <w:tcPr>
            <w:tcW w:w="3960" w:type="dxa"/>
          </w:tcPr>
          <w:p w14:paraId="1F110E38" w14:textId="77777777" w:rsidR="00685AA7" w:rsidRPr="00DA49A6" w:rsidRDefault="00DA49A6">
            <w:pPr>
              <w:pStyle w:val="InfoBlue"/>
              <w:rPr>
                <w:rFonts w:ascii="Georgia" w:hAnsi="Georgia"/>
                <w:color w:val="auto"/>
              </w:rPr>
            </w:pPr>
            <w:r w:rsidRPr="00DA49A6">
              <w:rPr>
                <w:rFonts w:ascii="Georgia" w:hAnsi="Georgia"/>
                <w:color w:val="auto"/>
              </w:rPr>
              <w:t xml:space="preserve">THU is responsible with providing important development resources such as servers, access to printers, reliable internet connection, </w:t>
            </w:r>
            <w:proofErr w:type="spellStart"/>
            <w:r w:rsidRPr="00DA49A6">
              <w:rPr>
                <w:rFonts w:ascii="Georgia" w:hAnsi="Georgia"/>
                <w:color w:val="auto"/>
              </w:rPr>
              <w:t>etc</w:t>
            </w:r>
            <w:proofErr w:type="spellEnd"/>
            <w:r w:rsidRPr="00DA49A6">
              <w:rPr>
                <w:rFonts w:ascii="Georgia" w:hAnsi="Georgia"/>
                <w:color w:val="auto"/>
              </w:rPr>
              <w:t>…</w:t>
            </w:r>
          </w:p>
          <w:p w14:paraId="00DCE442" w14:textId="77777777" w:rsidR="00DA49A6" w:rsidRPr="00DA49A6" w:rsidRDefault="00DA49A6" w:rsidP="00DA49A6">
            <w:pPr>
              <w:pStyle w:val="BodyText"/>
              <w:rPr>
                <w:rFonts w:ascii="Georgia" w:hAnsi="Georgia"/>
              </w:rPr>
            </w:pPr>
          </w:p>
          <w:p w14:paraId="6B304447" w14:textId="6C61E0C0" w:rsidR="00DA49A6" w:rsidRPr="00DA49A6" w:rsidRDefault="00DA49A6" w:rsidP="00DA49A6">
            <w:pPr>
              <w:pStyle w:val="BodyText"/>
              <w:ind w:left="0"/>
              <w:rPr>
                <w:rFonts w:ascii="Georgia" w:hAnsi="Georgia"/>
              </w:rPr>
            </w:pPr>
            <w:r w:rsidRPr="00DA49A6">
              <w:rPr>
                <w:rFonts w:ascii="Georgia" w:hAnsi="Georgia"/>
              </w:rPr>
              <w:lastRenderedPageBreak/>
              <w:t>THU will also provide the necessary funds and the students to participate in this project.</w:t>
            </w:r>
          </w:p>
        </w:tc>
      </w:tr>
    </w:tbl>
    <w:p w14:paraId="7B906954" w14:textId="77777777" w:rsidR="00685AA7" w:rsidRPr="00A70F8C" w:rsidRDefault="00685AA7">
      <w:pPr>
        <w:pStyle w:val="BodyText"/>
        <w:rPr>
          <w:rFonts w:ascii="Georgia" w:hAnsi="Georgia"/>
        </w:rPr>
      </w:pPr>
    </w:p>
    <w:p w14:paraId="6E25BFFD" w14:textId="77777777" w:rsidR="00685AA7" w:rsidRPr="00A70F8C" w:rsidRDefault="00685AA7">
      <w:pPr>
        <w:pStyle w:val="Heading2"/>
        <w:rPr>
          <w:rFonts w:ascii="Georgia" w:hAnsi="Georgia"/>
        </w:rPr>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rsidRPr="00A70F8C">
        <w:rPr>
          <w:rFonts w:ascii="Georgia" w:hAnsi="Georgia"/>
        </w:rPr>
        <w:t>User Environment</w:t>
      </w:r>
      <w:bookmarkEnd w:id="23"/>
      <w:bookmarkEnd w:id="24"/>
      <w:bookmarkEnd w:id="25"/>
      <w:bookmarkEnd w:id="26"/>
      <w:bookmarkEnd w:id="27"/>
      <w:bookmarkEnd w:id="28"/>
      <w:bookmarkEnd w:id="29"/>
      <w:bookmarkEnd w:id="30"/>
    </w:p>
    <w:p w14:paraId="28648CEC" w14:textId="347F0BDC" w:rsidR="00DA49A6" w:rsidRDefault="00DA49A6" w:rsidP="00DA49A6">
      <w:pPr>
        <w:pStyle w:val="BodyText"/>
      </w:pPr>
    </w:p>
    <w:p w14:paraId="08F6C467" w14:textId="508F716D" w:rsidR="00DA49A6" w:rsidRPr="006028C3" w:rsidRDefault="00DA49A6" w:rsidP="00962442">
      <w:pPr>
        <w:pStyle w:val="BodyText"/>
        <w:ind w:left="0" w:firstLine="720"/>
        <w:rPr>
          <w:rFonts w:ascii="Georgia" w:hAnsi="Georgia"/>
        </w:rPr>
      </w:pPr>
      <w:r w:rsidRPr="006028C3">
        <w:rPr>
          <w:rFonts w:ascii="Georgia" w:hAnsi="Georgia"/>
        </w:rPr>
        <w:t xml:space="preserve">Each session will consist of a single owner and </w:t>
      </w:r>
      <w:r w:rsidR="006028C3" w:rsidRPr="006028C3">
        <w:rPr>
          <w:rFonts w:ascii="Georgia" w:hAnsi="Georgia"/>
        </w:rPr>
        <w:t>many</w:t>
      </w:r>
      <w:r w:rsidRPr="006028C3">
        <w:rPr>
          <w:rFonts w:ascii="Georgia" w:hAnsi="Georgia"/>
        </w:rPr>
        <w:t xml:space="preserve"> users, users may come and go as they please though if the owner leaves the session closes.</w:t>
      </w:r>
      <w:r w:rsidR="006028C3" w:rsidRPr="006028C3">
        <w:rPr>
          <w:rFonts w:ascii="Georgia" w:hAnsi="Georgia"/>
        </w:rPr>
        <w:t xml:space="preserve"> A session may last up to a maximum of 12 hours. A reliable internet connection is required as the ARS is not available offline. The ARS will have most of its support in Microsoft Edge, Firefox, Google Chrome (and Chromium based browsers), the ARS will also be usable on mobile devices via the web browser.</w:t>
      </w:r>
    </w:p>
    <w:p w14:paraId="3C086303" w14:textId="77777777" w:rsidR="00DA49A6" w:rsidRPr="00DA49A6" w:rsidRDefault="00DA49A6" w:rsidP="00DA49A6">
      <w:pPr>
        <w:pStyle w:val="BodyText"/>
      </w:pPr>
    </w:p>
    <w:p w14:paraId="7CE7DDA4" w14:textId="77777777" w:rsidR="00685AA7" w:rsidRPr="00A70F8C" w:rsidRDefault="00685AA7">
      <w:pPr>
        <w:pStyle w:val="Heading1"/>
        <w:rPr>
          <w:rFonts w:ascii="Georgia" w:hAnsi="Georgia"/>
        </w:rPr>
      </w:pPr>
      <w:bookmarkStart w:id="31" w:name="_Toc436203387"/>
      <w:bookmarkStart w:id="32" w:name="_Toc452813590"/>
      <w:bookmarkStart w:id="33" w:name="_Toc512930915"/>
      <w:bookmarkStart w:id="34" w:name="_Toc20715760"/>
      <w:bookmarkEnd w:id="22"/>
      <w:r w:rsidRPr="00A70F8C">
        <w:rPr>
          <w:rFonts w:ascii="Georgia" w:hAnsi="Georgia"/>
        </w:rPr>
        <w:t>Product Overview</w:t>
      </w:r>
      <w:bookmarkEnd w:id="31"/>
      <w:bookmarkEnd w:id="32"/>
      <w:bookmarkEnd w:id="33"/>
      <w:bookmarkEnd w:id="34"/>
    </w:p>
    <w:p w14:paraId="662EDB6E" w14:textId="77777777" w:rsidR="00685AA7" w:rsidRPr="00A70F8C" w:rsidRDefault="00685AA7">
      <w:pPr>
        <w:pStyle w:val="Heading2"/>
        <w:rPr>
          <w:rFonts w:ascii="Georgia" w:hAnsi="Georgia"/>
        </w:rPr>
      </w:pPr>
      <w:bookmarkStart w:id="35" w:name="_Toc452813588"/>
      <w:bookmarkStart w:id="36" w:name="_Toc512930913"/>
      <w:bookmarkStart w:id="37" w:name="_Toc20715763"/>
      <w:r w:rsidRPr="00A70F8C">
        <w:rPr>
          <w:rFonts w:ascii="Georgia" w:hAnsi="Georgia"/>
        </w:rPr>
        <w:t>Needs</w:t>
      </w:r>
      <w:bookmarkEnd w:id="35"/>
      <w:bookmarkEnd w:id="36"/>
      <w:r w:rsidRPr="00A70F8C">
        <w:rPr>
          <w:rFonts w:ascii="Georgia" w:hAnsi="Georgia"/>
        </w:rPr>
        <w:t xml:space="preserve"> and Features</w:t>
      </w:r>
      <w:bookmarkEnd w:id="37"/>
    </w:p>
    <w:p w14:paraId="2EA4F8BB" w14:textId="0E4B2F13" w:rsidR="00685AA7" w:rsidRPr="00A70F8C" w:rsidRDefault="00685AA7">
      <w:pPr>
        <w:pStyle w:val="InfoBlue"/>
        <w:rPr>
          <w:rFonts w:ascii="Georgia" w:hAnsi="Georgia"/>
        </w:rPr>
      </w:pPr>
    </w:p>
    <w:tbl>
      <w:tblPr>
        <w:tblW w:w="9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1047"/>
        <w:gridCol w:w="2790"/>
        <w:gridCol w:w="2700"/>
      </w:tblGrid>
      <w:tr w:rsidR="00685AA7" w:rsidRPr="00A70F8C" w14:paraId="6EA797A4" w14:textId="77777777" w:rsidTr="00DF0AA1">
        <w:tc>
          <w:tcPr>
            <w:tcW w:w="3085" w:type="dxa"/>
          </w:tcPr>
          <w:p w14:paraId="09E6FBBF" w14:textId="77777777" w:rsidR="00685AA7" w:rsidRPr="00A70F8C" w:rsidRDefault="00685AA7">
            <w:pPr>
              <w:pStyle w:val="BodyText"/>
              <w:ind w:left="0"/>
              <w:rPr>
                <w:rFonts w:ascii="Georgia" w:hAnsi="Georgia"/>
                <w:b/>
                <w:bCs/>
              </w:rPr>
            </w:pPr>
            <w:r w:rsidRPr="00A70F8C">
              <w:rPr>
                <w:rFonts w:ascii="Georgia" w:hAnsi="Georgia"/>
                <w:b/>
                <w:bCs/>
              </w:rPr>
              <w:t>Need</w:t>
            </w:r>
          </w:p>
        </w:tc>
        <w:tc>
          <w:tcPr>
            <w:tcW w:w="1047" w:type="dxa"/>
          </w:tcPr>
          <w:p w14:paraId="7D5491BE" w14:textId="77777777" w:rsidR="00685AA7" w:rsidRPr="00A70F8C" w:rsidRDefault="00685AA7">
            <w:pPr>
              <w:pStyle w:val="BodyText"/>
              <w:ind w:left="0"/>
              <w:rPr>
                <w:rFonts w:ascii="Georgia" w:hAnsi="Georgia"/>
                <w:b/>
                <w:bCs/>
              </w:rPr>
            </w:pPr>
            <w:r w:rsidRPr="00A70F8C">
              <w:rPr>
                <w:rFonts w:ascii="Georgia" w:hAnsi="Georgia"/>
                <w:b/>
                <w:bCs/>
              </w:rPr>
              <w:t>Priority</w:t>
            </w:r>
          </w:p>
        </w:tc>
        <w:tc>
          <w:tcPr>
            <w:tcW w:w="2790" w:type="dxa"/>
          </w:tcPr>
          <w:p w14:paraId="3068318B" w14:textId="77777777" w:rsidR="00685AA7" w:rsidRPr="00A70F8C" w:rsidRDefault="00685AA7">
            <w:pPr>
              <w:pStyle w:val="BodyText"/>
              <w:ind w:left="0"/>
              <w:rPr>
                <w:rFonts w:ascii="Georgia" w:hAnsi="Georgia"/>
                <w:b/>
                <w:bCs/>
              </w:rPr>
            </w:pPr>
            <w:r w:rsidRPr="00A70F8C">
              <w:rPr>
                <w:rFonts w:ascii="Georgia" w:hAnsi="Georgia"/>
                <w:b/>
                <w:bCs/>
              </w:rPr>
              <w:t>Features</w:t>
            </w:r>
          </w:p>
        </w:tc>
        <w:tc>
          <w:tcPr>
            <w:tcW w:w="2700" w:type="dxa"/>
          </w:tcPr>
          <w:p w14:paraId="28415D5E" w14:textId="77777777" w:rsidR="00685AA7" w:rsidRPr="00A70F8C" w:rsidRDefault="00685AA7">
            <w:pPr>
              <w:pStyle w:val="BodyText"/>
              <w:ind w:left="0"/>
              <w:rPr>
                <w:rFonts w:ascii="Georgia" w:hAnsi="Georgia"/>
                <w:b/>
                <w:bCs/>
              </w:rPr>
            </w:pPr>
            <w:r w:rsidRPr="00A70F8C">
              <w:rPr>
                <w:rFonts w:ascii="Georgia" w:hAnsi="Georgia"/>
                <w:b/>
                <w:bCs/>
              </w:rPr>
              <w:t>Planned Release</w:t>
            </w:r>
          </w:p>
        </w:tc>
      </w:tr>
      <w:tr w:rsidR="00685AA7" w:rsidRPr="00A70F8C" w14:paraId="1CFC0611" w14:textId="77777777" w:rsidTr="00DF0AA1">
        <w:tc>
          <w:tcPr>
            <w:tcW w:w="3085" w:type="dxa"/>
          </w:tcPr>
          <w:p w14:paraId="2E716D22" w14:textId="1D2AC8E4" w:rsidR="00685AA7" w:rsidRPr="00A70F8C" w:rsidRDefault="006028C3">
            <w:pPr>
              <w:pStyle w:val="BodyText"/>
              <w:ind w:left="0"/>
              <w:rPr>
                <w:rFonts w:ascii="Georgia" w:hAnsi="Georgia"/>
              </w:rPr>
            </w:pPr>
            <w:r>
              <w:rPr>
                <w:rFonts w:ascii="Georgia" w:hAnsi="Georgia"/>
              </w:rPr>
              <w:t>Users can post messages visible to other users</w:t>
            </w:r>
          </w:p>
        </w:tc>
        <w:tc>
          <w:tcPr>
            <w:tcW w:w="1047" w:type="dxa"/>
          </w:tcPr>
          <w:p w14:paraId="5074833F" w14:textId="6473CB1F" w:rsidR="00685AA7" w:rsidRPr="00A70F8C" w:rsidRDefault="006028C3">
            <w:pPr>
              <w:pStyle w:val="BodyText"/>
              <w:ind w:left="0"/>
              <w:rPr>
                <w:rFonts w:ascii="Georgia" w:hAnsi="Georgia"/>
              </w:rPr>
            </w:pPr>
            <w:r>
              <w:rPr>
                <w:rFonts w:ascii="Georgia" w:hAnsi="Georgia"/>
              </w:rPr>
              <w:t>High</w:t>
            </w:r>
          </w:p>
        </w:tc>
        <w:tc>
          <w:tcPr>
            <w:tcW w:w="2790" w:type="dxa"/>
          </w:tcPr>
          <w:p w14:paraId="20DBF62F" w14:textId="35C9FC44" w:rsidR="00685AA7" w:rsidRPr="00A70F8C" w:rsidRDefault="006028C3">
            <w:pPr>
              <w:pStyle w:val="BodyText"/>
              <w:ind w:left="0"/>
              <w:rPr>
                <w:rFonts w:ascii="Georgia" w:hAnsi="Georgia"/>
              </w:rPr>
            </w:pPr>
            <w:r>
              <w:rPr>
                <w:rFonts w:ascii="Georgia" w:hAnsi="Georgia"/>
              </w:rPr>
              <w:t>Text box, character counter, user dashboard</w:t>
            </w:r>
          </w:p>
        </w:tc>
        <w:tc>
          <w:tcPr>
            <w:tcW w:w="2700" w:type="dxa"/>
          </w:tcPr>
          <w:p w14:paraId="31802AF0" w14:textId="11392BF9" w:rsidR="00685AA7" w:rsidRPr="00A70F8C" w:rsidRDefault="00DF0AA1">
            <w:pPr>
              <w:pStyle w:val="BodyText"/>
              <w:ind w:left="0"/>
              <w:rPr>
                <w:rFonts w:ascii="Georgia" w:hAnsi="Georgia"/>
              </w:rPr>
            </w:pPr>
            <w:r>
              <w:rPr>
                <w:rFonts w:ascii="Georgia" w:hAnsi="Georgia"/>
              </w:rPr>
              <w:t>January 2023</w:t>
            </w:r>
          </w:p>
        </w:tc>
      </w:tr>
      <w:tr w:rsidR="00DF0AA1" w:rsidRPr="00A70F8C" w14:paraId="6BFA869E" w14:textId="77777777" w:rsidTr="00DF0AA1">
        <w:tc>
          <w:tcPr>
            <w:tcW w:w="3085" w:type="dxa"/>
          </w:tcPr>
          <w:p w14:paraId="5A4D53C5" w14:textId="07381629" w:rsidR="00DF0AA1" w:rsidRDefault="00DF0AA1">
            <w:pPr>
              <w:pStyle w:val="BodyText"/>
              <w:ind w:left="0"/>
              <w:rPr>
                <w:rFonts w:ascii="Georgia" w:hAnsi="Georgia"/>
              </w:rPr>
            </w:pPr>
            <w:r>
              <w:rPr>
                <w:rFonts w:ascii="Georgia" w:hAnsi="Georgia"/>
              </w:rPr>
              <w:t>Users can reply to messages posted by other users</w:t>
            </w:r>
          </w:p>
        </w:tc>
        <w:tc>
          <w:tcPr>
            <w:tcW w:w="1047" w:type="dxa"/>
          </w:tcPr>
          <w:p w14:paraId="6393964A" w14:textId="7C4F5A7E" w:rsidR="00DF0AA1" w:rsidRDefault="00DF0AA1">
            <w:pPr>
              <w:pStyle w:val="BodyText"/>
              <w:ind w:left="0"/>
              <w:rPr>
                <w:rFonts w:ascii="Georgia" w:hAnsi="Georgia"/>
              </w:rPr>
            </w:pPr>
            <w:r>
              <w:rPr>
                <w:rFonts w:ascii="Georgia" w:hAnsi="Georgia"/>
              </w:rPr>
              <w:t>High</w:t>
            </w:r>
          </w:p>
        </w:tc>
        <w:tc>
          <w:tcPr>
            <w:tcW w:w="2790" w:type="dxa"/>
          </w:tcPr>
          <w:p w14:paraId="2FF97A0A" w14:textId="0FEA17A2" w:rsidR="00DF0AA1" w:rsidRDefault="00DF0AA1">
            <w:pPr>
              <w:pStyle w:val="BodyText"/>
              <w:ind w:left="0"/>
              <w:rPr>
                <w:rFonts w:ascii="Georgia" w:hAnsi="Georgia"/>
              </w:rPr>
            </w:pPr>
            <w:r>
              <w:rPr>
                <w:rFonts w:ascii="Georgia" w:hAnsi="Georgia"/>
              </w:rPr>
              <w:t>Reply box, information about poster, order of messages</w:t>
            </w:r>
          </w:p>
        </w:tc>
        <w:tc>
          <w:tcPr>
            <w:tcW w:w="2700" w:type="dxa"/>
          </w:tcPr>
          <w:p w14:paraId="10CB8D5B" w14:textId="6D557E18" w:rsidR="00DF0AA1" w:rsidRDefault="00DF0AA1">
            <w:pPr>
              <w:pStyle w:val="BodyText"/>
              <w:ind w:left="0"/>
              <w:rPr>
                <w:rFonts w:ascii="Georgia" w:hAnsi="Georgia"/>
              </w:rPr>
            </w:pPr>
            <w:r>
              <w:rPr>
                <w:rFonts w:ascii="Georgia" w:hAnsi="Georgia"/>
              </w:rPr>
              <w:t>January 2023</w:t>
            </w:r>
          </w:p>
        </w:tc>
      </w:tr>
      <w:tr w:rsidR="00DF0AA1" w:rsidRPr="00A70F8C" w14:paraId="1F3662EC" w14:textId="77777777" w:rsidTr="00DF0AA1">
        <w:tc>
          <w:tcPr>
            <w:tcW w:w="3085" w:type="dxa"/>
          </w:tcPr>
          <w:p w14:paraId="099CA92D" w14:textId="4EFB166D" w:rsidR="00DF0AA1" w:rsidRDefault="00DF0AA1">
            <w:pPr>
              <w:pStyle w:val="BodyText"/>
              <w:ind w:left="0"/>
              <w:rPr>
                <w:rFonts w:ascii="Georgia" w:hAnsi="Georgia"/>
              </w:rPr>
            </w:pPr>
            <w:r>
              <w:rPr>
                <w:rFonts w:ascii="Georgia" w:hAnsi="Georgia"/>
              </w:rPr>
              <w:t>Users can like messages</w:t>
            </w:r>
          </w:p>
        </w:tc>
        <w:tc>
          <w:tcPr>
            <w:tcW w:w="1047" w:type="dxa"/>
          </w:tcPr>
          <w:p w14:paraId="5A12E19D" w14:textId="7F1CC49D" w:rsidR="00DF0AA1" w:rsidRDefault="00DF0AA1">
            <w:pPr>
              <w:pStyle w:val="BodyText"/>
              <w:ind w:left="0"/>
              <w:rPr>
                <w:rFonts w:ascii="Georgia" w:hAnsi="Georgia"/>
              </w:rPr>
            </w:pPr>
            <w:r>
              <w:rPr>
                <w:rFonts w:ascii="Georgia" w:hAnsi="Georgia"/>
              </w:rPr>
              <w:t>Low</w:t>
            </w:r>
          </w:p>
        </w:tc>
        <w:tc>
          <w:tcPr>
            <w:tcW w:w="2790" w:type="dxa"/>
          </w:tcPr>
          <w:p w14:paraId="21661BB4" w14:textId="08810A8F" w:rsidR="00DF0AA1" w:rsidRDefault="00DF0AA1">
            <w:pPr>
              <w:pStyle w:val="BodyText"/>
              <w:ind w:left="0"/>
              <w:rPr>
                <w:rFonts w:ascii="Georgia" w:hAnsi="Georgia"/>
              </w:rPr>
            </w:pPr>
            <w:r>
              <w:rPr>
                <w:rFonts w:ascii="Georgia" w:hAnsi="Georgia"/>
              </w:rPr>
              <w:t>A like button, something to keep track of who liked a comment, something to count the likes</w:t>
            </w:r>
          </w:p>
        </w:tc>
        <w:tc>
          <w:tcPr>
            <w:tcW w:w="2700" w:type="dxa"/>
          </w:tcPr>
          <w:p w14:paraId="65418FCC" w14:textId="2309167D" w:rsidR="00DF0AA1" w:rsidRDefault="00DF0AA1">
            <w:pPr>
              <w:pStyle w:val="BodyText"/>
              <w:ind w:left="0"/>
              <w:rPr>
                <w:rFonts w:ascii="Georgia" w:hAnsi="Georgia"/>
              </w:rPr>
            </w:pPr>
            <w:r>
              <w:rPr>
                <w:rFonts w:ascii="Georgia" w:hAnsi="Georgia"/>
              </w:rPr>
              <w:t>January 2023</w:t>
            </w:r>
          </w:p>
        </w:tc>
      </w:tr>
      <w:tr w:rsidR="00DF0AA1" w:rsidRPr="00A70F8C" w14:paraId="09899EBB" w14:textId="77777777" w:rsidTr="00DF0AA1">
        <w:tc>
          <w:tcPr>
            <w:tcW w:w="3085" w:type="dxa"/>
          </w:tcPr>
          <w:p w14:paraId="69C22A02" w14:textId="4F35C084" w:rsidR="00DF0AA1" w:rsidRDefault="00DF0AA1">
            <w:pPr>
              <w:pStyle w:val="BodyText"/>
              <w:ind w:left="0"/>
              <w:rPr>
                <w:rFonts w:ascii="Georgia" w:hAnsi="Georgia"/>
              </w:rPr>
            </w:pPr>
            <w:r>
              <w:rPr>
                <w:rFonts w:ascii="Georgia" w:hAnsi="Georgia"/>
              </w:rPr>
              <w:t>Users can edit comments</w:t>
            </w:r>
          </w:p>
        </w:tc>
        <w:tc>
          <w:tcPr>
            <w:tcW w:w="1047" w:type="dxa"/>
          </w:tcPr>
          <w:p w14:paraId="58D2863C" w14:textId="0DEB2F5F" w:rsidR="00DF0AA1" w:rsidRDefault="00DF0AA1">
            <w:pPr>
              <w:pStyle w:val="BodyText"/>
              <w:ind w:left="0"/>
              <w:rPr>
                <w:rFonts w:ascii="Georgia" w:hAnsi="Georgia"/>
              </w:rPr>
            </w:pPr>
            <w:r>
              <w:rPr>
                <w:rFonts w:ascii="Georgia" w:hAnsi="Georgia"/>
              </w:rPr>
              <w:t>Medium</w:t>
            </w:r>
          </w:p>
        </w:tc>
        <w:tc>
          <w:tcPr>
            <w:tcW w:w="2790" w:type="dxa"/>
          </w:tcPr>
          <w:p w14:paraId="1F74A123" w14:textId="6841B016" w:rsidR="00DF0AA1" w:rsidRDefault="00DF0AA1">
            <w:pPr>
              <w:pStyle w:val="BodyText"/>
              <w:ind w:left="0"/>
              <w:rPr>
                <w:rFonts w:ascii="Georgia" w:hAnsi="Georgia"/>
              </w:rPr>
            </w:pPr>
            <w:r>
              <w:rPr>
                <w:rFonts w:ascii="Georgia" w:hAnsi="Georgia"/>
              </w:rPr>
              <w:t>An edit button, an updated timestamp on the message</w:t>
            </w:r>
          </w:p>
        </w:tc>
        <w:tc>
          <w:tcPr>
            <w:tcW w:w="2700" w:type="dxa"/>
          </w:tcPr>
          <w:p w14:paraId="5856806C" w14:textId="47D91451" w:rsidR="00DF0AA1" w:rsidRDefault="00DF0AA1">
            <w:pPr>
              <w:pStyle w:val="BodyText"/>
              <w:ind w:left="0"/>
              <w:rPr>
                <w:rFonts w:ascii="Georgia" w:hAnsi="Georgia"/>
              </w:rPr>
            </w:pPr>
            <w:r>
              <w:rPr>
                <w:rFonts w:ascii="Georgia" w:hAnsi="Georgia"/>
              </w:rPr>
              <w:t>January 2023</w:t>
            </w:r>
          </w:p>
        </w:tc>
      </w:tr>
      <w:tr w:rsidR="00DF0AA1" w:rsidRPr="00A70F8C" w14:paraId="48450B35" w14:textId="77777777" w:rsidTr="00DF0AA1">
        <w:tc>
          <w:tcPr>
            <w:tcW w:w="3085" w:type="dxa"/>
          </w:tcPr>
          <w:p w14:paraId="7F9B2A32" w14:textId="675E65F0" w:rsidR="00DF0AA1" w:rsidRDefault="00DF0AA1">
            <w:pPr>
              <w:pStyle w:val="BodyText"/>
              <w:ind w:left="0"/>
              <w:rPr>
                <w:rFonts w:ascii="Georgia" w:hAnsi="Georgia"/>
              </w:rPr>
            </w:pPr>
            <w:r>
              <w:rPr>
                <w:rFonts w:ascii="Georgia" w:hAnsi="Georgia"/>
              </w:rPr>
              <w:t>Users can delete their comments</w:t>
            </w:r>
          </w:p>
        </w:tc>
        <w:tc>
          <w:tcPr>
            <w:tcW w:w="1047" w:type="dxa"/>
          </w:tcPr>
          <w:p w14:paraId="7EAEBE31" w14:textId="0BF6A612" w:rsidR="00DF0AA1" w:rsidRDefault="00DF0AA1">
            <w:pPr>
              <w:pStyle w:val="BodyText"/>
              <w:ind w:left="0"/>
              <w:rPr>
                <w:rFonts w:ascii="Georgia" w:hAnsi="Georgia"/>
              </w:rPr>
            </w:pPr>
            <w:r>
              <w:rPr>
                <w:rFonts w:ascii="Georgia" w:hAnsi="Georgia"/>
              </w:rPr>
              <w:t>Medium</w:t>
            </w:r>
          </w:p>
        </w:tc>
        <w:tc>
          <w:tcPr>
            <w:tcW w:w="2790" w:type="dxa"/>
          </w:tcPr>
          <w:p w14:paraId="10C34BB9" w14:textId="7DDEE74C" w:rsidR="00DF0AA1" w:rsidRDefault="00DF0AA1">
            <w:pPr>
              <w:pStyle w:val="BodyText"/>
              <w:ind w:left="0"/>
              <w:rPr>
                <w:rFonts w:ascii="Georgia" w:hAnsi="Georgia"/>
              </w:rPr>
            </w:pPr>
            <w:r>
              <w:rPr>
                <w:rFonts w:ascii="Georgia" w:hAnsi="Georgia"/>
              </w:rPr>
              <w:t>A delete button, something to keep track of dependent replies</w:t>
            </w:r>
          </w:p>
        </w:tc>
        <w:tc>
          <w:tcPr>
            <w:tcW w:w="2700" w:type="dxa"/>
          </w:tcPr>
          <w:p w14:paraId="2F3CBDAB" w14:textId="7381A31E" w:rsidR="00DF0AA1" w:rsidRDefault="00DF0AA1">
            <w:pPr>
              <w:pStyle w:val="BodyText"/>
              <w:ind w:left="0"/>
              <w:rPr>
                <w:rFonts w:ascii="Georgia" w:hAnsi="Georgia"/>
              </w:rPr>
            </w:pPr>
            <w:r>
              <w:rPr>
                <w:rFonts w:ascii="Georgia" w:hAnsi="Georgia"/>
              </w:rPr>
              <w:t>January 2023</w:t>
            </w:r>
          </w:p>
        </w:tc>
      </w:tr>
      <w:tr w:rsidR="00DF0AA1" w:rsidRPr="00A70F8C" w14:paraId="64EE86FE" w14:textId="77777777" w:rsidTr="00DF0AA1">
        <w:tc>
          <w:tcPr>
            <w:tcW w:w="3085" w:type="dxa"/>
          </w:tcPr>
          <w:p w14:paraId="1DA00147" w14:textId="357D4960" w:rsidR="00DF0AA1" w:rsidRDefault="00DF0AA1">
            <w:pPr>
              <w:pStyle w:val="BodyText"/>
              <w:ind w:left="0"/>
              <w:rPr>
                <w:rFonts w:ascii="Georgia" w:hAnsi="Georgia"/>
              </w:rPr>
            </w:pPr>
            <w:r>
              <w:rPr>
                <w:rFonts w:ascii="Georgia" w:hAnsi="Georgia"/>
              </w:rPr>
              <w:t>Users can change their display name</w:t>
            </w:r>
          </w:p>
        </w:tc>
        <w:tc>
          <w:tcPr>
            <w:tcW w:w="1047" w:type="dxa"/>
          </w:tcPr>
          <w:p w14:paraId="1E5DCB33" w14:textId="1992D45F" w:rsidR="00DF0AA1" w:rsidRDefault="00DF0AA1">
            <w:pPr>
              <w:pStyle w:val="BodyText"/>
              <w:ind w:left="0"/>
              <w:rPr>
                <w:rFonts w:ascii="Georgia" w:hAnsi="Georgia"/>
              </w:rPr>
            </w:pPr>
            <w:r>
              <w:rPr>
                <w:rFonts w:ascii="Georgia" w:hAnsi="Georgia"/>
              </w:rPr>
              <w:t>Medium</w:t>
            </w:r>
          </w:p>
        </w:tc>
        <w:tc>
          <w:tcPr>
            <w:tcW w:w="2790" w:type="dxa"/>
          </w:tcPr>
          <w:p w14:paraId="0F49252B" w14:textId="721A66F5" w:rsidR="00DF0AA1" w:rsidRDefault="00DF0AA1">
            <w:pPr>
              <w:pStyle w:val="BodyText"/>
              <w:ind w:left="0"/>
              <w:rPr>
                <w:rFonts w:ascii="Georgia" w:hAnsi="Georgia"/>
              </w:rPr>
            </w:pPr>
            <w:r>
              <w:rPr>
                <w:rFonts w:ascii="Georgia" w:hAnsi="Georgia"/>
              </w:rPr>
              <w:t>Keep track of who posted what comment and a button to change the display name</w:t>
            </w:r>
          </w:p>
        </w:tc>
        <w:tc>
          <w:tcPr>
            <w:tcW w:w="2700" w:type="dxa"/>
          </w:tcPr>
          <w:p w14:paraId="04239A99" w14:textId="3DD929D0" w:rsidR="00DF0AA1" w:rsidRDefault="00DF0AA1">
            <w:pPr>
              <w:pStyle w:val="BodyText"/>
              <w:ind w:left="0"/>
              <w:rPr>
                <w:rFonts w:ascii="Georgia" w:hAnsi="Georgia"/>
              </w:rPr>
            </w:pPr>
            <w:r>
              <w:rPr>
                <w:rFonts w:ascii="Georgia" w:hAnsi="Georgia"/>
              </w:rPr>
              <w:t>January 2023</w:t>
            </w:r>
          </w:p>
        </w:tc>
      </w:tr>
      <w:tr w:rsidR="00DF0AA1" w:rsidRPr="00A70F8C" w14:paraId="3D1B09F4" w14:textId="77777777" w:rsidTr="00DF0AA1">
        <w:tc>
          <w:tcPr>
            <w:tcW w:w="3085" w:type="dxa"/>
          </w:tcPr>
          <w:p w14:paraId="2DBDACF2" w14:textId="7F2755FA" w:rsidR="00DF0AA1" w:rsidRDefault="00DF0AA1">
            <w:pPr>
              <w:pStyle w:val="BodyText"/>
              <w:ind w:left="0"/>
              <w:rPr>
                <w:rFonts w:ascii="Georgia" w:hAnsi="Georgia"/>
              </w:rPr>
            </w:pPr>
            <w:r>
              <w:rPr>
                <w:rFonts w:ascii="Georgia" w:hAnsi="Georgia"/>
              </w:rPr>
              <w:t>Users can leave sessions</w:t>
            </w:r>
          </w:p>
        </w:tc>
        <w:tc>
          <w:tcPr>
            <w:tcW w:w="1047" w:type="dxa"/>
          </w:tcPr>
          <w:p w14:paraId="60A07E41" w14:textId="3B9DB46E" w:rsidR="00DF0AA1" w:rsidRDefault="00DF0AA1">
            <w:pPr>
              <w:pStyle w:val="BodyText"/>
              <w:ind w:left="0"/>
              <w:rPr>
                <w:rFonts w:ascii="Georgia" w:hAnsi="Georgia"/>
              </w:rPr>
            </w:pPr>
            <w:r>
              <w:rPr>
                <w:rFonts w:ascii="Georgia" w:hAnsi="Georgia"/>
              </w:rPr>
              <w:t>High</w:t>
            </w:r>
          </w:p>
        </w:tc>
        <w:tc>
          <w:tcPr>
            <w:tcW w:w="2790" w:type="dxa"/>
          </w:tcPr>
          <w:p w14:paraId="08186240" w14:textId="0C7842F5" w:rsidR="00DF0AA1" w:rsidRDefault="00DF0AA1">
            <w:pPr>
              <w:pStyle w:val="BodyText"/>
              <w:ind w:left="0"/>
              <w:rPr>
                <w:rFonts w:ascii="Georgia" w:hAnsi="Georgia"/>
              </w:rPr>
            </w:pPr>
            <w:r>
              <w:rPr>
                <w:rFonts w:ascii="Georgia" w:hAnsi="Georgia"/>
              </w:rPr>
              <w:t>A leave button</w:t>
            </w:r>
          </w:p>
        </w:tc>
        <w:tc>
          <w:tcPr>
            <w:tcW w:w="2700" w:type="dxa"/>
          </w:tcPr>
          <w:p w14:paraId="2A7DF48A" w14:textId="519880ED" w:rsidR="00DF0AA1" w:rsidRDefault="00DF0AA1">
            <w:pPr>
              <w:pStyle w:val="BodyText"/>
              <w:ind w:left="0"/>
              <w:rPr>
                <w:rFonts w:ascii="Georgia" w:hAnsi="Georgia"/>
              </w:rPr>
            </w:pPr>
            <w:r>
              <w:rPr>
                <w:rFonts w:ascii="Georgia" w:hAnsi="Georgia"/>
              </w:rPr>
              <w:t>January 2023</w:t>
            </w:r>
          </w:p>
        </w:tc>
      </w:tr>
      <w:tr w:rsidR="00DF0AA1" w:rsidRPr="00A70F8C" w14:paraId="1AB79EBE" w14:textId="77777777" w:rsidTr="00DF0AA1">
        <w:tc>
          <w:tcPr>
            <w:tcW w:w="3085" w:type="dxa"/>
          </w:tcPr>
          <w:p w14:paraId="5159BBD8" w14:textId="5F4E9DD4" w:rsidR="00DF0AA1" w:rsidRDefault="00DF0AA1">
            <w:pPr>
              <w:pStyle w:val="BodyText"/>
              <w:ind w:left="0"/>
              <w:rPr>
                <w:rFonts w:ascii="Georgia" w:hAnsi="Georgia"/>
              </w:rPr>
            </w:pPr>
            <w:r>
              <w:rPr>
                <w:rFonts w:ascii="Georgia" w:hAnsi="Georgia"/>
              </w:rPr>
              <w:t>Owners can create sessions</w:t>
            </w:r>
          </w:p>
        </w:tc>
        <w:tc>
          <w:tcPr>
            <w:tcW w:w="1047" w:type="dxa"/>
          </w:tcPr>
          <w:p w14:paraId="7A881E03" w14:textId="3E31C1D7" w:rsidR="00DF0AA1" w:rsidRDefault="00DF0AA1">
            <w:pPr>
              <w:pStyle w:val="BodyText"/>
              <w:ind w:left="0"/>
              <w:rPr>
                <w:rFonts w:ascii="Georgia" w:hAnsi="Georgia"/>
              </w:rPr>
            </w:pPr>
            <w:r>
              <w:rPr>
                <w:rFonts w:ascii="Georgia" w:hAnsi="Georgia"/>
              </w:rPr>
              <w:t>High</w:t>
            </w:r>
          </w:p>
        </w:tc>
        <w:tc>
          <w:tcPr>
            <w:tcW w:w="2790" w:type="dxa"/>
          </w:tcPr>
          <w:p w14:paraId="52F46368" w14:textId="0C671090" w:rsidR="00DF0AA1" w:rsidRDefault="00DF0AA1">
            <w:pPr>
              <w:pStyle w:val="BodyText"/>
              <w:ind w:left="0"/>
              <w:rPr>
                <w:rFonts w:ascii="Georgia" w:hAnsi="Georgia"/>
              </w:rPr>
            </w:pPr>
            <w:r>
              <w:rPr>
                <w:rFonts w:ascii="Georgia" w:hAnsi="Georgia"/>
              </w:rPr>
              <w:t>A create button, an owner dashboard, a unique password</w:t>
            </w:r>
          </w:p>
        </w:tc>
        <w:tc>
          <w:tcPr>
            <w:tcW w:w="2700" w:type="dxa"/>
          </w:tcPr>
          <w:p w14:paraId="0496729D" w14:textId="19B781B9" w:rsidR="00DF0AA1" w:rsidRDefault="00DF0AA1">
            <w:pPr>
              <w:pStyle w:val="BodyText"/>
              <w:ind w:left="0"/>
              <w:rPr>
                <w:rFonts w:ascii="Georgia" w:hAnsi="Georgia"/>
              </w:rPr>
            </w:pPr>
            <w:r>
              <w:rPr>
                <w:rFonts w:ascii="Georgia" w:hAnsi="Georgia"/>
              </w:rPr>
              <w:t>January 2023</w:t>
            </w:r>
          </w:p>
        </w:tc>
      </w:tr>
      <w:tr w:rsidR="00DF0AA1" w:rsidRPr="00A70F8C" w14:paraId="4377567C" w14:textId="77777777" w:rsidTr="00DF0AA1">
        <w:tc>
          <w:tcPr>
            <w:tcW w:w="3085" w:type="dxa"/>
          </w:tcPr>
          <w:p w14:paraId="1151B139" w14:textId="20C235DD" w:rsidR="00DF0AA1" w:rsidRDefault="00DF0AA1">
            <w:pPr>
              <w:pStyle w:val="BodyText"/>
              <w:ind w:left="0"/>
              <w:rPr>
                <w:rFonts w:ascii="Georgia" w:hAnsi="Georgia"/>
              </w:rPr>
            </w:pPr>
            <w:r>
              <w:rPr>
                <w:rFonts w:ascii="Georgia" w:hAnsi="Georgia"/>
              </w:rPr>
              <w:t>Users can join sessions</w:t>
            </w:r>
          </w:p>
        </w:tc>
        <w:tc>
          <w:tcPr>
            <w:tcW w:w="1047" w:type="dxa"/>
          </w:tcPr>
          <w:p w14:paraId="06089527" w14:textId="3C7A38DC" w:rsidR="00DF0AA1" w:rsidRDefault="00DF0AA1">
            <w:pPr>
              <w:pStyle w:val="BodyText"/>
              <w:ind w:left="0"/>
              <w:rPr>
                <w:rFonts w:ascii="Georgia" w:hAnsi="Georgia"/>
              </w:rPr>
            </w:pPr>
            <w:r>
              <w:rPr>
                <w:rFonts w:ascii="Georgia" w:hAnsi="Georgia"/>
              </w:rPr>
              <w:t>High</w:t>
            </w:r>
          </w:p>
        </w:tc>
        <w:tc>
          <w:tcPr>
            <w:tcW w:w="2790" w:type="dxa"/>
          </w:tcPr>
          <w:p w14:paraId="124EAA8D" w14:textId="330EFB57" w:rsidR="00DF0AA1" w:rsidRDefault="00DF0AA1">
            <w:pPr>
              <w:pStyle w:val="BodyText"/>
              <w:ind w:left="0"/>
              <w:rPr>
                <w:rFonts w:ascii="Georgia" w:hAnsi="Georgia"/>
              </w:rPr>
            </w:pPr>
            <w:r>
              <w:rPr>
                <w:rFonts w:ascii="Georgia" w:hAnsi="Georgia"/>
              </w:rPr>
              <w:t>A join button</w:t>
            </w:r>
          </w:p>
        </w:tc>
        <w:tc>
          <w:tcPr>
            <w:tcW w:w="2700" w:type="dxa"/>
          </w:tcPr>
          <w:p w14:paraId="6EF18B3B" w14:textId="07E7C0AE" w:rsidR="00DF0AA1" w:rsidRDefault="00DF0AA1">
            <w:pPr>
              <w:pStyle w:val="BodyText"/>
              <w:ind w:left="0"/>
              <w:rPr>
                <w:rFonts w:ascii="Georgia" w:hAnsi="Georgia"/>
              </w:rPr>
            </w:pPr>
            <w:r>
              <w:rPr>
                <w:rFonts w:ascii="Georgia" w:hAnsi="Georgia"/>
              </w:rPr>
              <w:t>January 2023</w:t>
            </w:r>
          </w:p>
        </w:tc>
      </w:tr>
      <w:tr w:rsidR="00DF0AA1" w:rsidRPr="00A70F8C" w14:paraId="49BD96FC" w14:textId="77777777" w:rsidTr="00DF0AA1">
        <w:tc>
          <w:tcPr>
            <w:tcW w:w="3085" w:type="dxa"/>
          </w:tcPr>
          <w:p w14:paraId="32152F77" w14:textId="6F2C181F" w:rsidR="00DF0AA1" w:rsidRDefault="00DF0AA1">
            <w:pPr>
              <w:pStyle w:val="BodyText"/>
              <w:ind w:left="0"/>
              <w:rPr>
                <w:rFonts w:ascii="Georgia" w:hAnsi="Georgia"/>
              </w:rPr>
            </w:pPr>
            <w:r>
              <w:rPr>
                <w:rFonts w:ascii="Georgia" w:hAnsi="Georgia"/>
              </w:rPr>
              <w:lastRenderedPageBreak/>
              <w:t>Users and owners can be directed back to a session after they’ve closed the browser</w:t>
            </w:r>
          </w:p>
        </w:tc>
        <w:tc>
          <w:tcPr>
            <w:tcW w:w="1047" w:type="dxa"/>
          </w:tcPr>
          <w:p w14:paraId="71CAB0C2" w14:textId="046473CC" w:rsidR="00DF0AA1" w:rsidRDefault="00DF0AA1">
            <w:pPr>
              <w:pStyle w:val="BodyText"/>
              <w:ind w:left="0"/>
              <w:rPr>
                <w:rFonts w:ascii="Georgia" w:hAnsi="Georgia"/>
              </w:rPr>
            </w:pPr>
            <w:r>
              <w:rPr>
                <w:rFonts w:ascii="Georgia" w:hAnsi="Georgia"/>
              </w:rPr>
              <w:t>High</w:t>
            </w:r>
          </w:p>
        </w:tc>
        <w:tc>
          <w:tcPr>
            <w:tcW w:w="2790" w:type="dxa"/>
          </w:tcPr>
          <w:p w14:paraId="07EBFC17" w14:textId="519D3CEB" w:rsidR="00DF0AA1" w:rsidRDefault="00DF0AA1">
            <w:pPr>
              <w:pStyle w:val="BodyText"/>
              <w:ind w:left="0"/>
              <w:rPr>
                <w:rFonts w:ascii="Georgia" w:hAnsi="Georgia"/>
              </w:rPr>
            </w:pPr>
            <w:r>
              <w:rPr>
                <w:rFonts w:ascii="Georgia" w:hAnsi="Georgia"/>
              </w:rPr>
              <w:t>Local storage to store the session ID and password.</w:t>
            </w:r>
          </w:p>
        </w:tc>
        <w:tc>
          <w:tcPr>
            <w:tcW w:w="2700" w:type="dxa"/>
          </w:tcPr>
          <w:p w14:paraId="0332AA58" w14:textId="40B7E693" w:rsidR="00DF0AA1" w:rsidRDefault="00DF0AA1">
            <w:pPr>
              <w:pStyle w:val="BodyText"/>
              <w:ind w:left="0"/>
              <w:rPr>
                <w:rFonts w:ascii="Georgia" w:hAnsi="Georgia"/>
              </w:rPr>
            </w:pPr>
            <w:r>
              <w:rPr>
                <w:rFonts w:ascii="Georgia" w:hAnsi="Georgia"/>
              </w:rPr>
              <w:t>January 2023</w:t>
            </w:r>
          </w:p>
        </w:tc>
      </w:tr>
      <w:tr w:rsidR="00DF0AA1" w:rsidRPr="00A70F8C" w14:paraId="2C5594DA" w14:textId="77777777" w:rsidTr="00DF0AA1">
        <w:tc>
          <w:tcPr>
            <w:tcW w:w="3085" w:type="dxa"/>
          </w:tcPr>
          <w:p w14:paraId="0956110D" w14:textId="07DF6D14" w:rsidR="00DF0AA1" w:rsidRDefault="00DF0AA1">
            <w:pPr>
              <w:pStyle w:val="BodyText"/>
              <w:ind w:left="0"/>
              <w:rPr>
                <w:rFonts w:ascii="Georgia" w:hAnsi="Georgia"/>
              </w:rPr>
            </w:pPr>
            <w:r>
              <w:rPr>
                <w:rFonts w:ascii="Georgia" w:hAnsi="Georgia"/>
              </w:rPr>
              <w:t>A visible toggle to pre-screen messages before they’re posted.</w:t>
            </w:r>
          </w:p>
        </w:tc>
        <w:tc>
          <w:tcPr>
            <w:tcW w:w="1047" w:type="dxa"/>
          </w:tcPr>
          <w:p w14:paraId="45D8DF7D" w14:textId="19382312" w:rsidR="00DF0AA1" w:rsidRDefault="00DF0AA1">
            <w:pPr>
              <w:pStyle w:val="BodyText"/>
              <w:ind w:left="0"/>
              <w:rPr>
                <w:rFonts w:ascii="Georgia" w:hAnsi="Georgia"/>
              </w:rPr>
            </w:pPr>
            <w:r>
              <w:rPr>
                <w:rFonts w:ascii="Georgia" w:hAnsi="Georgia"/>
              </w:rPr>
              <w:t>High</w:t>
            </w:r>
          </w:p>
        </w:tc>
        <w:tc>
          <w:tcPr>
            <w:tcW w:w="2790" w:type="dxa"/>
          </w:tcPr>
          <w:p w14:paraId="2C0287FE" w14:textId="20CB2C99" w:rsidR="00DF0AA1" w:rsidRDefault="00DF0AA1">
            <w:pPr>
              <w:pStyle w:val="BodyText"/>
              <w:ind w:left="0"/>
              <w:rPr>
                <w:rFonts w:ascii="Georgia" w:hAnsi="Georgia"/>
              </w:rPr>
            </w:pPr>
            <w:r>
              <w:rPr>
                <w:rFonts w:ascii="Georgia" w:hAnsi="Georgia"/>
              </w:rPr>
              <w:t>Owner dashboard and a switch to toggle messages. Need a way to track which messages are visible</w:t>
            </w:r>
          </w:p>
        </w:tc>
        <w:tc>
          <w:tcPr>
            <w:tcW w:w="2700" w:type="dxa"/>
          </w:tcPr>
          <w:p w14:paraId="7827DCFC" w14:textId="3EA58BA3" w:rsidR="00DF0AA1" w:rsidRDefault="00DF0AA1">
            <w:pPr>
              <w:pStyle w:val="BodyText"/>
              <w:ind w:left="0"/>
              <w:rPr>
                <w:rFonts w:ascii="Georgia" w:hAnsi="Georgia"/>
              </w:rPr>
            </w:pPr>
            <w:r>
              <w:rPr>
                <w:rFonts w:ascii="Georgia" w:hAnsi="Georgia"/>
              </w:rPr>
              <w:t>January 2023</w:t>
            </w:r>
          </w:p>
        </w:tc>
      </w:tr>
      <w:tr w:rsidR="00DF0AA1" w:rsidRPr="00A70F8C" w14:paraId="02D8D659" w14:textId="77777777" w:rsidTr="00DF0AA1">
        <w:tc>
          <w:tcPr>
            <w:tcW w:w="3085" w:type="dxa"/>
          </w:tcPr>
          <w:p w14:paraId="6A3C38D9" w14:textId="4D02AF5E" w:rsidR="00DF0AA1" w:rsidRDefault="00DF0AA1">
            <w:pPr>
              <w:pStyle w:val="BodyText"/>
              <w:ind w:left="0"/>
              <w:rPr>
                <w:rFonts w:ascii="Georgia" w:hAnsi="Georgia"/>
              </w:rPr>
            </w:pPr>
            <w:r>
              <w:rPr>
                <w:rFonts w:ascii="Georgia" w:hAnsi="Georgia"/>
              </w:rPr>
              <w:t>A statistics screen to view number of total messages</w:t>
            </w:r>
          </w:p>
        </w:tc>
        <w:tc>
          <w:tcPr>
            <w:tcW w:w="1047" w:type="dxa"/>
          </w:tcPr>
          <w:p w14:paraId="235DCBE1" w14:textId="621A870D" w:rsidR="00DF0AA1" w:rsidRDefault="00DF0AA1">
            <w:pPr>
              <w:pStyle w:val="BodyText"/>
              <w:ind w:left="0"/>
              <w:rPr>
                <w:rFonts w:ascii="Georgia" w:hAnsi="Georgia"/>
              </w:rPr>
            </w:pPr>
            <w:r>
              <w:rPr>
                <w:rFonts w:ascii="Georgia" w:hAnsi="Georgia"/>
              </w:rPr>
              <w:t>Low</w:t>
            </w:r>
          </w:p>
        </w:tc>
        <w:tc>
          <w:tcPr>
            <w:tcW w:w="2790" w:type="dxa"/>
          </w:tcPr>
          <w:p w14:paraId="6063318E" w14:textId="10ACEEAC" w:rsidR="00DF0AA1" w:rsidRDefault="00DF0AA1">
            <w:pPr>
              <w:pStyle w:val="BodyText"/>
              <w:ind w:left="0"/>
              <w:rPr>
                <w:rFonts w:ascii="Georgia" w:hAnsi="Georgia"/>
              </w:rPr>
            </w:pPr>
            <w:r>
              <w:rPr>
                <w:rFonts w:ascii="Georgia" w:hAnsi="Georgia"/>
              </w:rPr>
              <w:t>Chart making library and separate view for statistics</w:t>
            </w:r>
          </w:p>
        </w:tc>
        <w:tc>
          <w:tcPr>
            <w:tcW w:w="2700" w:type="dxa"/>
          </w:tcPr>
          <w:p w14:paraId="587104FA" w14:textId="7C2F134B" w:rsidR="00DF0AA1" w:rsidRDefault="00DF0AA1">
            <w:pPr>
              <w:pStyle w:val="BodyText"/>
              <w:ind w:left="0"/>
              <w:rPr>
                <w:rFonts w:ascii="Georgia" w:hAnsi="Georgia"/>
              </w:rPr>
            </w:pPr>
            <w:r>
              <w:rPr>
                <w:rFonts w:ascii="Georgia" w:hAnsi="Georgia"/>
              </w:rPr>
              <w:t>January 2023</w:t>
            </w:r>
          </w:p>
        </w:tc>
      </w:tr>
      <w:tr w:rsidR="00DF0AA1" w:rsidRPr="00A70F8C" w14:paraId="410ACBD1" w14:textId="77777777" w:rsidTr="00DF0AA1">
        <w:tc>
          <w:tcPr>
            <w:tcW w:w="3085" w:type="dxa"/>
          </w:tcPr>
          <w:p w14:paraId="53A3BA8B" w14:textId="1F52FB4B" w:rsidR="00DF0AA1" w:rsidRDefault="00DF0AA1">
            <w:pPr>
              <w:pStyle w:val="BodyText"/>
              <w:ind w:left="0"/>
              <w:rPr>
                <w:rFonts w:ascii="Georgia" w:hAnsi="Georgia"/>
              </w:rPr>
            </w:pPr>
            <w:r>
              <w:rPr>
                <w:rFonts w:ascii="Georgia" w:hAnsi="Georgia"/>
              </w:rPr>
              <w:t>Panic buttons users can push to instantly communicate information</w:t>
            </w:r>
          </w:p>
        </w:tc>
        <w:tc>
          <w:tcPr>
            <w:tcW w:w="1047" w:type="dxa"/>
          </w:tcPr>
          <w:p w14:paraId="4B3858C4" w14:textId="6757106C" w:rsidR="00DF0AA1" w:rsidRDefault="00DF0AA1">
            <w:pPr>
              <w:pStyle w:val="BodyText"/>
              <w:ind w:left="0"/>
              <w:rPr>
                <w:rFonts w:ascii="Georgia" w:hAnsi="Georgia"/>
              </w:rPr>
            </w:pPr>
            <w:r>
              <w:rPr>
                <w:rFonts w:ascii="Georgia" w:hAnsi="Georgia"/>
              </w:rPr>
              <w:t>High</w:t>
            </w:r>
          </w:p>
        </w:tc>
        <w:tc>
          <w:tcPr>
            <w:tcW w:w="2790" w:type="dxa"/>
          </w:tcPr>
          <w:p w14:paraId="4BB221C2" w14:textId="1AFB6DB9" w:rsidR="00DF0AA1" w:rsidRDefault="00DF0AA1">
            <w:pPr>
              <w:pStyle w:val="BodyText"/>
              <w:ind w:left="0"/>
              <w:rPr>
                <w:rFonts w:ascii="Georgia" w:hAnsi="Georgia"/>
              </w:rPr>
            </w:pPr>
            <w:r>
              <w:rPr>
                <w:rFonts w:ascii="Georgia" w:hAnsi="Georgia"/>
              </w:rPr>
              <w:t>Button menu, useful options to communicate to speaker, way to prevent button spam</w:t>
            </w:r>
          </w:p>
        </w:tc>
        <w:tc>
          <w:tcPr>
            <w:tcW w:w="2700" w:type="dxa"/>
          </w:tcPr>
          <w:p w14:paraId="0BC5DF0E" w14:textId="5BC1A091" w:rsidR="00DF0AA1" w:rsidRDefault="00DF0AA1">
            <w:pPr>
              <w:pStyle w:val="BodyText"/>
              <w:ind w:left="0"/>
              <w:rPr>
                <w:rFonts w:ascii="Georgia" w:hAnsi="Georgia"/>
              </w:rPr>
            </w:pPr>
            <w:r>
              <w:rPr>
                <w:rFonts w:ascii="Georgia" w:hAnsi="Georgia"/>
              </w:rPr>
              <w:t>January 2023</w:t>
            </w:r>
          </w:p>
        </w:tc>
      </w:tr>
      <w:tr w:rsidR="00DF0AA1" w:rsidRPr="00A70F8C" w14:paraId="04B2CC00" w14:textId="77777777" w:rsidTr="00DF0AA1">
        <w:tc>
          <w:tcPr>
            <w:tcW w:w="3085" w:type="dxa"/>
          </w:tcPr>
          <w:p w14:paraId="5639DF73" w14:textId="41B44E73" w:rsidR="00DF0AA1" w:rsidRDefault="00DF0AA1">
            <w:pPr>
              <w:pStyle w:val="BodyText"/>
              <w:ind w:left="0"/>
              <w:rPr>
                <w:rFonts w:ascii="Georgia" w:hAnsi="Georgia"/>
              </w:rPr>
            </w:pPr>
            <w:r>
              <w:rPr>
                <w:rFonts w:ascii="Georgia" w:hAnsi="Georgia"/>
              </w:rPr>
              <w:t>Useful way for owner to view panic button information</w:t>
            </w:r>
          </w:p>
        </w:tc>
        <w:tc>
          <w:tcPr>
            <w:tcW w:w="1047" w:type="dxa"/>
          </w:tcPr>
          <w:p w14:paraId="053E2668" w14:textId="5A15D36B" w:rsidR="00DF0AA1" w:rsidRDefault="00DF0AA1">
            <w:pPr>
              <w:pStyle w:val="BodyText"/>
              <w:ind w:left="0"/>
              <w:rPr>
                <w:rFonts w:ascii="Georgia" w:hAnsi="Georgia"/>
              </w:rPr>
            </w:pPr>
            <w:r>
              <w:rPr>
                <w:rFonts w:ascii="Georgia" w:hAnsi="Georgia"/>
              </w:rPr>
              <w:t>High</w:t>
            </w:r>
          </w:p>
        </w:tc>
        <w:tc>
          <w:tcPr>
            <w:tcW w:w="2790" w:type="dxa"/>
          </w:tcPr>
          <w:p w14:paraId="3C541F46" w14:textId="492F4074" w:rsidR="00DF0AA1" w:rsidRDefault="00DF0AA1">
            <w:pPr>
              <w:pStyle w:val="BodyText"/>
              <w:ind w:left="0"/>
              <w:rPr>
                <w:rFonts w:ascii="Georgia" w:hAnsi="Georgia"/>
              </w:rPr>
            </w:pPr>
            <w:r>
              <w:rPr>
                <w:rFonts w:ascii="Georgia" w:hAnsi="Georgia"/>
              </w:rPr>
              <w:t>Chart making library and separate view for panic statistics</w:t>
            </w:r>
          </w:p>
        </w:tc>
        <w:tc>
          <w:tcPr>
            <w:tcW w:w="2700" w:type="dxa"/>
          </w:tcPr>
          <w:p w14:paraId="0240A2D1" w14:textId="631EA6FE" w:rsidR="00DF0AA1" w:rsidRDefault="00DF0AA1">
            <w:pPr>
              <w:pStyle w:val="BodyText"/>
              <w:ind w:left="0"/>
              <w:rPr>
                <w:rFonts w:ascii="Georgia" w:hAnsi="Georgia"/>
              </w:rPr>
            </w:pPr>
            <w:r>
              <w:rPr>
                <w:rFonts w:ascii="Georgia" w:hAnsi="Georgia"/>
              </w:rPr>
              <w:t>January 2023</w:t>
            </w:r>
          </w:p>
        </w:tc>
      </w:tr>
      <w:tr w:rsidR="00DF0AA1" w:rsidRPr="00A70F8C" w14:paraId="4D50F71B" w14:textId="77777777" w:rsidTr="00DF0AA1">
        <w:tc>
          <w:tcPr>
            <w:tcW w:w="3085" w:type="dxa"/>
          </w:tcPr>
          <w:p w14:paraId="5A48C596" w14:textId="508997D8" w:rsidR="00DF0AA1" w:rsidRDefault="00DF0AA1">
            <w:pPr>
              <w:pStyle w:val="BodyText"/>
              <w:ind w:left="0"/>
              <w:rPr>
                <w:rFonts w:ascii="Georgia" w:hAnsi="Georgia"/>
              </w:rPr>
            </w:pPr>
            <w:r>
              <w:rPr>
                <w:rFonts w:ascii="Georgia" w:hAnsi="Georgia"/>
              </w:rPr>
              <w:t>Owner can create polls that users can vote in</w:t>
            </w:r>
          </w:p>
        </w:tc>
        <w:tc>
          <w:tcPr>
            <w:tcW w:w="1047" w:type="dxa"/>
          </w:tcPr>
          <w:p w14:paraId="34D0F50F" w14:textId="6CD02618" w:rsidR="00DF0AA1" w:rsidRDefault="00DF0AA1">
            <w:pPr>
              <w:pStyle w:val="BodyText"/>
              <w:ind w:left="0"/>
              <w:rPr>
                <w:rFonts w:ascii="Georgia" w:hAnsi="Georgia"/>
              </w:rPr>
            </w:pPr>
            <w:r>
              <w:rPr>
                <w:rFonts w:ascii="Georgia" w:hAnsi="Georgia"/>
              </w:rPr>
              <w:t>Medium</w:t>
            </w:r>
          </w:p>
        </w:tc>
        <w:tc>
          <w:tcPr>
            <w:tcW w:w="2790" w:type="dxa"/>
          </w:tcPr>
          <w:p w14:paraId="4F560861" w14:textId="02602728" w:rsidR="00DF0AA1" w:rsidRDefault="00DF0AA1">
            <w:pPr>
              <w:pStyle w:val="BodyText"/>
              <w:ind w:left="0"/>
              <w:rPr>
                <w:rFonts w:ascii="Georgia" w:hAnsi="Georgia"/>
              </w:rPr>
            </w:pPr>
            <w:r>
              <w:rPr>
                <w:rFonts w:ascii="Georgia" w:hAnsi="Georgia"/>
              </w:rPr>
              <w:t>Poll making library, timer, multiple options of selection</w:t>
            </w:r>
          </w:p>
        </w:tc>
        <w:tc>
          <w:tcPr>
            <w:tcW w:w="2700" w:type="dxa"/>
          </w:tcPr>
          <w:p w14:paraId="328C5977" w14:textId="15DCA922" w:rsidR="00DF0AA1" w:rsidRDefault="00DF0AA1">
            <w:pPr>
              <w:pStyle w:val="BodyText"/>
              <w:ind w:left="0"/>
              <w:rPr>
                <w:rFonts w:ascii="Georgia" w:hAnsi="Georgia"/>
              </w:rPr>
            </w:pPr>
            <w:r>
              <w:rPr>
                <w:rFonts w:ascii="Georgia" w:hAnsi="Georgia"/>
              </w:rPr>
              <w:t>TBD</w:t>
            </w:r>
          </w:p>
        </w:tc>
      </w:tr>
      <w:tr w:rsidR="00DF0AA1" w:rsidRPr="00A70F8C" w14:paraId="597ABADA" w14:textId="77777777" w:rsidTr="00DF0AA1">
        <w:tc>
          <w:tcPr>
            <w:tcW w:w="3085" w:type="dxa"/>
          </w:tcPr>
          <w:p w14:paraId="3624AE96" w14:textId="06BB41D2" w:rsidR="00DF0AA1" w:rsidRDefault="00DF0AA1">
            <w:pPr>
              <w:pStyle w:val="BodyText"/>
              <w:ind w:left="0"/>
              <w:rPr>
                <w:rFonts w:ascii="Georgia" w:hAnsi="Georgia"/>
              </w:rPr>
            </w:pPr>
            <w:r>
              <w:rPr>
                <w:rFonts w:ascii="Georgia" w:hAnsi="Georgia"/>
              </w:rPr>
              <w:t>Owner can create quiz questions</w:t>
            </w:r>
          </w:p>
        </w:tc>
        <w:tc>
          <w:tcPr>
            <w:tcW w:w="1047" w:type="dxa"/>
          </w:tcPr>
          <w:p w14:paraId="384A79EC" w14:textId="7AD17D2B" w:rsidR="00DF0AA1" w:rsidRDefault="00DF0AA1">
            <w:pPr>
              <w:pStyle w:val="BodyText"/>
              <w:ind w:left="0"/>
              <w:rPr>
                <w:rFonts w:ascii="Georgia" w:hAnsi="Georgia"/>
              </w:rPr>
            </w:pPr>
            <w:r>
              <w:rPr>
                <w:rFonts w:ascii="Georgia" w:hAnsi="Georgia"/>
              </w:rPr>
              <w:t>Medium</w:t>
            </w:r>
          </w:p>
        </w:tc>
        <w:tc>
          <w:tcPr>
            <w:tcW w:w="2790" w:type="dxa"/>
          </w:tcPr>
          <w:p w14:paraId="1C342CE0" w14:textId="2DEFDB86" w:rsidR="00DF0AA1" w:rsidRDefault="00DF0AA1">
            <w:pPr>
              <w:pStyle w:val="BodyText"/>
              <w:ind w:left="0"/>
              <w:rPr>
                <w:rFonts w:ascii="Georgia" w:hAnsi="Georgia"/>
              </w:rPr>
            </w:pPr>
            <w:r>
              <w:rPr>
                <w:rFonts w:ascii="Georgia" w:hAnsi="Georgia"/>
              </w:rPr>
              <w:t>Timer, storing correct quiz information, tracking accuracy</w:t>
            </w:r>
          </w:p>
        </w:tc>
        <w:tc>
          <w:tcPr>
            <w:tcW w:w="2700" w:type="dxa"/>
          </w:tcPr>
          <w:p w14:paraId="18AA548F" w14:textId="434DD827" w:rsidR="00DF0AA1" w:rsidRDefault="00DF0AA1">
            <w:pPr>
              <w:pStyle w:val="BodyText"/>
              <w:ind w:left="0"/>
              <w:rPr>
                <w:rFonts w:ascii="Georgia" w:hAnsi="Georgia"/>
              </w:rPr>
            </w:pPr>
            <w:r>
              <w:rPr>
                <w:rFonts w:ascii="Georgia" w:hAnsi="Georgia"/>
              </w:rPr>
              <w:t>TBD</w:t>
            </w:r>
          </w:p>
        </w:tc>
      </w:tr>
      <w:tr w:rsidR="00DF0AA1" w:rsidRPr="00A70F8C" w14:paraId="44B7E628" w14:textId="77777777" w:rsidTr="00DF0AA1">
        <w:tc>
          <w:tcPr>
            <w:tcW w:w="3085" w:type="dxa"/>
          </w:tcPr>
          <w:p w14:paraId="545F3348" w14:textId="2EE51B98" w:rsidR="00DF0AA1" w:rsidRDefault="00DF0AA1">
            <w:pPr>
              <w:pStyle w:val="BodyText"/>
              <w:ind w:left="0"/>
              <w:rPr>
                <w:rFonts w:ascii="Georgia" w:hAnsi="Georgia"/>
              </w:rPr>
            </w:pPr>
            <w:r>
              <w:rPr>
                <w:rFonts w:ascii="Georgia" w:hAnsi="Georgia"/>
              </w:rPr>
              <w:t>Owner can close a session for all users</w:t>
            </w:r>
          </w:p>
        </w:tc>
        <w:tc>
          <w:tcPr>
            <w:tcW w:w="1047" w:type="dxa"/>
          </w:tcPr>
          <w:p w14:paraId="633F352F" w14:textId="7553A319" w:rsidR="00DF0AA1" w:rsidRDefault="00DF0AA1">
            <w:pPr>
              <w:pStyle w:val="BodyText"/>
              <w:ind w:left="0"/>
              <w:rPr>
                <w:rFonts w:ascii="Georgia" w:hAnsi="Georgia"/>
              </w:rPr>
            </w:pPr>
            <w:r>
              <w:rPr>
                <w:rFonts w:ascii="Georgia" w:hAnsi="Georgia"/>
              </w:rPr>
              <w:t>High</w:t>
            </w:r>
          </w:p>
        </w:tc>
        <w:tc>
          <w:tcPr>
            <w:tcW w:w="2790" w:type="dxa"/>
          </w:tcPr>
          <w:p w14:paraId="0AE838B9" w14:textId="26473EB7" w:rsidR="00DF0AA1" w:rsidRDefault="00DF0AA1">
            <w:pPr>
              <w:pStyle w:val="BodyText"/>
              <w:ind w:left="0"/>
              <w:rPr>
                <w:rFonts w:ascii="Georgia" w:hAnsi="Georgia"/>
              </w:rPr>
            </w:pPr>
            <w:r>
              <w:rPr>
                <w:rFonts w:ascii="Georgia" w:hAnsi="Georgia"/>
              </w:rPr>
              <w:t>Way to communicate to all users at once, a close button</w:t>
            </w:r>
          </w:p>
        </w:tc>
        <w:tc>
          <w:tcPr>
            <w:tcW w:w="2700" w:type="dxa"/>
          </w:tcPr>
          <w:p w14:paraId="09D4D339" w14:textId="351204BC" w:rsidR="00DF0AA1" w:rsidRDefault="00DF0AA1">
            <w:pPr>
              <w:pStyle w:val="BodyText"/>
              <w:ind w:left="0"/>
              <w:rPr>
                <w:rFonts w:ascii="Georgia" w:hAnsi="Georgia"/>
              </w:rPr>
            </w:pPr>
            <w:r>
              <w:rPr>
                <w:rFonts w:ascii="Georgia" w:hAnsi="Georgia"/>
              </w:rPr>
              <w:t>January 2023</w:t>
            </w:r>
          </w:p>
        </w:tc>
      </w:tr>
    </w:tbl>
    <w:p w14:paraId="0B817B97" w14:textId="77777777" w:rsidR="00685AA7" w:rsidRPr="00A70F8C" w:rsidRDefault="00685AA7">
      <w:pPr>
        <w:pStyle w:val="BodyText"/>
        <w:rPr>
          <w:rFonts w:ascii="Georgia" w:hAnsi="Georgia"/>
        </w:rPr>
      </w:pPr>
    </w:p>
    <w:p w14:paraId="016F194A" w14:textId="77777777" w:rsidR="00685AA7" w:rsidRPr="00A70F8C" w:rsidRDefault="00685AA7">
      <w:pPr>
        <w:pStyle w:val="Heading1"/>
        <w:rPr>
          <w:rFonts w:ascii="Georgia" w:hAnsi="Georgia"/>
        </w:rPr>
      </w:pPr>
      <w:bookmarkStart w:id="38" w:name="_Toc436203408"/>
      <w:bookmarkStart w:id="39" w:name="_Toc452813602"/>
      <w:bookmarkStart w:id="40" w:name="_Toc512930919"/>
      <w:bookmarkStart w:id="41" w:name="_Toc20715765"/>
      <w:r w:rsidRPr="00A70F8C">
        <w:rPr>
          <w:rFonts w:ascii="Georgia" w:hAnsi="Georgia"/>
        </w:rPr>
        <w:t>Other Product Requirements</w:t>
      </w:r>
      <w:bookmarkEnd w:id="38"/>
      <w:bookmarkEnd w:id="39"/>
      <w:bookmarkEnd w:id="40"/>
      <w:bookmarkEnd w:id="41"/>
    </w:p>
    <w:p w14:paraId="0C9EF870" w14:textId="486CBAE8" w:rsidR="00816C1B" w:rsidRPr="00A70F8C" w:rsidRDefault="00816C1B" w:rsidP="00816C1B">
      <w:pPr>
        <w:pStyle w:val="InfoBlue"/>
        <w:rPr>
          <w:rFonts w:ascii="Georgia" w:hAnsi="Georgia"/>
        </w:rPr>
      </w:pPr>
      <w:bookmarkStart w:id="42" w:name="_Toc436203413"/>
      <w:bookmarkStart w:id="43" w:name="_Toc452813607"/>
      <w:r w:rsidRPr="00A70F8C">
        <w:rPr>
          <w:rFonts w:ascii="Georgia" w:hAnsi="Georgia"/>
        </w:rPr>
        <w:t xml:space="preserve"> </w:t>
      </w:r>
      <w:bookmarkEnd w:id="42"/>
      <w:bookmarkEnd w:id="4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2B4085" w:rsidRPr="00A70F8C" w14:paraId="5869CDA3" w14:textId="77777777">
        <w:tc>
          <w:tcPr>
            <w:tcW w:w="3936" w:type="dxa"/>
          </w:tcPr>
          <w:p w14:paraId="49ADA4DF" w14:textId="77777777" w:rsidR="002B4085" w:rsidRPr="00A70F8C" w:rsidRDefault="002B4085" w:rsidP="00685AA7">
            <w:pPr>
              <w:pStyle w:val="BodyText"/>
              <w:ind w:left="0"/>
              <w:rPr>
                <w:rFonts w:ascii="Georgia" w:hAnsi="Georgia"/>
                <w:b/>
                <w:bCs/>
              </w:rPr>
            </w:pPr>
            <w:r w:rsidRPr="00A70F8C">
              <w:rPr>
                <w:rFonts w:ascii="Georgia" w:hAnsi="Georgia"/>
                <w:b/>
                <w:bCs/>
              </w:rPr>
              <w:t>Requirement</w:t>
            </w:r>
          </w:p>
        </w:tc>
        <w:tc>
          <w:tcPr>
            <w:tcW w:w="1134" w:type="dxa"/>
          </w:tcPr>
          <w:p w14:paraId="259AE418" w14:textId="77777777" w:rsidR="002B4085" w:rsidRPr="00A70F8C" w:rsidRDefault="002B4085" w:rsidP="00685AA7">
            <w:pPr>
              <w:pStyle w:val="BodyText"/>
              <w:ind w:left="0"/>
              <w:rPr>
                <w:rFonts w:ascii="Georgia" w:hAnsi="Georgia"/>
                <w:b/>
                <w:bCs/>
              </w:rPr>
            </w:pPr>
            <w:r w:rsidRPr="00A70F8C">
              <w:rPr>
                <w:rFonts w:ascii="Georgia" w:hAnsi="Georgia"/>
                <w:b/>
                <w:bCs/>
              </w:rPr>
              <w:t>Priority</w:t>
            </w:r>
          </w:p>
        </w:tc>
        <w:tc>
          <w:tcPr>
            <w:tcW w:w="2835" w:type="dxa"/>
          </w:tcPr>
          <w:p w14:paraId="422D2178" w14:textId="77777777" w:rsidR="002B4085" w:rsidRPr="00A70F8C" w:rsidRDefault="002B4085" w:rsidP="00685AA7">
            <w:pPr>
              <w:pStyle w:val="BodyText"/>
              <w:ind w:left="0"/>
              <w:rPr>
                <w:rFonts w:ascii="Georgia" w:hAnsi="Georgia"/>
                <w:b/>
                <w:bCs/>
              </w:rPr>
            </w:pPr>
            <w:r w:rsidRPr="00A70F8C">
              <w:rPr>
                <w:rFonts w:ascii="Georgia" w:hAnsi="Georgia"/>
                <w:b/>
                <w:bCs/>
              </w:rPr>
              <w:t>Planned Release</w:t>
            </w:r>
          </w:p>
        </w:tc>
      </w:tr>
      <w:tr w:rsidR="002B4085" w:rsidRPr="00A70F8C" w14:paraId="2790CCA7" w14:textId="77777777">
        <w:tc>
          <w:tcPr>
            <w:tcW w:w="3936" w:type="dxa"/>
          </w:tcPr>
          <w:p w14:paraId="6E02C645" w14:textId="7270CB2E" w:rsidR="002B4085" w:rsidRPr="00A70F8C" w:rsidRDefault="00DF0AA1" w:rsidP="00685AA7">
            <w:pPr>
              <w:pStyle w:val="BodyText"/>
              <w:ind w:left="0"/>
              <w:rPr>
                <w:rFonts w:ascii="Georgia" w:hAnsi="Georgia"/>
              </w:rPr>
            </w:pPr>
            <w:r>
              <w:rPr>
                <w:rFonts w:ascii="Georgia" w:hAnsi="Georgia"/>
              </w:rPr>
              <w:t>Windows, Linux, or MacOS</w:t>
            </w:r>
          </w:p>
        </w:tc>
        <w:tc>
          <w:tcPr>
            <w:tcW w:w="1134" w:type="dxa"/>
          </w:tcPr>
          <w:p w14:paraId="7B7D4005" w14:textId="1E4B80DD" w:rsidR="002B4085" w:rsidRPr="00A70F8C" w:rsidRDefault="00DF0AA1" w:rsidP="00685AA7">
            <w:pPr>
              <w:pStyle w:val="BodyText"/>
              <w:ind w:left="0"/>
              <w:rPr>
                <w:rFonts w:ascii="Georgia" w:hAnsi="Georgia"/>
              </w:rPr>
            </w:pPr>
            <w:r>
              <w:rPr>
                <w:rFonts w:ascii="Georgia" w:hAnsi="Georgia"/>
              </w:rPr>
              <w:t>High</w:t>
            </w:r>
          </w:p>
        </w:tc>
        <w:tc>
          <w:tcPr>
            <w:tcW w:w="2835" w:type="dxa"/>
          </w:tcPr>
          <w:p w14:paraId="0F0E02DF" w14:textId="17A94D3A" w:rsidR="002B4085" w:rsidRPr="00A70F8C" w:rsidRDefault="00DF0AA1" w:rsidP="00685AA7">
            <w:pPr>
              <w:pStyle w:val="BodyText"/>
              <w:ind w:left="0"/>
              <w:rPr>
                <w:rFonts w:ascii="Georgia" w:hAnsi="Georgia"/>
              </w:rPr>
            </w:pPr>
            <w:r>
              <w:rPr>
                <w:rFonts w:ascii="Georgia" w:hAnsi="Georgia"/>
              </w:rPr>
              <w:t>January 2023</w:t>
            </w:r>
          </w:p>
        </w:tc>
      </w:tr>
      <w:tr w:rsidR="00DF0AA1" w:rsidRPr="00A70F8C" w14:paraId="0F7A396B" w14:textId="77777777">
        <w:tc>
          <w:tcPr>
            <w:tcW w:w="3936" w:type="dxa"/>
          </w:tcPr>
          <w:p w14:paraId="2062AF64" w14:textId="76590CF4" w:rsidR="00DF0AA1" w:rsidRDefault="00DF0AA1" w:rsidP="00685AA7">
            <w:pPr>
              <w:pStyle w:val="BodyText"/>
              <w:ind w:left="0"/>
              <w:rPr>
                <w:rFonts w:ascii="Georgia" w:hAnsi="Georgia"/>
              </w:rPr>
            </w:pPr>
            <w:r>
              <w:rPr>
                <w:rFonts w:ascii="Georgia" w:hAnsi="Georgia"/>
              </w:rPr>
              <w:t>To host custom server a Java Virtual Machine</w:t>
            </w:r>
          </w:p>
        </w:tc>
        <w:tc>
          <w:tcPr>
            <w:tcW w:w="1134" w:type="dxa"/>
          </w:tcPr>
          <w:p w14:paraId="04EF6487" w14:textId="74F60DC8" w:rsidR="00DF0AA1" w:rsidRDefault="00DF0AA1" w:rsidP="00685AA7">
            <w:pPr>
              <w:pStyle w:val="BodyText"/>
              <w:ind w:left="0"/>
              <w:rPr>
                <w:rFonts w:ascii="Georgia" w:hAnsi="Georgia"/>
              </w:rPr>
            </w:pPr>
            <w:r>
              <w:rPr>
                <w:rFonts w:ascii="Georgia" w:hAnsi="Georgia"/>
              </w:rPr>
              <w:t>High</w:t>
            </w:r>
          </w:p>
        </w:tc>
        <w:tc>
          <w:tcPr>
            <w:tcW w:w="2835" w:type="dxa"/>
          </w:tcPr>
          <w:p w14:paraId="6EF0304F" w14:textId="2D7DD49F" w:rsidR="00DF0AA1" w:rsidRDefault="00DF0AA1" w:rsidP="00685AA7">
            <w:pPr>
              <w:pStyle w:val="BodyText"/>
              <w:ind w:left="0"/>
              <w:rPr>
                <w:rFonts w:ascii="Georgia" w:hAnsi="Georgia"/>
              </w:rPr>
            </w:pPr>
            <w:r>
              <w:rPr>
                <w:rFonts w:ascii="Georgia" w:hAnsi="Georgia"/>
              </w:rPr>
              <w:t>January 2023</w:t>
            </w:r>
          </w:p>
        </w:tc>
      </w:tr>
      <w:tr w:rsidR="00DF0AA1" w:rsidRPr="00A70F8C" w14:paraId="01687181" w14:textId="77777777">
        <w:tc>
          <w:tcPr>
            <w:tcW w:w="3936" w:type="dxa"/>
          </w:tcPr>
          <w:p w14:paraId="48440412" w14:textId="308975F5" w:rsidR="00DF0AA1" w:rsidRDefault="00DF0AA1" w:rsidP="00685AA7">
            <w:pPr>
              <w:pStyle w:val="BodyText"/>
              <w:ind w:left="0"/>
              <w:rPr>
                <w:rFonts w:ascii="Georgia" w:hAnsi="Georgia"/>
              </w:rPr>
            </w:pPr>
            <w:r>
              <w:rPr>
                <w:rFonts w:ascii="Georgia" w:hAnsi="Georgia"/>
              </w:rPr>
              <w:t>To host custom DB, Microsoft SQL Server</w:t>
            </w:r>
          </w:p>
        </w:tc>
        <w:tc>
          <w:tcPr>
            <w:tcW w:w="1134" w:type="dxa"/>
          </w:tcPr>
          <w:p w14:paraId="745D0911" w14:textId="7B0BD31F" w:rsidR="00DF0AA1" w:rsidRDefault="00DF0AA1" w:rsidP="00685AA7">
            <w:pPr>
              <w:pStyle w:val="BodyText"/>
              <w:ind w:left="0"/>
              <w:rPr>
                <w:rFonts w:ascii="Georgia" w:hAnsi="Georgia"/>
              </w:rPr>
            </w:pPr>
            <w:r>
              <w:rPr>
                <w:rFonts w:ascii="Georgia" w:hAnsi="Georgia"/>
              </w:rPr>
              <w:t>High</w:t>
            </w:r>
          </w:p>
        </w:tc>
        <w:tc>
          <w:tcPr>
            <w:tcW w:w="2835" w:type="dxa"/>
          </w:tcPr>
          <w:p w14:paraId="3031CBE9" w14:textId="5EB2AB7C" w:rsidR="00DF0AA1" w:rsidRDefault="00DF0AA1" w:rsidP="00685AA7">
            <w:pPr>
              <w:pStyle w:val="BodyText"/>
              <w:ind w:left="0"/>
              <w:rPr>
                <w:rFonts w:ascii="Georgia" w:hAnsi="Georgia"/>
              </w:rPr>
            </w:pPr>
            <w:r>
              <w:rPr>
                <w:rFonts w:ascii="Georgia" w:hAnsi="Georgia"/>
              </w:rPr>
              <w:t>January 2023</w:t>
            </w:r>
          </w:p>
        </w:tc>
      </w:tr>
      <w:tr w:rsidR="00DF0AA1" w:rsidRPr="00A70F8C" w14:paraId="6BFDDE7B" w14:textId="77777777" w:rsidTr="00DF0AA1">
        <w:trPr>
          <w:trHeight w:val="58"/>
        </w:trPr>
        <w:tc>
          <w:tcPr>
            <w:tcW w:w="3936" w:type="dxa"/>
          </w:tcPr>
          <w:p w14:paraId="1ED71CC2" w14:textId="50837DB7" w:rsidR="00DF0AA1" w:rsidRDefault="00962442" w:rsidP="00685AA7">
            <w:pPr>
              <w:pStyle w:val="BodyText"/>
              <w:ind w:left="0"/>
              <w:rPr>
                <w:rFonts w:ascii="Georgia" w:hAnsi="Georgia"/>
              </w:rPr>
            </w:pPr>
            <w:r>
              <w:rPr>
                <w:rFonts w:ascii="Georgia" w:hAnsi="Georgia"/>
              </w:rPr>
              <w:t>Guaranteed support for Firefox, Chrome, and Microsoft Edge</w:t>
            </w:r>
          </w:p>
        </w:tc>
        <w:tc>
          <w:tcPr>
            <w:tcW w:w="1134" w:type="dxa"/>
          </w:tcPr>
          <w:p w14:paraId="3D770F7A" w14:textId="4D13DD8C" w:rsidR="00DF0AA1" w:rsidRDefault="00962442" w:rsidP="00685AA7">
            <w:pPr>
              <w:pStyle w:val="BodyText"/>
              <w:ind w:left="0"/>
              <w:rPr>
                <w:rFonts w:ascii="Georgia" w:hAnsi="Georgia"/>
              </w:rPr>
            </w:pPr>
            <w:r>
              <w:rPr>
                <w:rFonts w:ascii="Georgia" w:hAnsi="Georgia"/>
              </w:rPr>
              <w:t>High</w:t>
            </w:r>
          </w:p>
        </w:tc>
        <w:tc>
          <w:tcPr>
            <w:tcW w:w="2835" w:type="dxa"/>
          </w:tcPr>
          <w:p w14:paraId="1B9987DD" w14:textId="3A8877EE" w:rsidR="00DF0AA1" w:rsidRDefault="00962442" w:rsidP="00685AA7">
            <w:pPr>
              <w:pStyle w:val="BodyText"/>
              <w:ind w:left="0"/>
              <w:rPr>
                <w:rFonts w:ascii="Georgia" w:hAnsi="Georgia"/>
              </w:rPr>
            </w:pPr>
            <w:r>
              <w:rPr>
                <w:rFonts w:ascii="Georgia" w:hAnsi="Georgia"/>
              </w:rPr>
              <w:t>January 2023</w:t>
            </w:r>
          </w:p>
        </w:tc>
      </w:tr>
      <w:tr w:rsidR="00DF0AA1" w:rsidRPr="00A70F8C" w14:paraId="5BCB52A0" w14:textId="77777777" w:rsidTr="00DF0AA1">
        <w:trPr>
          <w:trHeight w:val="58"/>
        </w:trPr>
        <w:tc>
          <w:tcPr>
            <w:tcW w:w="3936" w:type="dxa"/>
          </w:tcPr>
          <w:p w14:paraId="4B18781A" w14:textId="415BA116" w:rsidR="00DF0AA1" w:rsidRDefault="00962442" w:rsidP="00685AA7">
            <w:pPr>
              <w:pStyle w:val="BodyText"/>
              <w:ind w:left="0"/>
              <w:rPr>
                <w:rFonts w:ascii="Georgia" w:hAnsi="Georgia"/>
              </w:rPr>
            </w:pPr>
            <w:r>
              <w:rPr>
                <w:rFonts w:ascii="Georgia" w:hAnsi="Georgia"/>
              </w:rPr>
              <w:t>Custom server and custom DB set up guide</w:t>
            </w:r>
          </w:p>
        </w:tc>
        <w:tc>
          <w:tcPr>
            <w:tcW w:w="1134" w:type="dxa"/>
          </w:tcPr>
          <w:p w14:paraId="04C456FD" w14:textId="28EF7442" w:rsidR="00DF0AA1" w:rsidRDefault="00962442" w:rsidP="00685AA7">
            <w:pPr>
              <w:pStyle w:val="BodyText"/>
              <w:ind w:left="0"/>
              <w:rPr>
                <w:rFonts w:ascii="Georgia" w:hAnsi="Georgia"/>
              </w:rPr>
            </w:pPr>
            <w:r>
              <w:rPr>
                <w:rFonts w:ascii="Georgia" w:hAnsi="Georgia"/>
              </w:rPr>
              <w:t>High</w:t>
            </w:r>
          </w:p>
        </w:tc>
        <w:tc>
          <w:tcPr>
            <w:tcW w:w="2835" w:type="dxa"/>
          </w:tcPr>
          <w:p w14:paraId="7B49DDB5" w14:textId="3FDB758D" w:rsidR="00DF0AA1" w:rsidRDefault="00962442" w:rsidP="00685AA7">
            <w:pPr>
              <w:pStyle w:val="BodyText"/>
              <w:ind w:left="0"/>
              <w:rPr>
                <w:rFonts w:ascii="Georgia" w:hAnsi="Georgia"/>
              </w:rPr>
            </w:pPr>
            <w:r>
              <w:rPr>
                <w:rFonts w:ascii="Georgia" w:hAnsi="Georgia"/>
              </w:rPr>
              <w:t>January 2023</w:t>
            </w:r>
          </w:p>
        </w:tc>
      </w:tr>
      <w:tr w:rsidR="00DF0AA1" w:rsidRPr="00A70F8C" w14:paraId="45D12DF6" w14:textId="77777777" w:rsidTr="00DF0AA1">
        <w:trPr>
          <w:trHeight w:val="58"/>
        </w:trPr>
        <w:tc>
          <w:tcPr>
            <w:tcW w:w="3936" w:type="dxa"/>
          </w:tcPr>
          <w:p w14:paraId="222DB74B" w14:textId="7FFD33E9" w:rsidR="00DF0AA1" w:rsidRDefault="00962442" w:rsidP="00685AA7">
            <w:pPr>
              <w:pStyle w:val="BodyText"/>
              <w:ind w:left="0"/>
              <w:rPr>
                <w:rFonts w:ascii="Georgia" w:hAnsi="Georgia"/>
              </w:rPr>
            </w:pPr>
            <w:r>
              <w:rPr>
                <w:rFonts w:ascii="Georgia" w:hAnsi="Georgia"/>
              </w:rPr>
              <w:t>Able to bind to port 443</w:t>
            </w:r>
          </w:p>
        </w:tc>
        <w:tc>
          <w:tcPr>
            <w:tcW w:w="1134" w:type="dxa"/>
          </w:tcPr>
          <w:p w14:paraId="4EDD72B1" w14:textId="21FE4CDA" w:rsidR="00DF0AA1" w:rsidRDefault="00962442" w:rsidP="00685AA7">
            <w:pPr>
              <w:pStyle w:val="BodyText"/>
              <w:ind w:left="0"/>
              <w:rPr>
                <w:rFonts w:ascii="Georgia" w:hAnsi="Georgia"/>
              </w:rPr>
            </w:pPr>
            <w:r>
              <w:rPr>
                <w:rFonts w:ascii="Georgia" w:hAnsi="Georgia"/>
              </w:rPr>
              <w:t>High</w:t>
            </w:r>
          </w:p>
        </w:tc>
        <w:tc>
          <w:tcPr>
            <w:tcW w:w="2835" w:type="dxa"/>
          </w:tcPr>
          <w:p w14:paraId="2085BDDB" w14:textId="77897DA6" w:rsidR="00DF0AA1" w:rsidRDefault="00962442" w:rsidP="00685AA7">
            <w:pPr>
              <w:pStyle w:val="BodyText"/>
              <w:ind w:left="0"/>
              <w:rPr>
                <w:rFonts w:ascii="Georgia" w:hAnsi="Georgia"/>
              </w:rPr>
            </w:pPr>
            <w:r>
              <w:rPr>
                <w:rFonts w:ascii="Georgia" w:hAnsi="Georgia"/>
              </w:rPr>
              <w:t>January 2023</w:t>
            </w:r>
          </w:p>
        </w:tc>
      </w:tr>
      <w:tr w:rsidR="00DF0AA1" w:rsidRPr="00A70F8C" w14:paraId="609FABAD" w14:textId="77777777" w:rsidTr="00DF0AA1">
        <w:trPr>
          <w:trHeight w:val="58"/>
        </w:trPr>
        <w:tc>
          <w:tcPr>
            <w:tcW w:w="3936" w:type="dxa"/>
          </w:tcPr>
          <w:p w14:paraId="04DD0113" w14:textId="415FF463" w:rsidR="00DF0AA1" w:rsidRDefault="00962442" w:rsidP="00685AA7">
            <w:pPr>
              <w:pStyle w:val="BodyText"/>
              <w:ind w:left="0"/>
              <w:rPr>
                <w:rFonts w:ascii="Georgia" w:hAnsi="Georgia"/>
              </w:rPr>
            </w:pPr>
            <w:r>
              <w:rPr>
                <w:rFonts w:ascii="Georgia" w:hAnsi="Georgia"/>
              </w:rPr>
              <w:t>A stable internet connection</w:t>
            </w:r>
          </w:p>
        </w:tc>
        <w:tc>
          <w:tcPr>
            <w:tcW w:w="1134" w:type="dxa"/>
          </w:tcPr>
          <w:p w14:paraId="2D7EED0D" w14:textId="3311A899" w:rsidR="00DF0AA1" w:rsidRDefault="00962442" w:rsidP="00685AA7">
            <w:pPr>
              <w:pStyle w:val="BodyText"/>
              <w:ind w:left="0"/>
              <w:rPr>
                <w:rFonts w:ascii="Georgia" w:hAnsi="Georgia"/>
              </w:rPr>
            </w:pPr>
            <w:r>
              <w:rPr>
                <w:rFonts w:ascii="Georgia" w:hAnsi="Georgia"/>
              </w:rPr>
              <w:t>High</w:t>
            </w:r>
          </w:p>
        </w:tc>
        <w:tc>
          <w:tcPr>
            <w:tcW w:w="2835" w:type="dxa"/>
          </w:tcPr>
          <w:p w14:paraId="7958D992" w14:textId="48020BE7" w:rsidR="00DF0AA1" w:rsidRDefault="00962442" w:rsidP="00685AA7">
            <w:pPr>
              <w:pStyle w:val="BodyText"/>
              <w:ind w:left="0"/>
              <w:rPr>
                <w:rFonts w:ascii="Georgia" w:hAnsi="Georgia"/>
              </w:rPr>
            </w:pPr>
            <w:r>
              <w:rPr>
                <w:rFonts w:ascii="Georgia" w:hAnsi="Georgia"/>
              </w:rPr>
              <w:t>January 2023</w:t>
            </w:r>
          </w:p>
        </w:tc>
      </w:tr>
    </w:tbl>
    <w:p w14:paraId="7907D983" w14:textId="77777777" w:rsidR="002B4085" w:rsidRPr="00A70F8C" w:rsidRDefault="002B4085" w:rsidP="00816C1B">
      <w:pPr>
        <w:pStyle w:val="BodyText"/>
        <w:ind w:left="0"/>
        <w:rPr>
          <w:rFonts w:ascii="Georgia" w:hAnsi="Georgia"/>
        </w:rPr>
      </w:pPr>
    </w:p>
    <w:sectPr w:rsidR="002B4085" w:rsidRPr="00A70F8C">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1C5B4" w14:textId="77777777" w:rsidR="006D6C2B" w:rsidRDefault="006D6C2B">
      <w:pPr>
        <w:spacing w:line="240" w:lineRule="auto"/>
      </w:pPr>
      <w:r>
        <w:separator/>
      </w:r>
    </w:p>
  </w:endnote>
  <w:endnote w:type="continuationSeparator" w:id="0">
    <w:p w14:paraId="30FB9FB6" w14:textId="77777777" w:rsidR="006D6C2B" w:rsidRDefault="006D6C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0FDE077D" w14:textId="77777777">
      <w:tc>
        <w:tcPr>
          <w:tcW w:w="3162" w:type="dxa"/>
          <w:tcBorders>
            <w:top w:val="nil"/>
            <w:left w:val="nil"/>
            <w:bottom w:val="nil"/>
            <w:right w:val="nil"/>
          </w:tcBorders>
        </w:tcPr>
        <w:p w14:paraId="4E49A7A1" w14:textId="5674659F" w:rsidR="00685AA7" w:rsidRDefault="00962442">
          <w:pPr>
            <w:ind w:right="360"/>
          </w:pPr>
          <w:r>
            <w:t>For Official Use Only</w:t>
          </w:r>
        </w:p>
      </w:tc>
      <w:tc>
        <w:tcPr>
          <w:tcW w:w="3162" w:type="dxa"/>
          <w:tcBorders>
            <w:top w:val="nil"/>
            <w:left w:val="nil"/>
            <w:bottom w:val="nil"/>
            <w:right w:val="nil"/>
          </w:tcBorders>
        </w:tcPr>
        <w:p w14:paraId="7AB0B61C" w14:textId="223882A8" w:rsidR="00685AA7" w:rsidRDefault="00685AA7">
          <w:pPr>
            <w:jc w:val="center"/>
          </w:pPr>
          <w:r>
            <w:sym w:font="Symbol" w:char="F0D3"/>
          </w:r>
          <w:fldSimple w:instr=" DOCPROPERTY &quot;Company&quot;  \* MERGEFORMAT ">
            <w:r w:rsidR="00962442">
              <w:t>ARS</w:t>
            </w:r>
          </w:fldSimple>
          <w:r>
            <w:t xml:space="preserve">, </w:t>
          </w:r>
          <w:r>
            <w:fldChar w:fldCharType="begin"/>
          </w:r>
          <w:r>
            <w:instrText xml:space="preserve"> DATE \@ "yyyy" </w:instrText>
          </w:r>
          <w:r>
            <w:fldChar w:fldCharType="separate"/>
          </w:r>
          <w:r w:rsidR="00A70F8C">
            <w:rPr>
              <w:noProof/>
            </w:rPr>
            <w:t>2023</w:t>
          </w:r>
          <w:r>
            <w:fldChar w:fldCharType="end"/>
          </w:r>
        </w:p>
      </w:tc>
      <w:tc>
        <w:tcPr>
          <w:tcW w:w="3162" w:type="dxa"/>
          <w:tcBorders>
            <w:top w:val="nil"/>
            <w:left w:val="nil"/>
            <w:bottom w:val="nil"/>
            <w:right w:val="nil"/>
          </w:tcBorders>
        </w:tcPr>
        <w:p w14:paraId="68473C37" w14:textId="77777777"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60676">
            <w:rPr>
              <w:rStyle w:val="PageNumber"/>
              <w:noProof/>
            </w:rPr>
            <w:t>2</w:t>
          </w:r>
          <w:r>
            <w:rPr>
              <w:rStyle w:val="PageNumber"/>
            </w:rPr>
            <w:fldChar w:fldCharType="end"/>
          </w:r>
        </w:p>
      </w:tc>
    </w:tr>
  </w:tbl>
  <w:p w14:paraId="53D20367" w14:textId="77777777"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D03EC" w14:textId="77777777" w:rsidR="006D6C2B" w:rsidRDefault="006D6C2B">
      <w:pPr>
        <w:spacing w:line="240" w:lineRule="auto"/>
      </w:pPr>
      <w:r>
        <w:separator/>
      </w:r>
    </w:p>
  </w:footnote>
  <w:footnote w:type="continuationSeparator" w:id="0">
    <w:p w14:paraId="625C5DEE" w14:textId="77777777" w:rsidR="006D6C2B" w:rsidRDefault="006D6C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2FA78D74" w14:textId="77777777">
      <w:tc>
        <w:tcPr>
          <w:tcW w:w="6379" w:type="dxa"/>
        </w:tcPr>
        <w:p w14:paraId="13217B10" w14:textId="4A3EE614" w:rsidR="00685AA7" w:rsidRDefault="00A70F8C">
          <w:r>
            <w:rPr>
              <w:b/>
            </w:rPr>
            <w:t>Audience Response System</w:t>
          </w:r>
        </w:p>
      </w:tc>
      <w:tc>
        <w:tcPr>
          <w:tcW w:w="3179" w:type="dxa"/>
        </w:tcPr>
        <w:p w14:paraId="067ACA17" w14:textId="77777777" w:rsidR="00685AA7" w:rsidRDefault="00685AA7">
          <w:pPr>
            <w:tabs>
              <w:tab w:val="left" w:pos="1135"/>
            </w:tabs>
            <w:spacing w:before="40"/>
            <w:ind w:right="68"/>
          </w:pPr>
          <w:r>
            <w:t xml:space="preserve"> </w:t>
          </w:r>
        </w:p>
      </w:tc>
    </w:tr>
    <w:tr w:rsidR="00685AA7" w14:paraId="0E7BC9F9" w14:textId="77777777">
      <w:tc>
        <w:tcPr>
          <w:tcW w:w="6379" w:type="dxa"/>
        </w:tcPr>
        <w:p w14:paraId="49EA5E5A" w14:textId="6F3F8A61" w:rsidR="00685AA7" w:rsidRDefault="00000000">
          <w:fldSimple w:instr=" TITLE  \* MERGEFORMAT ">
            <w:r w:rsidR="00A70F8C">
              <w:t>Vision</w:t>
            </w:r>
          </w:fldSimple>
        </w:p>
      </w:tc>
      <w:tc>
        <w:tcPr>
          <w:tcW w:w="3179" w:type="dxa"/>
        </w:tcPr>
        <w:p w14:paraId="3F3279EA" w14:textId="26BAE474" w:rsidR="00685AA7" w:rsidRDefault="00685AA7">
          <w:r>
            <w:t xml:space="preserve">  Date:  &lt;</w:t>
          </w:r>
          <w:r w:rsidR="00A70F8C">
            <w:t>19</w:t>
          </w:r>
          <w:r>
            <w:t>/</w:t>
          </w:r>
          <w:r w:rsidR="00A70F8C">
            <w:t>01</w:t>
          </w:r>
          <w:r>
            <w:t>/</w:t>
          </w:r>
          <w:r w:rsidR="00A70F8C">
            <w:t>2023</w:t>
          </w:r>
          <w:r>
            <w:t>&gt;</w:t>
          </w:r>
        </w:p>
      </w:tc>
    </w:tr>
  </w:tbl>
  <w:p w14:paraId="3DFFFF44" w14:textId="77777777" w:rsidR="00685AA7" w:rsidRDefault="0068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2B019EF"/>
    <w:multiLevelType w:val="multilevel"/>
    <w:tmpl w:val="5364770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68078710">
    <w:abstractNumId w:val="0"/>
  </w:num>
  <w:num w:numId="2" w16cid:durableId="200443157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98792872">
    <w:abstractNumId w:val="3"/>
  </w:num>
  <w:num w:numId="4" w16cid:durableId="1610551226">
    <w:abstractNumId w:val="13"/>
  </w:num>
  <w:num w:numId="5" w16cid:durableId="1852136272">
    <w:abstractNumId w:val="27"/>
  </w:num>
  <w:num w:numId="6" w16cid:durableId="1239943303">
    <w:abstractNumId w:val="19"/>
  </w:num>
  <w:num w:numId="7" w16cid:durableId="425997633">
    <w:abstractNumId w:val="18"/>
  </w:num>
  <w:num w:numId="8" w16cid:durableId="1489321743">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99326434">
    <w:abstractNumId w:val="2"/>
  </w:num>
  <w:num w:numId="10" w16cid:durableId="1739328087">
    <w:abstractNumId w:val="26"/>
  </w:num>
  <w:num w:numId="11" w16cid:durableId="1708220666">
    <w:abstractNumId w:val="4"/>
  </w:num>
  <w:num w:numId="12" w16cid:durableId="562059310">
    <w:abstractNumId w:val="14"/>
  </w:num>
  <w:num w:numId="13" w16cid:durableId="866212915">
    <w:abstractNumId w:val="12"/>
  </w:num>
  <w:num w:numId="14" w16cid:durableId="1658651588">
    <w:abstractNumId w:val="25"/>
  </w:num>
  <w:num w:numId="15" w16cid:durableId="1761102210">
    <w:abstractNumId w:val="11"/>
  </w:num>
  <w:num w:numId="16" w16cid:durableId="1476989452">
    <w:abstractNumId w:val="5"/>
  </w:num>
  <w:num w:numId="17" w16cid:durableId="1540514181">
    <w:abstractNumId w:val="23"/>
  </w:num>
  <w:num w:numId="18" w16cid:durableId="1437559093">
    <w:abstractNumId w:val="17"/>
  </w:num>
  <w:num w:numId="19" w16cid:durableId="764300605">
    <w:abstractNumId w:val="6"/>
  </w:num>
  <w:num w:numId="20" w16cid:durableId="1219513410">
    <w:abstractNumId w:val="16"/>
  </w:num>
  <w:num w:numId="21" w16cid:durableId="117141082">
    <w:abstractNumId w:val="10"/>
  </w:num>
  <w:num w:numId="22" w16cid:durableId="296885394">
    <w:abstractNumId w:val="22"/>
  </w:num>
  <w:num w:numId="23" w16cid:durableId="320424651">
    <w:abstractNumId w:val="9"/>
  </w:num>
  <w:num w:numId="24" w16cid:durableId="222956964">
    <w:abstractNumId w:val="8"/>
  </w:num>
  <w:num w:numId="25" w16cid:durableId="1789280170">
    <w:abstractNumId w:val="7"/>
  </w:num>
  <w:num w:numId="26" w16cid:durableId="696002938">
    <w:abstractNumId w:val="20"/>
  </w:num>
  <w:num w:numId="27" w16cid:durableId="831600354">
    <w:abstractNumId w:val="21"/>
  </w:num>
  <w:num w:numId="28" w16cid:durableId="89588477">
    <w:abstractNumId w:val="28"/>
  </w:num>
  <w:num w:numId="29" w16cid:durableId="1432506275">
    <w:abstractNumId w:val="15"/>
  </w:num>
  <w:num w:numId="30" w16cid:durableId="86660570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676"/>
    <w:rsid w:val="0019590E"/>
    <w:rsid w:val="002B4085"/>
    <w:rsid w:val="00375A4A"/>
    <w:rsid w:val="0052614A"/>
    <w:rsid w:val="006028C3"/>
    <w:rsid w:val="00685AA7"/>
    <w:rsid w:val="006D6C2B"/>
    <w:rsid w:val="00816C1B"/>
    <w:rsid w:val="00962442"/>
    <w:rsid w:val="00A70F8C"/>
    <w:rsid w:val="00AE4979"/>
    <w:rsid w:val="00BE5737"/>
    <w:rsid w:val="00BF5DC2"/>
    <w:rsid w:val="00DA49A6"/>
    <w:rsid w:val="00DF0AA1"/>
    <w:rsid w:val="00F606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F67DE2"/>
  <w15:chartTrackingRefBased/>
  <w15:docId w15:val="{6C476E67-B31D-476E-B826-C850F0CC2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rFonts w:ascii="Times" w:hAnsi="Times"/>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08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er\Buecherei\SoftwareEngineering\Prozesse\openup\openup\core.tech.common.extend_supp\guidances\templates\resources\visio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vision_tpl.dot</Template>
  <TotalTime>4</TotalTime>
  <Pages>3</Pages>
  <Words>698</Words>
  <Characters>3979</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Vision</vt:lpstr>
      <vt:lpstr>Vision</vt:lpstr>
    </vt:vector>
  </TitlesOfParts>
  <Company>&lt;Company Name&gt;</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Klaus Baer</dc:creator>
  <cp:keywords/>
  <dc:description/>
  <cp:lastModifiedBy>Peper, Connor</cp:lastModifiedBy>
  <cp:revision>2</cp:revision>
  <cp:lastPrinted>2023-01-19T20:01:00Z</cp:lastPrinted>
  <dcterms:created xsi:type="dcterms:W3CDTF">2023-01-19T20:36:00Z</dcterms:created>
  <dcterms:modified xsi:type="dcterms:W3CDTF">2023-01-19T20:36:00Z</dcterms:modified>
</cp:coreProperties>
</file>