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225" w:rsidRDefault="002C1488" w:rsidP="002C1488">
      <w:pPr>
        <w:pStyle w:val="0000"/>
        <w:ind w:firstLineChars="71"/>
        <w:jc w:val="center"/>
        <w:rPr>
          <w:b/>
          <w:sz w:val="28"/>
          <w:szCs w:val="28"/>
        </w:rPr>
      </w:pPr>
      <w:r>
        <w:rPr>
          <w:b/>
          <w:sz w:val="28"/>
          <w:szCs w:val="28"/>
        </w:rPr>
        <w:t>工业企业相关问题分析</w:t>
      </w:r>
    </w:p>
    <w:p w:rsidR="003C0589" w:rsidRPr="002C1488" w:rsidRDefault="003C0589" w:rsidP="002C1488">
      <w:pPr>
        <w:pStyle w:val="0000"/>
        <w:ind w:firstLine="442"/>
        <w:jc w:val="center"/>
        <w:rPr>
          <w:b/>
          <w:sz w:val="22"/>
          <w:szCs w:val="28"/>
        </w:rPr>
      </w:pPr>
      <w:r w:rsidRPr="002C1488">
        <w:rPr>
          <w:rFonts w:hint="eastAsia"/>
          <w:b/>
          <w:sz w:val="22"/>
          <w:szCs w:val="28"/>
        </w:rPr>
        <w:t>摘要</w:t>
      </w:r>
    </w:p>
    <w:p w:rsidR="007C1BEC" w:rsidRPr="008927D5" w:rsidRDefault="004367A3" w:rsidP="008927D5">
      <w:pPr>
        <w:pStyle w:val="0000"/>
        <w:spacing w:line="240" w:lineRule="auto"/>
        <w:ind w:firstLine="480"/>
      </w:pPr>
      <w:r w:rsidRPr="008927D5">
        <w:rPr>
          <w:rFonts w:hint="eastAsia"/>
        </w:rPr>
        <w:t>本文对城市</w:t>
      </w:r>
      <w:r w:rsidRPr="008927D5">
        <w:rPr>
          <w:rFonts w:hint="eastAsia"/>
        </w:rPr>
        <w:t>C</w:t>
      </w:r>
      <w:r w:rsidRPr="008927D5">
        <w:rPr>
          <w:rFonts w:hint="eastAsia"/>
        </w:rPr>
        <w:t>工业企业的产业结构及</w:t>
      </w:r>
      <w:r w:rsidR="002D0795" w:rsidRPr="008927D5">
        <w:rPr>
          <w:rFonts w:hint="eastAsia"/>
        </w:rPr>
        <w:t>能源消费特征进行</w:t>
      </w:r>
      <w:r w:rsidR="00E675F5" w:rsidRPr="008927D5">
        <w:rPr>
          <w:rFonts w:hint="eastAsia"/>
        </w:rPr>
        <w:t>了定量分析，对</w:t>
      </w:r>
      <w:r w:rsidR="00313F86" w:rsidRPr="008927D5">
        <w:rPr>
          <w:rFonts w:hint="eastAsia"/>
        </w:rPr>
        <w:t>工业企业的发展水平进行了综合评价，并对不同情况下</w:t>
      </w:r>
      <w:r w:rsidR="00CB2F7B" w:rsidRPr="008927D5">
        <w:rPr>
          <w:rFonts w:hint="eastAsia"/>
        </w:rPr>
        <w:t>最优的能源分配方案进行了计算</w:t>
      </w:r>
      <w:r w:rsidR="00F94FFA" w:rsidRPr="008927D5">
        <w:rPr>
          <w:rFonts w:hint="eastAsia"/>
        </w:rPr>
        <w:t>。对</w:t>
      </w:r>
      <w:r w:rsidR="00CB2F7B" w:rsidRPr="008927D5">
        <w:rPr>
          <w:rFonts w:hint="eastAsia"/>
        </w:rPr>
        <w:t>企业以及相关管理部门认清</w:t>
      </w:r>
      <w:r w:rsidR="00F94FFA" w:rsidRPr="008927D5">
        <w:rPr>
          <w:rFonts w:hint="eastAsia"/>
        </w:rPr>
        <w:t>城市</w:t>
      </w:r>
      <w:r w:rsidR="00F94FFA" w:rsidRPr="008927D5">
        <w:rPr>
          <w:rFonts w:hint="eastAsia"/>
        </w:rPr>
        <w:t>C</w:t>
      </w:r>
      <w:r w:rsidR="00F94FFA" w:rsidRPr="008927D5">
        <w:rPr>
          <w:rFonts w:hint="eastAsia"/>
        </w:rPr>
        <w:t>工业企业现状，</w:t>
      </w:r>
      <w:r w:rsidR="00994957" w:rsidRPr="008927D5">
        <w:rPr>
          <w:rFonts w:hint="eastAsia"/>
        </w:rPr>
        <w:t>实现科学的发展有着重要的意义。</w:t>
      </w:r>
      <w:r w:rsidR="00AA4E8F" w:rsidRPr="008927D5">
        <w:rPr>
          <w:rFonts w:hint="eastAsia"/>
        </w:rPr>
        <w:t>本文主要</w:t>
      </w:r>
      <w:proofErr w:type="gramStart"/>
      <w:r w:rsidR="00AA4E8F" w:rsidRPr="008927D5">
        <w:rPr>
          <w:rFonts w:hint="eastAsia"/>
        </w:rPr>
        <w:t>采用熵权法</w:t>
      </w:r>
      <w:proofErr w:type="gramEnd"/>
      <w:r w:rsidR="00AA4E8F" w:rsidRPr="008927D5">
        <w:rPr>
          <w:rFonts w:hint="eastAsia"/>
        </w:rPr>
        <w:t>、模糊综合评价法、线性回归、线性规划法</w:t>
      </w:r>
      <w:r w:rsidR="0057711D" w:rsidRPr="008927D5">
        <w:rPr>
          <w:rFonts w:hint="eastAsia"/>
        </w:rPr>
        <w:t>、遍历求解法对问题进行分析解决</w:t>
      </w:r>
      <w:r w:rsidR="005E6823" w:rsidRPr="008927D5">
        <w:rPr>
          <w:rFonts w:hint="eastAsia"/>
        </w:rPr>
        <w:t>。</w:t>
      </w:r>
    </w:p>
    <w:p w:rsidR="003B7230" w:rsidRDefault="00526615" w:rsidP="008927D5">
      <w:pPr>
        <w:pStyle w:val="0000"/>
        <w:spacing w:line="240" w:lineRule="auto"/>
        <w:ind w:firstLine="480"/>
      </w:pPr>
      <w:r w:rsidRPr="008927D5">
        <w:t>针对问题</w:t>
      </w:r>
      <w:proofErr w:type="gramStart"/>
      <w:r w:rsidRPr="008927D5">
        <w:t>一</w:t>
      </w:r>
      <w:proofErr w:type="gramEnd"/>
      <w:r w:rsidR="003F6031" w:rsidRPr="008927D5">
        <w:rPr>
          <w:rFonts w:hint="eastAsia"/>
        </w:rPr>
        <w:t>，</w:t>
      </w:r>
      <w:r w:rsidR="003B7230" w:rsidRPr="009A14C5">
        <w:rPr>
          <w:rFonts w:hint="eastAsia"/>
        </w:rPr>
        <w:t>查阅相关文献，</w:t>
      </w:r>
      <w:r w:rsidR="003B7230">
        <w:t>城市</w:t>
      </w:r>
      <w:r w:rsidR="003B7230">
        <w:rPr>
          <w:rFonts w:hint="eastAsia"/>
        </w:rPr>
        <w:t>C</w:t>
      </w:r>
      <w:r w:rsidR="003B7230">
        <w:rPr>
          <w:rFonts w:hint="eastAsia"/>
        </w:rPr>
        <w:t>的产业结构</w:t>
      </w:r>
      <w:r w:rsidR="003B7230" w:rsidRPr="009A14C5">
        <w:rPr>
          <w:rFonts w:hint="eastAsia"/>
        </w:rPr>
        <w:t>主要由产量和能耗两个方面决定</w:t>
      </w:r>
      <w:r w:rsidR="003B7230">
        <w:rPr>
          <w:rFonts w:hint="eastAsia"/>
        </w:rPr>
        <w:t>，</w:t>
      </w:r>
      <w:r w:rsidR="003B7230" w:rsidRPr="009A14C5">
        <w:rPr>
          <w:rFonts w:hint="eastAsia"/>
        </w:rPr>
        <w:t>并</w:t>
      </w:r>
      <w:r w:rsidR="003B7230">
        <w:rPr>
          <w:rFonts w:hint="eastAsia"/>
        </w:rPr>
        <w:t>分别用人均产值和单位产值能耗两个定量指标进行</w:t>
      </w:r>
      <w:r w:rsidR="003B7230" w:rsidRPr="009A14C5">
        <w:rPr>
          <w:rFonts w:hint="eastAsia"/>
        </w:rPr>
        <w:t>量化</w:t>
      </w:r>
      <w:r w:rsidR="003B7230">
        <w:rPr>
          <w:rFonts w:hint="eastAsia"/>
        </w:rPr>
        <w:t>。</w:t>
      </w:r>
      <w:r w:rsidR="003B7230" w:rsidRPr="009A14C5">
        <w:rPr>
          <w:rFonts w:hint="eastAsia"/>
        </w:rPr>
        <w:t>能源消费特征同样依据能耗这一因素。</w:t>
      </w:r>
      <w:r w:rsidR="003B7230">
        <w:rPr>
          <w:rFonts w:hint="eastAsia"/>
        </w:rPr>
        <w:t>首先利用</w:t>
      </w:r>
      <w:r w:rsidR="003B7230" w:rsidRPr="009A14C5">
        <w:rPr>
          <w:rFonts w:hint="eastAsia"/>
        </w:rPr>
        <w:t>SPSS</w:t>
      </w:r>
      <w:r w:rsidR="003B7230" w:rsidRPr="009A14C5">
        <w:rPr>
          <w:rFonts w:hint="eastAsia"/>
        </w:rPr>
        <w:t>对企业的</w:t>
      </w:r>
      <w:r w:rsidR="003B7230">
        <w:rPr>
          <w:rFonts w:hint="eastAsia"/>
        </w:rPr>
        <w:t>单位产值能耗</w:t>
      </w:r>
      <w:r w:rsidR="003B7230" w:rsidRPr="009A14C5">
        <w:rPr>
          <w:rFonts w:hint="eastAsia"/>
        </w:rPr>
        <w:t>进行聚类</w:t>
      </w:r>
      <w:r w:rsidR="00AC78DA">
        <w:rPr>
          <w:rFonts w:hint="eastAsia"/>
        </w:rPr>
        <w:t>，</w:t>
      </w:r>
      <w:r w:rsidR="003B7230" w:rsidRPr="009A14C5">
        <w:rPr>
          <w:rFonts w:hint="eastAsia"/>
        </w:rPr>
        <w:t>将企业</w:t>
      </w:r>
      <w:r w:rsidR="00AC78DA">
        <w:rPr>
          <w:rFonts w:hint="eastAsia"/>
        </w:rPr>
        <w:t>划分为低、中、高能耗</w:t>
      </w:r>
      <w:r w:rsidR="003B7230">
        <w:rPr>
          <w:rFonts w:hint="eastAsia"/>
        </w:rPr>
        <w:t>。同理，用企业的人均产值对企业的产量进行定量分析，将企业划分为高产和低产两类。结合企业产量和能耗的定量分析，将产业结构划分为</w:t>
      </w:r>
      <w:r w:rsidR="003B7230" w:rsidRPr="009A14C5">
        <w:rPr>
          <w:rFonts w:hint="eastAsia"/>
        </w:rPr>
        <w:t>六类。结合上述分析，通过</w:t>
      </w:r>
      <w:r w:rsidR="003B7230" w:rsidRPr="009A14C5">
        <w:t>人数</w:t>
      </w:r>
      <w:r w:rsidR="003B7230" w:rsidRPr="009A14C5">
        <w:rPr>
          <w:rFonts w:hint="eastAsia"/>
        </w:rPr>
        <w:t>、</w:t>
      </w:r>
      <w:r w:rsidR="003B7230" w:rsidRPr="009A14C5">
        <w:t>利税</w:t>
      </w:r>
      <w:r w:rsidR="003B7230" w:rsidRPr="009A14C5">
        <w:rPr>
          <w:rFonts w:hint="eastAsia"/>
        </w:rPr>
        <w:t>、单位产值能耗以及人均产值四个指标对城市</w:t>
      </w:r>
      <w:r w:rsidR="003B7230" w:rsidRPr="009A14C5">
        <w:rPr>
          <w:rFonts w:hint="eastAsia"/>
        </w:rPr>
        <w:t>C</w:t>
      </w:r>
      <w:r w:rsidR="003B7230" w:rsidRPr="009A14C5">
        <w:rPr>
          <w:rFonts w:hint="eastAsia"/>
        </w:rPr>
        <w:t>的工业企业发展水平进行综合评价并建立综合评价模型。首</w:t>
      </w:r>
      <w:r w:rsidR="003B7230">
        <w:rPr>
          <w:rFonts w:hint="eastAsia"/>
        </w:rPr>
        <w:t>先</w:t>
      </w:r>
      <w:proofErr w:type="gramStart"/>
      <w:r w:rsidR="003B7230">
        <w:rPr>
          <w:rFonts w:hint="eastAsia"/>
        </w:rPr>
        <w:t>用熵权法</w:t>
      </w:r>
      <w:proofErr w:type="gramEnd"/>
      <w:r w:rsidR="003B7230">
        <w:rPr>
          <w:rFonts w:hint="eastAsia"/>
        </w:rPr>
        <w:t>得到各指标的熵权，再结合模糊综合评价法，求得评价对象对各评语的隶属程度，得到评价结果。经代入数据计算可得，</w:t>
      </w:r>
      <w:r w:rsidR="003B7230">
        <w:rPr>
          <w:rFonts w:hint="eastAsia"/>
        </w:rPr>
        <w:t>C</w:t>
      </w:r>
      <w:r w:rsidR="003B7230">
        <w:rPr>
          <w:rFonts w:hint="eastAsia"/>
        </w:rPr>
        <w:t>城市工业企业发展水平的综合评价为“中”。</w:t>
      </w:r>
    </w:p>
    <w:p w:rsidR="00D76589" w:rsidRPr="008927D5" w:rsidRDefault="00C472B6" w:rsidP="008927D5">
      <w:pPr>
        <w:pStyle w:val="0000"/>
        <w:spacing w:line="240" w:lineRule="auto"/>
        <w:ind w:firstLine="480"/>
      </w:pPr>
      <w:r w:rsidRPr="008927D5">
        <w:rPr>
          <w:rFonts w:hint="eastAsia"/>
        </w:rPr>
        <w:t>针对问题二，</w:t>
      </w:r>
      <w:r w:rsidR="00FE147E" w:rsidRPr="008927D5">
        <w:rPr>
          <w:rFonts w:hint="eastAsia"/>
        </w:rPr>
        <w:t>由于各产业结构之间的差别较大，</w:t>
      </w:r>
      <w:r w:rsidR="00C91200" w:rsidRPr="008927D5">
        <w:rPr>
          <w:rFonts w:hint="eastAsia"/>
        </w:rPr>
        <w:t>为了更加准确地得出变量之间的关系，</w:t>
      </w:r>
      <w:proofErr w:type="gramStart"/>
      <w:r w:rsidR="009C53AB" w:rsidRPr="008927D5">
        <w:rPr>
          <w:rFonts w:hint="eastAsia"/>
        </w:rPr>
        <w:t>依照问题</w:t>
      </w:r>
      <w:proofErr w:type="gramEnd"/>
      <w:r w:rsidR="009C53AB" w:rsidRPr="008927D5">
        <w:rPr>
          <w:rFonts w:hint="eastAsia"/>
        </w:rPr>
        <w:t>一中的产业结构，将</w:t>
      </w:r>
      <w:r w:rsidR="00881CC5" w:rsidRPr="008927D5">
        <w:rPr>
          <w:rFonts w:hint="eastAsia"/>
        </w:rPr>
        <w:t>企业划分为六类</w:t>
      </w:r>
      <w:r w:rsidR="002147DD" w:rsidRPr="008927D5">
        <w:rPr>
          <w:rFonts w:hint="eastAsia"/>
        </w:rPr>
        <w:t>，分别以工业企业从业人员、利税、产值为</w:t>
      </w:r>
      <w:r w:rsidR="00B46F4C" w:rsidRPr="008927D5">
        <w:rPr>
          <w:rFonts w:hint="eastAsia"/>
        </w:rPr>
        <w:t>自变量，能源消耗为因变量</w:t>
      </w:r>
      <w:r w:rsidR="004C4C63" w:rsidRPr="008927D5">
        <w:rPr>
          <w:rFonts w:hint="eastAsia"/>
        </w:rPr>
        <w:t>，对每一类进行</w:t>
      </w:r>
      <w:r w:rsidR="002E0F4F" w:rsidRPr="008927D5">
        <w:rPr>
          <w:rFonts w:hint="eastAsia"/>
        </w:rPr>
        <w:t>回归分析，得到线性回归表达式</w:t>
      </w:r>
      <w:r w:rsidR="00C91200" w:rsidRPr="008927D5">
        <w:rPr>
          <w:rFonts w:hint="eastAsia"/>
        </w:rPr>
        <w:t>。</w:t>
      </w:r>
      <w:r w:rsidR="003D44F5" w:rsidRPr="008927D5">
        <w:rPr>
          <w:rFonts w:hint="eastAsia"/>
        </w:rPr>
        <w:t>再</w:t>
      </w:r>
      <w:r w:rsidR="00AD5769" w:rsidRPr="008927D5">
        <w:rPr>
          <w:rFonts w:hint="eastAsia"/>
        </w:rPr>
        <w:t>建立线性规划模型</w:t>
      </w:r>
      <w:r w:rsidR="0056639D" w:rsidRPr="008927D5">
        <w:rPr>
          <w:rFonts w:hint="eastAsia"/>
        </w:rPr>
        <w:t>，以</w:t>
      </w:r>
      <w:r w:rsidR="006915E3" w:rsidRPr="008927D5">
        <w:rPr>
          <w:rFonts w:hint="eastAsia"/>
        </w:rPr>
        <w:t>偏离度最小为目标进行线性规划，找到各因素影响最小时的能源分配方案。</w:t>
      </w:r>
    </w:p>
    <w:p w:rsidR="000C482D" w:rsidRPr="008927D5" w:rsidRDefault="00D76589" w:rsidP="008927D5">
      <w:pPr>
        <w:pStyle w:val="0000"/>
        <w:spacing w:line="240" w:lineRule="auto"/>
        <w:ind w:firstLine="480"/>
      </w:pPr>
      <w:r w:rsidRPr="008927D5">
        <w:rPr>
          <w:rFonts w:hint="eastAsia"/>
        </w:rPr>
        <w:t>针对问题三，</w:t>
      </w:r>
      <w:r w:rsidR="00FF1CD3" w:rsidRPr="008927D5">
        <w:rPr>
          <w:rFonts w:hint="eastAsia"/>
        </w:rPr>
        <w:t>首先</w:t>
      </w:r>
      <w:proofErr w:type="gramStart"/>
      <w:r w:rsidR="00AC78DA">
        <w:rPr>
          <w:rFonts w:hint="eastAsia"/>
        </w:rPr>
        <w:t>用</w:t>
      </w:r>
      <w:r w:rsidR="00106B71" w:rsidRPr="008927D5">
        <w:rPr>
          <w:rFonts w:hint="eastAsia"/>
        </w:rPr>
        <w:t>利用熵权</w:t>
      </w:r>
      <w:proofErr w:type="gramEnd"/>
      <w:r w:rsidR="00106B71" w:rsidRPr="008927D5">
        <w:rPr>
          <w:rFonts w:hint="eastAsia"/>
        </w:rPr>
        <w:t>法</w:t>
      </w:r>
      <w:r w:rsidR="00B7239E">
        <w:rPr>
          <w:rFonts w:hint="eastAsia"/>
        </w:rPr>
        <w:t>模型</w:t>
      </w:r>
      <w:r w:rsidR="00AE0D0F" w:rsidRPr="008927D5">
        <w:rPr>
          <w:rFonts w:hint="eastAsia"/>
        </w:rPr>
        <w:t>求出</w:t>
      </w:r>
      <w:r w:rsidR="008F689D" w:rsidRPr="008927D5">
        <w:rPr>
          <w:rFonts w:hint="eastAsia"/>
        </w:rPr>
        <w:t>从业人员、利税、产值</w:t>
      </w:r>
      <w:r w:rsidR="0056155B" w:rsidRPr="008927D5">
        <w:rPr>
          <w:rFonts w:hint="eastAsia"/>
        </w:rPr>
        <w:t>三个因素的熵权</w:t>
      </w:r>
      <w:r w:rsidR="005254CC" w:rsidRPr="008927D5">
        <w:rPr>
          <w:rFonts w:hint="eastAsia"/>
        </w:rPr>
        <w:t>。</w:t>
      </w:r>
      <w:r w:rsidR="004A3176" w:rsidRPr="008927D5">
        <w:rPr>
          <w:rFonts w:hint="eastAsia"/>
        </w:rPr>
        <w:t>为简化计算，假设</w:t>
      </w:r>
      <w:r w:rsidR="009A2967" w:rsidRPr="008927D5">
        <w:rPr>
          <w:rFonts w:hint="eastAsia"/>
        </w:rPr>
        <w:t>每个因素单独影响</w:t>
      </w:r>
      <w:r w:rsidR="00F4276B" w:rsidRPr="008927D5">
        <w:rPr>
          <w:rFonts w:hint="eastAsia"/>
        </w:rPr>
        <w:t>能源</w:t>
      </w:r>
      <w:r w:rsidR="007B67F2" w:rsidRPr="008927D5">
        <w:rPr>
          <w:rFonts w:hint="eastAsia"/>
        </w:rPr>
        <w:t>分配</w:t>
      </w:r>
      <w:r w:rsidR="00F4276B" w:rsidRPr="008927D5">
        <w:rPr>
          <w:rFonts w:hint="eastAsia"/>
        </w:rPr>
        <w:t>。利用权重</w:t>
      </w:r>
      <w:r w:rsidR="00DD58EE" w:rsidRPr="008927D5">
        <w:rPr>
          <w:rFonts w:hint="eastAsia"/>
        </w:rPr>
        <w:t>求出</w:t>
      </w:r>
      <w:r w:rsidR="001B11F6" w:rsidRPr="008927D5">
        <w:rPr>
          <w:rFonts w:hint="eastAsia"/>
        </w:rPr>
        <w:t>受从业人员、利税、产值单独影响的</w:t>
      </w:r>
      <w:r w:rsidR="00F11211" w:rsidRPr="008927D5">
        <w:rPr>
          <w:rFonts w:hint="eastAsia"/>
        </w:rPr>
        <w:t>能源数量</w:t>
      </w:r>
      <w:r w:rsidR="00293F35" w:rsidRPr="008927D5">
        <w:rPr>
          <w:rFonts w:hint="eastAsia"/>
        </w:rPr>
        <w:t>，利用问题二求得的线性回归方程</w:t>
      </w:r>
      <w:r w:rsidR="00340247" w:rsidRPr="008927D5">
        <w:rPr>
          <w:rFonts w:hint="eastAsia"/>
        </w:rPr>
        <w:t>和</w:t>
      </w:r>
      <w:r w:rsidR="00D345E3" w:rsidRPr="008927D5">
        <w:rPr>
          <w:rFonts w:hint="eastAsia"/>
        </w:rPr>
        <w:t>线性规划模型</w:t>
      </w:r>
      <w:r w:rsidR="00C8671F" w:rsidRPr="008927D5">
        <w:rPr>
          <w:rFonts w:hint="eastAsia"/>
        </w:rPr>
        <w:t>，分别求得各因素</w:t>
      </w:r>
      <w:r w:rsidR="009F055F" w:rsidRPr="008927D5">
        <w:rPr>
          <w:rFonts w:hint="eastAsia"/>
        </w:rPr>
        <w:t>影响最小的方案</w:t>
      </w:r>
      <w:r w:rsidR="00C2780D" w:rsidRPr="008927D5">
        <w:rPr>
          <w:rFonts w:hint="eastAsia"/>
        </w:rPr>
        <w:t>，将三个方案按照产业结构相加，得到综合影响最小的能源分配方案。</w:t>
      </w:r>
    </w:p>
    <w:p w:rsidR="00434162" w:rsidRPr="008927D5" w:rsidRDefault="000C482D" w:rsidP="008927D5">
      <w:pPr>
        <w:pStyle w:val="0000"/>
        <w:spacing w:line="240" w:lineRule="auto"/>
        <w:ind w:firstLine="480"/>
      </w:pPr>
      <w:r w:rsidRPr="008927D5">
        <w:rPr>
          <w:rFonts w:hint="eastAsia"/>
        </w:rPr>
        <w:t>针对问题四，</w:t>
      </w:r>
      <w:r w:rsidR="004D3BB3" w:rsidRPr="004D3BB3">
        <w:rPr>
          <w:rFonts w:hint="eastAsia"/>
        </w:rPr>
        <w:t>在工业企业产值总量年增速不低于</w:t>
      </w:r>
      <w:r w:rsidR="004D3BB3" w:rsidRPr="004D3BB3">
        <w:rPr>
          <w:rFonts w:hint="eastAsia"/>
        </w:rPr>
        <w:t>8%</w:t>
      </w:r>
      <w:r w:rsidR="004D3BB3" w:rsidRPr="004D3BB3">
        <w:rPr>
          <w:rFonts w:hint="eastAsia"/>
        </w:rPr>
        <w:t>和每年能源消耗减少</w:t>
      </w:r>
      <w:r w:rsidR="004D3BB3" w:rsidRPr="004D3BB3">
        <w:rPr>
          <w:rFonts w:hint="eastAsia"/>
        </w:rPr>
        <w:t>5%</w:t>
      </w:r>
      <w:r w:rsidR="004D3BB3" w:rsidRPr="004D3BB3">
        <w:rPr>
          <w:rFonts w:hint="eastAsia"/>
        </w:rPr>
        <w:t>的前提下，结合产值、人数等因素对利税的影响，利用线性回归模型和最小二乘法，建立目标函数，确定目标函数为求利税的最大值（及最小值）可以近似看作为一次函数，在六类数据中，五类数据逐年下降，一类数据逐年上升，以此定量求得预期能源方案以及其对应的利税总值和总产值，从而分析城市</w:t>
      </w:r>
      <w:r w:rsidR="004D3BB3" w:rsidRPr="004D3BB3">
        <w:rPr>
          <w:rFonts w:hint="eastAsia"/>
        </w:rPr>
        <w:t>C</w:t>
      </w:r>
      <w:r w:rsidR="004D3BB3" w:rsidRPr="004D3BB3">
        <w:rPr>
          <w:rFonts w:hint="eastAsia"/>
        </w:rPr>
        <w:t>的利税水平。</w:t>
      </w:r>
    </w:p>
    <w:p w:rsidR="00DE05A8" w:rsidRPr="008927D5" w:rsidRDefault="00434162" w:rsidP="008927D5">
      <w:pPr>
        <w:pStyle w:val="0000"/>
        <w:spacing w:line="240" w:lineRule="auto"/>
        <w:ind w:firstLine="480"/>
      </w:pPr>
      <w:r w:rsidRPr="008927D5">
        <w:rPr>
          <w:rFonts w:hint="eastAsia"/>
        </w:rPr>
        <w:t>针对问题五，</w:t>
      </w:r>
      <w:r w:rsidR="00E2494B" w:rsidRPr="008927D5">
        <w:rPr>
          <w:rFonts w:hint="eastAsia"/>
        </w:rPr>
        <w:t>结合上述问题的研究</w:t>
      </w:r>
      <w:r w:rsidR="00131C12" w:rsidRPr="008927D5">
        <w:rPr>
          <w:rFonts w:hint="eastAsia"/>
        </w:rPr>
        <w:t>，通过</w:t>
      </w:r>
      <w:r w:rsidR="007D015C" w:rsidRPr="008927D5">
        <w:rPr>
          <w:rFonts w:hint="eastAsia"/>
        </w:rPr>
        <w:t>对</w:t>
      </w:r>
      <w:r w:rsidR="000F16C0" w:rsidRPr="008927D5">
        <w:rPr>
          <w:rFonts w:hint="eastAsia"/>
        </w:rPr>
        <w:t>产业结构以及</w:t>
      </w:r>
      <w:r w:rsidR="005A6165" w:rsidRPr="008927D5">
        <w:rPr>
          <w:rFonts w:hint="eastAsia"/>
        </w:rPr>
        <w:t>能源消费特征的</w:t>
      </w:r>
      <w:proofErr w:type="gramStart"/>
      <w:r w:rsidR="005A6165" w:rsidRPr="008927D5">
        <w:rPr>
          <w:rFonts w:hint="eastAsia"/>
        </w:rPr>
        <w:t>的</w:t>
      </w:r>
      <w:proofErr w:type="gramEnd"/>
      <w:r w:rsidR="005A6165" w:rsidRPr="008927D5">
        <w:rPr>
          <w:rFonts w:hint="eastAsia"/>
        </w:rPr>
        <w:t>分析</w:t>
      </w:r>
      <w:r w:rsidR="00B342DD" w:rsidRPr="008927D5">
        <w:rPr>
          <w:rFonts w:hint="eastAsia"/>
        </w:rPr>
        <w:t>，得出在能源总量控制的前提下</w:t>
      </w:r>
      <w:r w:rsidR="00894621" w:rsidRPr="008927D5">
        <w:rPr>
          <w:rFonts w:hint="eastAsia"/>
        </w:rPr>
        <w:t>，城市</w:t>
      </w:r>
      <w:r w:rsidR="00894621" w:rsidRPr="008927D5">
        <w:rPr>
          <w:rFonts w:hint="eastAsia"/>
        </w:rPr>
        <w:t>C</w:t>
      </w:r>
      <w:r w:rsidR="00894621" w:rsidRPr="008927D5">
        <w:rPr>
          <w:rFonts w:hint="eastAsia"/>
        </w:rPr>
        <w:t>工业企业的能源分配应该向</w:t>
      </w:r>
      <w:r w:rsidR="00E40185" w:rsidRPr="008927D5">
        <w:rPr>
          <w:rFonts w:hint="eastAsia"/>
        </w:rPr>
        <w:t>低中能耗，高产值</w:t>
      </w:r>
      <w:r w:rsidR="009D3516" w:rsidRPr="008927D5">
        <w:rPr>
          <w:rFonts w:hint="eastAsia"/>
        </w:rPr>
        <w:t>企业转移</w:t>
      </w:r>
      <w:r w:rsidR="000D5705" w:rsidRPr="008927D5">
        <w:rPr>
          <w:rFonts w:hint="eastAsia"/>
        </w:rPr>
        <w:t>。</w:t>
      </w:r>
      <w:r w:rsidR="00267DDC" w:rsidRPr="008927D5">
        <w:rPr>
          <w:rFonts w:hint="eastAsia"/>
        </w:rPr>
        <w:t>此外为提升城市</w:t>
      </w:r>
      <w:r w:rsidR="00267DDC" w:rsidRPr="008927D5">
        <w:rPr>
          <w:rFonts w:hint="eastAsia"/>
        </w:rPr>
        <w:t>C</w:t>
      </w:r>
      <w:r w:rsidR="00267DDC" w:rsidRPr="008927D5">
        <w:rPr>
          <w:rFonts w:hint="eastAsia"/>
        </w:rPr>
        <w:t>资源利用的效率和质量</w:t>
      </w:r>
      <w:r w:rsidR="00EC3F06" w:rsidRPr="008927D5">
        <w:rPr>
          <w:rFonts w:hint="eastAsia"/>
        </w:rPr>
        <w:t>，本文从产业结构转型升级，正确处理高耗能低产量企业，增强可持续发展能力，税制改革四个方面</w:t>
      </w:r>
      <w:r w:rsidR="00C41A55" w:rsidRPr="008927D5">
        <w:rPr>
          <w:rFonts w:hint="eastAsia"/>
        </w:rPr>
        <w:t>，提出了合理的</w:t>
      </w:r>
      <w:r w:rsidR="00EC3F06" w:rsidRPr="008927D5">
        <w:rPr>
          <w:rFonts w:hint="eastAsia"/>
        </w:rPr>
        <w:t>政策建议。</w:t>
      </w:r>
    </w:p>
    <w:p w:rsidR="007C1BEC" w:rsidRDefault="007C1BEC" w:rsidP="007C1BEC">
      <w:pPr>
        <w:pStyle w:val="0000"/>
        <w:ind w:firstLine="562"/>
        <w:rPr>
          <w:b/>
          <w:sz w:val="28"/>
          <w:szCs w:val="28"/>
        </w:rPr>
      </w:pPr>
    </w:p>
    <w:p w:rsidR="007C1BEC" w:rsidRDefault="009B61C9" w:rsidP="009B61C9">
      <w:pPr>
        <w:pStyle w:val="0000"/>
        <w:tabs>
          <w:tab w:val="left" w:pos="5774"/>
        </w:tabs>
        <w:ind w:firstLine="562"/>
        <w:rPr>
          <w:b/>
          <w:sz w:val="28"/>
          <w:szCs w:val="28"/>
        </w:rPr>
      </w:pPr>
      <w:r>
        <w:rPr>
          <w:b/>
          <w:sz w:val="28"/>
          <w:szCs w:val="28"/>
        </w:rPr>
        <w:tab/>
      </w:r>
    </w:p>
    <w:p w:rsidR="00526615" w:rsidRDefault="00DE05A8" w:rsidP="007C1BEC">
      <w:pPr>
        <w:pStyle w:val="0000"/>
        <w:ind w:firstLine="562"/>
      </w:pPr>
      <w:r w:rsidRPr="007C1BEC">
        <w:rPr>
          <w:rFonts w:hint="eastAsia"/>
          <w:b/>
          <w:sz w:val="28"/>
          <w:szCs w:val="28"/>
        </w:rPr>
        <w:t>关键词</w:t>
      </w:r>
      <w:r>
        <w:rPr>
          <w:rFonts w:hint="eastAsia"/>
          <w:sz w:val="21"/>
        </w:rPr>
        <w:t>：</w:t>
      </w:r>
      <w:proofErr w:type="gramStart"/>
      <w:r w:rsidR="006F16CC" w:rsidRPr="007C1BEC">
        <w:rPr>
          <w:rFonts w:hint="eastAsia"/>
          <w:sz w:val="28"/>
          <w:szCs w:val="28"/>
        </w:rPr>
        <w:t>熵权法</w:t>
      </w:r>
      <w:proofErr w:type="gramEnd"/>
      <w:r w:rsidR="006F16CC" w:rsidRPr="007C1BEC">
        <w:rPr>
          <w:rFonts w:hint="eastAsia"/>
          <w:sz w:val="28"/>
          <w:szCs w:val="28"/>
        </w:rPr>
        <w:t xml:space="preserve"> </w:t>
      </w:r>
      <w:r w:rsidR="006F16CC" w:rsidRPr="007C1BEC">
        <w:rPr>
          <w:rFonts w:hint="eastAsia"/>
          <w:sz w:val="28"/>
          <w:szCs w:val="28"/>
        </w:rPr>
        <w:t>模糊综合评价</w:t>
      </w:r>
      <w:r w:rsidR="00035A7E" w:rsidRPr="007C1BEC">
        <w:rPr>
          <w:rFonts w:hint="eastAsia"/>
          <w:sz w:val="28"/>
          <w:szCs w:val="28"/>
        </w:rPr>
        <w:t xml:space="preserve"> </w:t>
      </w:r>
      <w:r w:rsidR="00035A7E" w:rsidRPr="007C1BEC">
        <w:rPr>
          <w:rFonts w:hint="eastAsia"/>
          <w:sz w:val="28"/>
          <w:szCs w:val="28"/>
        </w:rPr>
        <w:t>线性回归</w:t>
      </w:r>
      <w:r w:rsidR="00035A7E" w:rsidRPr="007C1BEC">
        <w:rPr>
          <w:rFonts w:hint="eastAsia"/>
          <w:sz w:val="28"/>
          <w:szCs w:val="28"/>
        </w:rPr>
        <w:t xml:space="preserve"> </w:t>
      </w:r>
      <w:r w:rsidR="00035A7E" w:rsidRPr="007C1BEC">
        <w:rPr>
          <w:rFonts w:hint="eastAsia"/>
          <w:sz w:val="28"/>
          <w:szCs w:val="28"/>
        </w:rPr>
        <w:t>线性规划</w:t>
      </w:r>
      <w:r w:rsidR="00035A7E" w:rsidRPr="007C1BEC">
        <w:rPr>
          <w:rFonts w:hint="eastAsia"/>
          <w:sz w:val="28"/>
          <w:szCs w:val="28"/>
        </w:rPr>
        <w:t xml:space="preserve"> </w:t>
      </w:r>
      <w:r w:rsidR="00035A7E" w:rsidRPr="007C1BEC">
        <w:rPr>
          <w:rFonts w:hint="eastAsia"/>
          <w:sz w:val="28"/>
          <w:szCs w:val="28"/>
        </w:rPr>
        <w:t>能源分配</w:t>
      </w:r>
      <w:r w:rsidR="00526615" w:rsidRPr="00EC3F06">
        <w:rPr>
          <w:sz w:val="21"/>
        </w:rPr>
        <w:br w:type="page"/>
      </w:r>
    </w:p>
    <w:p w:rsidR="00683868" w:rsidRDefault="00683868" w:rsidP="00F107B3">
      <w:pPr>
        <w:pStyle w:val="1"/>
      </w:pPr>
      <w:r>
        <w:rPr>
          <w:rFonts w:hint="eastAsia"/>
        </w:rPr>
        <w:lastRenderedPageBreak/>
        <w:t>问题的重述</w:t>
      </w:r>
    </w:p>
    <w:p w:rsidR="00ED7329" w:rsidRDefault="00683868" w:rsidP="00D71747">
      <w:pPr>
        <w:pStyle w:val="0000"/>
        <w:ind w:firstLine="480"/>
      </w:pPr>
      <w:r>
        <w:rPr>
          <w:rFonts w:hint="eastAsia"/>
        </w:rPr>
        <w:t>能源是经济发展的</w:t>
      </w:r>
      <w:r w:rsidR="0016634A">
        <w:rPr>
          <w:rFonts w:hint="eastAsia"/>
        </w:rPr>
        <w:t>重要</w:t>
      </w:r>
      <w:r>
        <w:rPr>
          <w:rFonts w:hint="eastAsia"/>
        </w:rPr>
        <w:t>物质基础</w:t>
      </w:r>
      <w:r w:rsidR="0016634A">
        <w:rPr>
          <w:rFonts w:hint="eastAsia"/>
        </w:rPr>
        <w:t>，</w:t>
      </w:r>
      <w:r w:rsidR="008172AA">
        <w:rPr>
          <w:rFonts w:hint="eastAsia"/>
        </w:rPr>
        <w:t>对工业企业的产值、利税具有直接的影响</w:t>
      </w:r>
      <w:r w:rsidR="00ED7329">
        <w:rPr>
          <w:rFonts w:hint="eastAsia"/>
        </w:rPr>
        <w:t>。因此如何在控制能源消耗总量的情况下，合理配置能源</w:t>
      </w:r>
      <w:r w:rsidR="002A7A0C">
        <w:rPr>
          <w:rFonts w:hint="eastAsia"/>
        </w:rPr>
        <w:t>，</w:t>
      </w:r>
      <w:r w:rsidR="00190EFE">
        <w:rPr>
          <w:rFonts w:hint="eastAsia"/>
        </w:rPr>
        <w:t>使之得到充分的利用，给工业企业带来较高的产值和利税</w:t>
      </w:r>
      <w:r w:rsidR="00665DDB">
        <w:rPr>
          <w:rFonts w:hint="eastAsia"/>
        </w:rPr>
        <w:t>，是一个值得研究的问题</w:t>
      </w:r>
      <w:r w:rsidR="00D245D4">
        <w:rPr>
          <w:rFonts w:hint="eastAsia"/>
        </w:rPr>
        <w:t>。</w:t>
      </w:r>
    </w:p>
    <w:p w:rsidR="00D245D4" w:rsidRDefault="00112866" w:rsidP="00D71747">
      <w:pPr>
        <w:pStyle w:val="0000"/>
        <w:ind w:firstLine="480"/>
      </w:pPr>
      <w:r>
        <w:rPr>
          <w:rFonts w:hint="eastAsia"/>
        </w:rPr>
        <w:t>现有城市</w:t>
      </w:r>
      <w:r>
        <w:rPr>
          <w:rFonts w:hint="eastAsia"/>
        </w:rPr>
        <w:t>C</w:t>
      </w:r>
      <w:r>
        <w:rPr>
          <w:rFonts w:hint="eastAsia"/>
        </w:rPr>
        <w:t>上一年度工业企业的相关数据</w:t>
      </w:r>
      <w:r w:rsidR="00D245D4">
        <w:rPr>
          <w:rFonts w:hint="eastAsia"/>
        </w:rPr>
        <w:t>，分析解决一下问题：</w:t>
      </w:r>
    </w:p>
    <w:p w:rsidR="00D245D4" w:rsidRDefault="00016974" w:rsidP="00D71747">
      <w:pPr>
        <w:pStyle w:val="0000"/>
        <w:ind w:firstLine="480"/>
      </w:pPr>
      <w:r>
        <w:rPr>
          <w:rFonts w:hint="eastAsia"/>
        </w:rPr>
        <w:t>（</w:t>
      </w:r>
      <w:r>
        <w:rPr>
          <w:rFonts w:hint="eastAsia"/>
        </w:rPr>
        <w:t>1</w:t>
      </w:r>
      <w:r>
        <w:rPr>
          <w:rFonts w:hint="eastAsia"/>
        </w:rPr>
        <w:t>）</w:t>
      </w:r>
      <w:r w:rsidR="004A5F02">
        <w:rPr>
          <w:rFonts w:hint="eastAsia"/>
        </w:rPr>
        <w:t>对城市</w:t>
      </w:r>
      <w:r w:rsidR="004A5F02">
        <w:rPr>
          <w:rFonts w:hint="eastAsia"/>
        </w:rPr>
        <w:t>C</w:t>
      </w:r>
      <w:r w:rsidR="004A5F02">
        <w:rPr>
          <w:rFonts w:hint="eastAsia"/>
        </w:rPr>
        <w:t>的产业结构及能源消费特征进行定量分析</w:t>
      </w:r>
      <w:r w:rsidR="002A102D">
        <w:rPr>
          <w:rFonts w:hint="eastAsia"/>
        </w:rPr>
        <w:t>，并建立数学模型</w:t>
      </w:r>
      <w:r w:rsidR="00D665CA">
        <w:rPr>
          <w:rFonts w:hint="eastAsia"/>
        </w:rPr>
        <w:t>对城市</w:t>
      </w:r>
      <w:r w:rsidR="00D665CA">
        <w:rPr>
          <w:rFonts w:hint="eastAsia"/>
        </w:rPr>
        <w:t>C</w:t>
      </w:r>
      <w:r w:rsidR="00D665CA">
        <w:rPr>
          <w:rFonts w:hint="eastAsia"/>
        </w:rPr>
        <w:t>的工业企业发展水平</w:t>
      </w:r>
      <w:r w:rsidR="004422DF">
        <w:rPr>
          <w:rFonts w:hint="eastAsia"/>
        </w:rPr>
        <w:t>进行综合评价</w:t>
      </w:r>
      <w:r w:rsidR="00B673B5">
        <w:rPr>
          <w:rFonts w:hint="eastAsia"/>
        </w:rPr>
        <w:t>。</w:t>
      </w:r>
    </w:p>
    <w:p w:rsidR="009328F6" w:rsidRDefault="00016974" w:rsidP="00D71747">
      <w:pPr>
        <w:pStyle w:val="0000"/>
        <w:ind w:firstLine="480"/>
      </w:pPr>
      <w:r>
        <w:rPr>
          <w:rFonts w:hint="eastAsia"/>
        </w:rPr>
        <w:t>（</w:t>
      </w:r>
      <w:r>
        <w:rPr>
          <w:rFonts w:hint="eastAsia"/>
        </w:rPr>
        <w:t>2</w:t>
      </w:r>
      <w:r>
        <w:rPr>
          <w:rFonts w:hint="eastAsia"/>
        </w:rPr>
        <w:t>）</w:t>
      </w:r>
      <w:r w:rsidR="00B673B5" w:rsidRPr="00DF45A1">
        <w:rPr>
          <w:rFonts w:hint="eastAsia"/>
        </w:rPr>
        <w:t>假设城市</w:t>
      </w:r>
      <w:r w:rsidR="00B673B5" w:rsidRPr="00DF45A1">
        <w:t>C</w:t>
      </w:r>
      <w:r w:rsidR="00B673B5" w:rsidRPr="00DF45A1">
        <w:rPr>
          <w:rFonts w:hint="eastAsia"/>
        </w:rPr>
        <w:t>要求本年度能源消耗总量比上一年度下降</w:t>
      </w:r>
      <w:r w:rsidR="00B673B5" w:rsidRPr="00DF45A1">
        <w:t>5%</w:t>
      </w:r>
      <w:r w:rsidR="00B673B5">
        <w:rPr>
          <w:rFonts w:hint="eastAsia"/>
        </w:rPr>
        <w:t>，</w:t>
      </w:r>
      <w:r w:rsidR="00735871">
        <w:rPr>
          <w:rFonts w:hint="eastAsia"/>
        </w:rPr>
        <w:t>分别建立数学模型，给出使得</w:t>
      </w:r>
      <w:r w:rsidR="00735871" w:rsidRPr="00DF45A1">
        <w:rPr>
          <w:rFonts w:ascii="宋体" w:hAnsi="宋体" w:hint="eastAsia"/>
        </w:rPr>
        <w:t>工业</w:t>
      </w:r>
      <w:r w:rsidR="00735871" w:rsidRPr="00DF45A1">
        <w:rPr>
          <w:rFonts w:hint="eastAsia"/>
        </w:rPr>
        <w:t>企业产值、利税、从业人</w:t>
      </w:r>
      <w:r w:rsidR="00735871" w:rsidRPr="00B673B5">
        <w:rPr>
          <w:rFonts w:hint="eastAsia"/>
        </w:rPr>
        <w:t>员受到的影响最小</w:t>
      </w:r>
      <w:r w:rsidR="00735871">
        <w:rPr>
          <w:rFonts w:hint="eastAsia"/>
        </w:rPr>
        <w:t>的能源分配方案。</w:t>
      </w:r>
    </w:p>
    <w:p w:rsidR="00E101CD" w:rsidRDefault="00016974" w:rsidP="00D71747">
      <w:pPr>
        <w:pStyle w:val="0000"/>
        <w:ind w:firstLine="480"/>
        <w:rPr>
          <w:rFonts w:ascii="宋体" w:hAnsi="宋体"/>
        </w:rPr>
      </w:pPr>
      <w:r>
        <w:rPr>
          <w:rFonts w:hint="eastAsia"/>
        </w:rPr>
        <w:t>（</w:t>
      </w:r>
      <w:r>
        <w:rPr>
          <w:rFonts w:hint="eastAsia"/>
        </w:rPr>
        <w:t>3</w:t>
      </w:r>
      <w:r>
        <w:rPr>
          <w:rFonts w:hint="eastAsia"/>
        </w:rPr>
        <w:t>）</w:t>
      </w:r>
      <w:r w:rsidR="00E101CD" w:rsidRPr="00DF45A1">
        <w:rPr>
          <w:rFonts w:hint="eastAsia"/>
        </w:rPr>
        <w:t>如果城市</w:t>
      </w:r>
      <w:r w:rsidR="00E101CD" w:rsidRPr="00DF45A1">
        <w:t>C</w:t>
      </w:r>
      <w:r w:rsidR="00E101CD" w:rsidRPr="00E101CD">
        <w:rPr>
          <w:rFonts w:ascii="宋体" w:hAnsi="宋体" w:hint="eastAsia"/>
        </w:rPr>
        <w:t>要求本年度能源消耗总量比上一年度下降</w:t>
      </w:r>
      <w:r w:rsidR="00E101CD" w:rsidRPr="00E101CD">
        <w:rPr>
          <w:rFonts w:ascii="宋体" w:hAnsi="宋体"/>
        </w:rPr>
        <w:t>5%</w:t>
      </w:r>
      <w:r w:rsidR="00E101CD" w:rsidRPr="00E101CD">
        <w:rPr>
          <w:rFonts w:ascii="宋体" w:hAnsi="宋体" w:hint="eastAsia"/>
        </w:rPr>
        <w:t>，</w:t>
      </w:r>
      <w:proofErr w:type="gramStart"/>
      <w:r w:rsidR="00E101CD" w:rsidRPr="00E101CD">
        <w:rPr>
          <w:rFonts w:ascii="宋体" w:hAnsi="宋体" w:hint="eastAsia"/>
        </w:rPr>
        <w:t>请建立</w:t>
      </w:r>
      <w:proofErr w:type="gramEnd"/>
      <w:r w:rsidR="00E101CD" w:rsidRPr="00E101CD">
        <w:rPr>
          <w:rFonts w:ascii="宋体" w:hAnsi="宋体" w:hint="eastAsia"/>
        </w:rPr>
        <w:t>数学模型，</w:t>
      </w:r>
      <w:r w:rsidR="00E101CD">
        <w:rPr>
          <w:rFonts w:ascii="宋体" w:hAnsi="宋体" w:hint="eastAsia"/>
        </w:rPr>
        <w:t>给出使该市</w:t>
      </w:r>
      <w:r w:rsidR="00621CBE">
        <w:rPr>
          <w:rFonts w:ascii="宋体" w:hAnsi="宋体" w:hint="eastAsia"/>
        </w:rPr>
        <w:t>的工业</w:t>
      </w:r>
      <w:r w:rsidR="00621CBE" w:rsidRPr="00E101CD">
        <w:rPr>
          <w:rFonts w:ascii="宋体" w:hAnsi="宋体" w:hint="eastAsia"/>
        </w:rPr>
        <w:t>企业产值与利</w:t>
      </w:r>
      <w:r w:rsidR="00621CBE">
        <w:rPr>
          <w:rFonts w:ascii="宋体" w:hAnsi="宋体" w:hint="eastAsia"/>
        </w:rPr>
        <w:t>税、从业人员受到</w:t>
      </w:r>
      <w:r w:rsidR="00621CBE" w:rsidRPr="00E101CD">
        <w:rPr>
          <w:rFonts w:ascii="宋体" w:hAnsi="宋体" w:hint="eastAsia"/>
        </w:rPr>
        <w:t>综合影响最</w:t>
      </w:r>
      <w:r w:rsidR="00621CBE" w:rsidRPr="00DF45A1">
        <w:rPr>
          <w:rFonts w:hint="eastAsia"/>
        </w:rPr>
        <w:t>小</w:t>
      </w:r>
      <w:r w:rsidR="00621CBE">
        <w:rPr>
          <w:rFonts w:hint="eastAsia"/>
        </w:rPr>
        <w:t>的能源分配方案。</w:t>
      </w:r>
    </w:p>
    <w:p w:rsidR="00F366FD" w:rsidRDefault="00016974" w:rsidP="00D71747">
      <w:pPr>
        <w:pStyle w:val="0000"/>
        <w:ind w:firstLine="480"/>
      </w:pPr>
      <w:r>
        <w:rPr>
          <w:rFonts w:ascii="宋体" w:hAnsi="宋体" w:hint="eastAsia"/>
        </w:rPr>
        <w:t>（4）</w:t>
      </w:r>
      <w:r w:rsidR="00F366FD" w:rsidRPr="00F366FD">
        <w:rPr>
          <w:rFonts w:ascii="宋体" w:hAnsi="宋体" w:hint="eastAsia"/>
        </w:rPr>
        <w:t>如果城市</w:t>
      </w:r>
      <w:r w:rsidR="00F366FD" w:rsidRPr="00F366FD">
        <w:rPr>
          <w:rFonts w:ascii="宋体" w:hAnsi="宋体"/>
        </w:rPr>
        <w:t>C</w:t>
      </w:r>
      <w:r w:rsidR="00F366FD" w:rsidRPr="00F366FD">
        <w:rPr>
          <w:rFonts w:ascii="宋体" w:hAnsi="宋体" w:hint="eastAsia"/>
        </w:rPr>
        <w:t>在未来</w:t>
      </w:r>
      <w:r w:rsidR="00F366FD" w:rsidRPr="00F366FD">
        <w:rPr>
          <w:rFonts w:ascii="宋体" w:hAnsi="宋体"/>
        </w:rPr>
        <w:t>2</w:t>
      </w:r>
      <w:r w:rsidR="00F366FD" w:rsidRPr="00F366FD">
        <w:rPr>
          <w:rFonts w:ascii="宋体" w:hAnsi="宋体" w:hint="eastAsia"/>
        </w:rPr>
        <w:t>年，每年</w:t>
      </w:r>
      <w:bookmarkStart w:id="0" w:name="OLE_LINK56"/>
      <w:bookmarkStart w:id="1" w:name="OLE_LINK57"/>
      <w:r w:rsidR="00F366FD" w:rsidRPr="00F366FD">
        <w:rPr>
          <w:rFonts w:ascii="宋体" w:hAnsi="宋体" w:hint="eastAsia"/>
        </w:rPr>
        <w:t>能源消耗总量</w:t>
      </w:r>
      <w:bookmarkEnd w:id="0"/>
      <w:bookmarkEnd w:id="1"/>
      <w:r w:rsidR="00F366FD" w:rsidRPr="00F366FD">
        <w:rPr>
          <w:rFonts w:ascii="宋体" w:hAnsi="宋体" w:hint="eastAsia"/>
        </w:rPr>
        <w:t>比上一年度下降</w:t>
      </w:r>
      <w:r w:rsidR="00F366FD" w:rsidRPr="00F366FD">
        <w:rPr>
          <w:rFonts w:ascii="宋体" w:hAnsi="宋体"/>
        </w:rPr>
        <w:t>5%</w:t>
      </w:r>
      <w:r w:rsidR="00F366FD" w:rsidRPr="00F366FD">
        <w:rPr>
          <w:rFonts w:ascii="宋体" w:hAnsi="宋体" w:hint="eastAsia"/>
        </w:rPr>
        <w:t>，</w:t>
      </w:r>
      <w:proofErr w:type="gramStart"/>
      <w:r w:rsidR="00F366FD" w:rsidRPr="00F366FD">
        <w:rPr>
          <w:rFonts w:ascii="宋体" w:hAnsi="宋体" w:hint="eastAsia"/>
        </w:rPr>
        <w:t>请建立</w:t>
      </w:r>
      <w:proofErr w:type="gramEnd"/>
      <w:r w:rsidR="00F366FD" w:rsidRPr="00F366FD">
        <w:rPr>
          <w:rFonts w:ascii="宋体" w:hAnsi="宋体" w:hint="eastAsia"/>
        </w:rPr>
        <w:t>数学模型，给出使得</w:t>
      </w:r>
      <w:r w:rsidR="00F366FD" w:rsidRPr="00986864">
        <w:rPr>
          <w:rFonts w:ascii="宋体" w:hAnsi="宋体" w:hint="eastAsia"/>
        </w:rPr>
        <w:t>工业</w:t>
      </w:r>
      <w:r w:rsidR="00F366FD" w:rsidRPr="00F366FD">
        <w:rPr>
          <w:rFonts w:ascii="宋体" w:hAnsi="宋体" w:hint="eastAsia"/>
        </w:rPr>
        <w:t>企业产值总量增速不低于</w:t>
      </w:r>
      <w:r w:rsidR="00F366FD" w:rsidRPr="00F366FD">
        <w:rPr>
          <w:rFonts w:ascii="宋体" w:hAnsi="宋体"/>
        </w:rPr>
        <w:t>8%</w:t>
      </w:r>
      <w:r w:rsidR="00F366FD">
        <w:rPr>
          <w:rFonts w:ascii="宋体" w:hAnsi="宋体"/>
        </w:rPr>
        <w:t>的能源分配方案</w:t>
      </w:r>
      <w:r w:rsidR="00F26140">
        <w:rPr>
          <w:rFonts w:ascii="宋体" w:hAnsi="宋体" w:hint="eastAsia"/>
        </w:rPr>
        <w:t>，</w:t>
      </w:r>
      <w:r w:rsidR="00F26140" w:rsidRPr="00F366FD">
        <w:rPr>
          <w:rFonts w:ascii="宋体" w:hAnsi="宋体" w:hint="eastAsia"/>
        </w:rPr>
        <w:t>并就这一方案对城市</w:t>
      </w:r>
      <w:r w:rsidR="00F26140" w:rsidRPr="00DF45A1">
        <w:t>C</w:t>
      </w:r>
      <w:r w:rsidR="00F26140" w:rsidRPr="00DF45A1">
        <w:rPr>
          <w:rFonts w:hint="eastAsia"/>
        </w:rPr>
        <w:t>未来</w:t>
      </w:r>
      <w:r w:rsidR="00F26140" w:rsidRPr="00DF45A1">
        <w:t>2</w:t>
      </w:r>
      <w:r w:rsidR="00F26140" w:rsidRPr="00DF45A1">
        <w:rPr>
          <w:rFonts w:hint="eastAsia"/>
        </w:rPr>
        <w:t>年的利税水平进行定量评估。</w:t>
      </w:r>
    </w:p>
    <w:p w:rsidR="00126F45" w:rsidRDefault="00016974" w:rsidP="00D71747">
      <w:pPr>
        <w:pStyle w:val="0000"/>
        <w:ind w:firstLine="480"/>
      </w:pPr>
      <w:r>
        <w:rPr>
          <w:rFonts w:hint="eastAsia"/>
        </w:rPr>
        <w:t>（</w:t>
      </w:r>
      <w:r>
        <w:rPr>
          <w:rFonts w:hint="eastAsia"/>
        </w:rPr>
        <w:t>5</w:t>
      </w:r>
      <w:r>
        <w:rPr>
          <w:rFonts w:hint="eastAsia"/>
        </w:rPr>
        <w:t>）</w:t>
      </w:r>
      <w:r w:rsidR="008427BB" w:rsidRPr="00DF45A1">
        <w:rPr>
          <w:rFonts w:hint="eastAsia"/>
        </w:rPr>
        <w:t>结合上述研究，给城市</w:t>
      </w:r>
      <w:r w:rsidR="008427BB" w:rsidRPr="00DF45A1">
        <w:t>C</w:t>
      </w:r>
      <w:r w:rsidR="008427BB" w:rsidRPr="00DF45A1">
        <w:rPr>
          <w:rFonts w:hint="eastAsia"/>
        </w:rPr>
        <w:t>的</w:t>
      </w:r>
      <w:bookmarkStart w:id="2" w:name="OLE_LINK66"/>
      <w:bookmarkStart w:id="3" w:name="OLE_LINK67"/>
      <w:r w:rsidR="008427BB" w:rsidRPr="00DF45A1">
        <w:rPr>
          <w:rFonts w:hint="eastAsia"/>
        </w:rPr>
        <w:t>能源管理部门</w:t>
      </w:r>
      <w:bookmarkEnd w:id="2"/>
      <w:bookmarkEnd w:id="3"/>
      <w:r w:rsidR="008427BB" w:rsidRPr="00DF45A1">
        <w:rPr>
          <w:rFonts w:hint="eastAsia"/>
        </w:rPr>
        <w:t>写一封信，谈谈如何在能源总量控制的前提下，对城市</w:t>
      </w:r>
      <w:r w:rsidR="008427BB" w:rsidRPr="00DF45A1">
        <w:rPr>
          <w:rFonts w:ascii="宋体" w:hAnsi="宋体" w:hint="eastAsia"/>
        </w:rPr>
        <w:t>工业</w:t>
      </w:r>
      <w:r w:rsidR="008427BB">
        <w:rPr>
          <w:rFonts w:hint="eastAsia"/>
        </w:rPr>
        <w:t>企业进行合理的能源分配，以提高能源利用效率和质量。</w:t>
      </w:r>
    </w:p>
    <w:p w:rsidR="00376764" w:rsidRDefault="00376764" w:rsidP="001C5967">
      <w:pPr>
        <w:pStyle w:val="1"/>
      </w:pPr>
      <w:r>
        <w:rPr>
          <w:rFonts w:hint="eastAsia"/>
        </w:rPr>
        <w:t>问题的分析</w:t>
      </w:r>
    </w:p>
    <w:p w:rsidR="00AC20C0" w:rsidRPr="00465F03" w:rsidRDefault="0072251D" w:rsidP="00465F03">
      <w:pPr>
        <w:pStyle w:val="0000"/>
        <w:ind w:firstLine="480"/>
      </w:pPr>
      <w:r>
        <w:rPr>
          <w:rFonts w:hint="eastAsia"/>
        </w:rPr>
        <w:t>问题</w:t>
      </w:r>
      <w:proofErr w:type="gramStart"/>
      <w:r>
        <w:rPr>
          <w:rFonts w:hint="eastAsia"/>
        </w:rPr>
        <w:t>一</w:t>
      </w:r>
      <w:proofErr w:type="gramEnd"/>
      <w:r w:rsidR="00015675">
        <w:rPr>
          <w:rFonts w:hint="eastAsia"/>
        </w:rPr>
        <w:t>：</w:t>
      </w:r>
      <w:r w:rsidR="0070449F">
        <w:rPr>
          <w:rFonts w:hint="eastAsia"/>
        </w:rPr>
        <w:t>查阅相关资料</w:t>
      </w:r>
      <w:r w:rsidR="00D7035E">
        <w:rPr>
          <w:rFonts w:hint="eastAsia"/>
        </w:rPr>
        <w:t>，</w:t>
      </w:r>
      <w:r w:rsidR="00694130">
        <w:rPr>
          <w:rFonts w:hint="eastAsia"/>
        </w:rPr>
        <w:t>对</w:t>
      </w:r>
      <w:r w:rsidR="00694130" w:rsidRPr="00465F03">
        <w:rPr>
          <w:rFonts w:hint="eastAsia"/>
        </w:rPr>
        <w:t>于城市</w:t>
      </w:r>
      <w:r w:rsidR="00694130" w:rsidRPr="00465F03">
        <w:rPr>
          <w:rFonts w:hint="eastAsia"/>
        </w:rPr>
        <w:t>C</w:t>
      </w:r>
      <w:r w:rsidR="00694130" w:rsidRPr="00465F03">
        <w:rPr>
          <w:rFonts w:hint="eastAsia"/>
        </w:rPr>
        <w:t>的能源消费特征</w:t>
      </w:r>
      <w:r w:rsidR="00D7035E" w:rsidRPr="00465F03">
        <w:rPr>
          <w:rFonts w:hint="eastAsia"/>
        </w:rPr>
        <w:t>可以</w:t>
      </w:r>
      <w:r w:rsidR="0020077F" w:rsidRPr="00465F03">
        <w:rPr>
          <w:rFonts w:hint="eastAsia"/>
        </w:rPr>
        <w:t>通过</w:t>
      </w:r>
      <w:r w:rsidR="00063EDF" w:rsidRPr="00465F03">
        <w:rPr>
          <w:rFonts w:hint="eastAsia"/>
        </w:rPr>
        <w:t>单位产值能耗</w:t>
      </w:r>
      <w:r w:rsidR="001B3D4E" w:rsidRPr="00465F03">
        <w:rPr>
          <w:rFonts w:hint="eastAsia"/>
        </w:rPr>
        <w:t>这一指标进行定量分析</w:t>
      </w:r>
      <w:r w:rsidR="00712277" w:rsidRPr="00465F03">
        <w:rPr>
          <w:rFonts w:hint="eastAsia"/>
        </w:rPr>
        <w:t>。对于</w:t>
      </w:r>
      <w:r w:rsidR="00C753C9" w:rsidRPr="00465F03">
        <w:rPr>
          <w:rFonts w:hint="eastAsia"/>
        </w:rPr>
        <w:t>产业结构</w:t>
      </w:r>
      <w:r w:rsidR="00752AB8" w:rsidRPr="00465F03">
        <w:rPr>
          <w:rFonts w:hint="eastAsia"/>
        </w:rPr>
        <w:t>，则可以通过</w:t>
      </w:r>
      <w:r w:rsidR="00AE659B" w:rsidRPr="00465F03">
        <w:rPr>
          <w:rFonts w:hint="eastAsia"/>
        </w:rPr>
        <w:t>产量和能耗</w:t>
      </w:r>
      <w:r w:rsidR="009E2295" w:rsidRPr="00465F03">
        <w:rPr>
          <w:rFonts w:hint="eastAsia"/>
        </w:rPr>
        <w:t>进行</w:t>
      </w:r>
      <w:r w:rsidR="00AE659B" w:rsidRPr="00465F03">
        <w:rPr>
          <w:rFonts w:hint="eastAsia"/>
        </w:rPr>
        <w:t>分析</w:t>
      </w:r>
      <w:r w:rsidR="0061168F" w:rsidRPr="00465F03">
        <w:rPr>
          <w:rFonts w:hint="eastAsia"/>
        </w:rPr>
        <w:t>，这两个方面分别</w:t>
      </w:r>
      <w:r w:rsidR="0083605C" w:rsidRPr="00465F03">
        <w:rPr>
          <w:rFonts w:hint="eastAsia"/>
        </w:rPr>
        <w:t>反映在</w:t>
      </w:r>
      <w:r w:rsidR="006D0549" w:rsidRPr="00465F03">
        <w:rPr>
          <w:rFonts w:hint="eastAsia"/>
        </w:rPr>
        <w:t>人均产值以及单位产值能耗</w:t>
      </w:r>
      <w:r w:rsidR="00A01660" w:rsidRPr="00465F03">
        <w:rPr>
          <w:rFonts w:hint="eastAsia"/>
        </w:rPr>
        <w:t>这两个定量的指标上。</w:t>
      </w:r>
    </w:p>
    <w:p w:rsidR="003F0776" w:rsidRPr="00465F03" w:rsidRDefault="001D08A3" w:rsidP="00465F03">
      <w:pPr>
        <w:pStyle w:val="0000"/>
        <w:ind w:firstLine="480"/>
      </w:pPr>
      <w:r w:rsidRPr="00465F03">
        <w:rPr>
          <w:rFonts w:hint="eastAsia"/>
        </w:rPr>
        <w:t>对于城市</w:t>
      </w:r>
      <w:r w:rsidRPr="00465F03">
        <w:rPr>
          <w:rFonts w:hint="eastAsia"/>
        </w:rPr>
        <w:t>C</w:t>
      </w:r>
      <w:r w:rsidRPr="00465F03">
        <w:rPr>
          <w:rFonts w:hint="eastAsia"/>
        </w:rPr>
        <w:t>的工业发展水平</w:t>
      </w:r>
      <w:r w:rsidR="00725531" w:rsidRPr="00465F03">
        <w:rPr>
          <w:rFonts w:hint="eastAsia"/>
        </w:rPr>
        <w:t>的综合评价</w:t>
      </w:r>
      <w:r w:rsidR="00C41ECD" w:rsidRPr="00465F03">
        <w:rPr>
          <w:rFonts w:hint="eastAsia"/>
        </w:rPr>
        <w:t>，首先</w:t>
      </w:r>
      <w:r w:rsidR="00C75EC7" w:rsidRPr="00465F03">
        <w:rPr>
          <w:rFonts w:hint="eastAsia"/>
        </w:rPr>
        <w:t>需要</w:t>
      </w:r>
      <w:r w:rsidR="00AE5B41" w:rsidRPr="00465F03">
        <w:rPr>
          <w:rFonts w:hint="eastAsia"/>
        </w:rPr>
        <w:t>找到评价的指标</w:t>
      </w:r>
      <w:r w:rsidR="00477586" w:rsidRPr="00465F03">
        <w:rPr>
          <w:rFonts w:hint="eastAsia"/>
        </w:rPr>
        <w:t>，然后</w:t>
      </w:r>
      <w:proofErr w:type="gramStart"/>
      <w:r w:rsidR="00477586" w:rsidRPr="00465F03">
        <w:rPr>
          <w:rFonts w:hint="eastAsia"/>
        </w:rPr>
        <w:t>通过熵权法</w:t>
      </w:r>
      <w:proofErr w:type="gramEnd"/>
      <w:r w:rsidR="00016E02" w:rsidRPr="00465F03">
        <w:rPr>
          <w:rFonts w:hint="eastAsia"/>
        </w:rPr>
        <w:t>，求出</w:t>
      </w:r>
      <w:r w:rsidR="006A305E" w:rsidRPr="00465F03">
        <w:rPr>
          <w:rFonts w:hint="eastAsia"/>
        </w:rPr>
        <w:t>各指标所占的权重</w:t>
      </w:r>
      <w:r w:rsidR="00CF6B7C" w:rsidRPr="00465F03">
        <w:rPr>
          <w:rFonts w:hint="eastAsia"/>
        </w:rPr>
        <w:t>，通过</w:t>
      </w:r>
      <w:r w:rsidR="000A2858" w:rsidRPr="00465F03">
        <w:rPr>
          <w:rFonts w:hint="eastAsia"/>
        </w:rPr>
        <w:t>模糊综合评价法</w:t>
      </w:r>
      <w:r w:rsidR="001D0E3C" w:rsidRPr="00465F03">
        <w:rPr>
          <w:rFonts w:hint="eastAsia"/>
        </w:rPr>
        <w:t>对工业发展水平进行综合评价</w:t>
      </w:r>
      <w:r w:rsidR="003F0776" w:rsidRPr="00465F03">
        <w:rPr>
          <w:rFonts w:hint="eastAsia"/>
        </w:rPr>
        <w:t>。</w:t>
      </w:r>
    </w:p>
    <w:p w:rsidR="007261D9" w:rsidRPr="00465F03" w:rsidRDefault="007261D9" w:rsidP="00465F03">
      <w:pPr>
        <w:pStyle w:val="0000"/>
        <w:ind w:firstLine="480"/>
      </w:pPr>
      <w:r w:rsidRPr="00465F03">
        <w:t>问题二</w:t>
      </w:r>
      <w:r w:rsidR="006B4D16" w:rsidRPr="00465F03">
        <w:rPr>
          <w:rFonts w:hint="eastAsia"/>
        </w:rPr>
        <w:t>：</w:t>
      </w:r>
      <w:r w:rsidR="006B4D16" w:rsidRPr="00465F03">
        <w:rPr>
          <w:rFonts w:hint="eastAsia"/>
        </w:rPr>
        <w:t xml:space="preserve"> </w:t>
      </w:r>
      <w:r w:rsidR="002B7952" w:rsidRPr="00465F03">
        <w:rPr>
          <w:rFonts w:hint="eastAsia"/>
        </w:rPr>
        <w:t>分别以</w:t>
      </w:r>
      <w:r w:rsidR="00A80268" w:rsidRPr="00465F03">
        <w:rPr>
          <w:rFonts w:hint="eastAsia"/>
        </w:rPr>
        <w:t>产值、利税、从业人员为自变量</w:t>
      </w:r>
      <w:r w:rsidR="00E75A06" w:rsidRPr="00465F03">
        <w:rPr>
          <w:rFonts w:hint="eastAsia"/>
        </w:rPr>
        <w:t>，能源消耗为因变量</w:t>
      </w:r>
      <w:r w:rsidR="006B4D16" w:rsidRPr="00465F03">
        <w:rPr>
          <w:rFonts w:hint="eastAsia"/>
        </w:rPr>
        <w:t>，</w:t>
      </w:r>
      <w:r w:rsidRPr="00465F03">
        <w:rPr>
          <w:rFonts w:hint="eastAsia"/>
        </w:rPr>
        <w:t>利用线性回归，找出工业企业产值、利税、从业人员与能源消耗总量之间的关系。</w:t>
      </w:r>
      <w:r w:rsidR="00D764B2" w:rsidRPr="00465F03">
        <w:rPr>
          <w:rFonts w:hint="eastAsia"/>
        </w:rPr>
        <w:t>考虑到各产业结构差距较大，结合问题</w:t>
      </w:r>
      <w:proofErr w:type="gramStart"/>
      <w:r w:rsidR="00D764B2" w:rsidRPr="00465F03">
        <w:rPr>
          <w:rFonts w:hint="eastAsia"/>
        </w:rPr>
        <w:t>一</w:t>
      </w:r>
      <w:proofErr w:type="gramEnd"/>
      <w:r w:rsidR="00D764B2" w:rsidRPr="00465F03">
        <w:rPr>
          <w:rFonts w:hint="eastAsia"/>
        </w:rPr>
        <w:t>，将产业结构分为六大类，对三个因素</w:t>
      </w:r>
      <w:r w:rsidR="00D764B2" w:rsidRPr="00465F03">
        <w:rPr>
          <w:rFonts w:hint="eastAsia"/>
        </w:rPr>
        <w:lastRenderedPageBreak/>
        <w:t>分别进行拟合。</w:t>
      </w:r>
    </w:p>
    <w:p w:rsidR="00376764" w:rsidRPr="00465F03" w:rsidRDefault="007261D9" w:rsidP="00465F03">
      <w:pPr>
        <w:pStyle w:val="0000"/>
        <w:ind w:firstLine="480"/>
      </w:pPr>
      <w:r w:rsidRPr="00465F03">
        <w:rPr>
          <w:rFonts w:hint="eastAsia"/>
        </w:rPr>
        <w:t>考虑</w:t>
      </w:r>
      <w:proofErr w:type="gramStart"/>
      <w:r w:rsidRPr="00465F03">
        <w:rPr>
          <w:rFonts w:hint="eastAsia"/>
        </w:rPr>
        <w:t>将因素</w:t>
      </w:r>
      <w:proofErr w:type="gramEnd"/>
      <w:r w:rsidRPr="00465F03">
        <w:rPr>
          <w:rFonts w:hint="eastAsia"/>
        </w:rPr>
        <w:t>的变化幅度</w:t>
      </w:r>
      <w:r w:rsidR="001A5481" w:rsidRPr="00465F03">
        <w:rPr>
          <w:rFonts w:hint="eastAsia"/>
        </w:rPr>
        <w:t>大小作</w:t>
      </w:r>
      <w:r w:rsidR="00F71E4A" w:rsidRPr="00465F03">
        <w:rPr>
          <w:rFonts w:hint="eastAsia"/>
        </w:rPr>
        <w:t>为衡量其</w:t>
      </w:r>
      <w:r w:rsidR="00B5293E" w:rsidRPr="00465F03">
        <w:rPr>
          <w:rFonts w:hint="eastAsia"/>
        </w:rPr>
        <w:t>受影响大小</w:t>
      </w:r>
      <w:r w:rsidRPr="00465F03">
        <w:rPr>
          <w:rFonts w:hint="eastAsia"/>
        </w:rPr>
        <w:t>的标准，确定约束条件，利用</w:t>
      </w:r>
      <w:r w:rsidRPr="00465F03">
        <w:rPr>
          <w:rFonts w:hint="eastAsia"/>
        </w:rPr>
        <w:t xml:space="preserve">MATLAB </w:t>
      </w:r>
      <w:r w:rsidRPr="00465F03">
        <w:rPr>
          <w:rFonts w:hint="eastAsia"/>
        </w:rPr>
        <w:t>分别找出各因素变化幅度最小时的能源分配方案。</w:t>
      </w:r>
    </w:p>
    <w:p w:rsidR="007261D9" w:rsidRPr="00465F03" w:rsidRDefault="007261D9" w:rsidP="00465F03">
      <w:pPr>
        <w:pStyle w:val="0000"/>
        <w:ind w:firstLine="480"/>
      </w:pPr>
      <w:r w:rsidRPr="00465F03">
        <w:rPr>
          <w:rFonts w:hint="eastAsia"/>
        </w:rPr>
        <w:t>问题三：</w:t>
      </w:r>
      <w:r w:rsidR="00B976EF" w:rsidRPr="00465F03">
        <w:rPr>
          <w:rFonts w:hint="eastAsia"/>
        </w:rPr>
        <w:t>首先</w:t>
      </w:r>
      <w:proofErr w:type="gramStart"/>
      <w:r w:rsidR="004D3BB3" w:rsidRPr="00465F03">
        <w:rPr>
          <w:rFonts w:hint="eastAsia"/>
        </w:rPr>
        <w:t>利用熵权法</w:t>
      </w:r>
      <w:proofErr w:type="gramEnd"/>
      <w:r w:rsidR="004D3BB3" w:rsidRPr="00465F03">
        <w:rPr>
          <w:rFonts w:hint="eastAsia"/>
        </w:rPr>
        <w:t>求出工业企业产值、利税和从业人员的权重。将能源消耗下降</w:t>
      </w:r>
      <w:r w:rsidR="004D3BB3" w:rsidRPr="00465F03">
        <w:rPr>
          <w:rFonts w:hint="eastAsia"/>
        </w:rPr>
        <w:t>5%</w:t>
      </w:r>
      <w:r w:rsidR="004D3BB3" w:rsidRPr="00465F03">
        <w:rPr>
          <w:rFonts w:hint="eastAsia"/>
        </w:rPr>
        <w:t>后的能源总量，按照权重分别对应到工业企业产值、利税与从业人员对能源消耗的影响。再利用问题二的模型，将三个因素与能源消耗总量进行线性回归拟合，用</w:t>
      </w:r>
      <w:r w:rsidR="004D3BB3" w:rsidRPr="00465F03">
        <w:rPr>
          <w:rFonts w:hint="eastAsia"/>
        </w:rPr>
        <w:t>MATLAB</w:t>
      </w:r>
      <w:r w:rsidR="004D3BB3" w:rsidRPr="00465F03">
        <w:rPr>
          <w:rFonts w:hint="eastAsia"/>
        </w:rPr>
        <w:t>分别找出三个因素影响最小时的能源分配方案，将三个因素的能源分配方案相加即得到综合影响最小的能源分配方案。</w:t>
      </w:r>
    </w:p>
    <w:p w:rsidR="005F32E1" w:rsidRPr="00465F03" w:rsidRDefault="005F32E1" w:rsidP="00465F03">
      <w:pPr>
        <w:pStyle w:val="0000"/>
        <w:ind w:firstLine="480"/>
      </w:pPr>
      <w:r w:rsidRPr="00465F03">
        <w:rPr>
          <w:rFonts w:hint="eastAsia"/>
        </w:rPr>
        <w:t>问题四：</w:t>
      </w:r>
      <w:r w:rsidR="00E671BA" w:rsidRPr="00465F03">
        <w:rPr>
          <w:rFonts w:hint="eastAsia"/>
        </w:rPr>
        <w:t>要建立的是未来预测模型，要求在问题三的基础上，保证工业企业产值总量年增速不低于</w:t>
      </w:r>
      <w:r w:rsidR="00E671BA" w:rsidRPr="00465F03">
        <w:t>8%</w:t>
      </w:r>
      <w:r w:rsidR="00E671BA" w:rsidRPr="00465F03">
        <w:rPr>
          <w:rFonts w:hint="eastAsia"/>
        </w:rPr>
        <w:t>，并对城市</w:t>
      </w:r>
      <w:r w:rsidR="00E671BA" w:rsidRPr="00465F03">
        <w:t>C</w:t>
      </w:r>
      <w:r w:rsidR="00E671BA" w:rsidRPr="00465F03">
        <w:rPr>
          <w:rFonts w:hint="eastAsia"/>
        </w:rPr>
        <w:t>未来</w:t>
      </w:r>
      <w:r w:rsidR="00E671BA" w:rsidRPr="00465F03">
        <w:t>2</w:t>
      </w:r>
      <w:r w:rsidR="00E671BA" w:rsidRPr="00465F03">
        <w:rPr>
          <w:rFonts w:hint="eastAsia"/>
        </w:rPr>
        <w:t>年的利税水平进行定量评估。结合产值、人数等因素对利税的影响，建立目标函数，确定目标函数为求利税的最大值（及最小值）可以近似看作为一次函数，以此求得预期能源分配方案。后根据产值与利税的函数关系式定量求解得到两年的利税总值以及总产值，以此分析城市</w:t>
      </w:r>
      <w:r w:rsidR="00E671BA" w:rsidRPr="00465F03">
        <w:rPr>
          <w:rFonts w:hint="eastAsia"/>
        </w:rPr>
        <w:t>C</w:t>
      </w:r>
      <w:r w:rsidR="00E671BA" w:rsidRPr="00465F03">
        <w:rPr>
          <w:rFonts w:hint="eastAsia"/>
        </w:rPr>
        <w:t>的利税水平。</w:t>
      </w:r>
    </w:p>
    <w:p w:rsidR="00376764" w:rsidRDefault="005F5AC5" w:rsidP="00777C7E">
      <w:pPr>
        <w:pStyle w:val="0000"/>
        <w:ind w:firstLine="480"/>
      </w:pPr>
      <w:r w:rsidRPr="00465F03">
        <w:rPr>
          <w:rFonts w:hint="eastAsia"/>
        </w:rPr>
        <w:t>问题五：</w:t>
      </w:r>
      <w:r w:rsidR="00B272C6" w:rsidRPr="00465F03">
        <w:rPr>
          <w:rFonts w:hint="eastAsia"/>
        </w:rPr>
        <w:t>需要结合以上问题的研究</w:t>
      </w:r>
      <w:r w:rsidR="00033933" w:rsidRPr="00465F03">
        <w:rPr>
          <w:rFonts w:hint="eastAsia"/>
        </w:rPr>
        <w:t>，给城市能源管理部门</w:t>
      </w:r>
      <w:r w:rsidR="002A3521" w:rsidRPr="00465F03">
        <w:rPr>
          <w:rFonts w:hint="eastAsia"/>
        </w:rPr>
        <w:t>写一封信。</w:t>
      </w:r>
      <w:r w:rsidR="003C270C" w:rsidRPr="00465F03">
        <w:rPr>
          <w:rFonts w:hint="eastAsia"/>
        </w:rPr>
        <w:t>首先在能源总量控制的前体下</w:t>
      </w:r>
      <w:r w:rsidR="00832662" w:rsidRPr="00465F03">
        <w:rPr>
          <w:rFonts w:hint="eastAsia"/>
        </w:rPr>
        <w:t>，</w:t>
      </w:r>
      <w:r w:rsidR="008D60DB" w:rsidRPr="00465F03">
        <w:rPr>
          <w:rFonts w:hint="eastAsia"/>
        </w:rPr>
        <w:t>为提升资源的利用效率和质量，</w:t>
      </w:r>
      <w:r w:rsidR="00832662" w:rsidRPr="00465F03">
        <w:rPr>
          <w:rFonts w:hint="eastAsia"/>
        </w:rPr>
        <w:t>城市</w:t>
      </w:r>
      <w:r w:rsidR="00832662" w:rsidRPr="00465F03">
        <w:rPr>
          <w:rFonts w:hint="eastAsia"/>
        </w:rPr>
        <w:t>C</w:t>
      </w:r>
      <w:r w:rsidR="00832662" w:rsidRPr="00465F03">
        <w:rPr>
          <w:rFonts w:hint="eastAsia"/>
        </w:rPr>
        <w:t>工业企业</w:t>
      </w:r>
      <w:r w:rsidR="001A1517" w:rsidRPr="00465F03">
        <w:rPr>
          <w:rFonts w:hint="eastAsia"/>
        </w:rPr>
        <w:t>的能源分配应该向</w:t>
      </w:r>
      <w:r w:rsidR="000E3947" w:rsidRPr="00465F03">
        <w:rPr>
          <w:rFonts w:hint="eastAsia"/>
        </w:rPr>
        <w:t>低中能耗，高产企业转移</w:t>
      </w:r>
      <w:r w:rsidR="001C138E" w:rsidRPr="00465F03">
        <w:rPr>
          <w:rFonts w:hint="eastAsia"/>
        </w:rPr>
        <w:t>。另外</w:t>
      </w:r>
      <w:r w:rsidR="00B75A8A" w:rsidRPr="00465F03">
        <w:rPr>
          <w:rFonts w:hint="eastAsia"/>
        </w:rPr>
        <w:t>，可从</w:t>
      </w:r>
      <w:r w:rsidR="006357E1" w:rsidRPr="00465F03">
        <w:rPr>
          <w:rFonts w:hint="eastAsia"/>
        </w:rPr>
        <w:t>产业结构转型升级</w:t>
      </w:r>
      <w:r w:rsidR="00642323" w:rsidRPr="00465F03">
        <w:rPr>
          <w:rFonts w:hint="eastAsia"/>
        </w:rPr>
        <w:t>，正确处理高耗能低产量企业</w:t>
      </w:r>
      <w:r w:rsidR="007159A3" w:rsidRPr="00465F03">
        <w:rPr>
          <w:rFonts w:hint="eastAsia"/>
        </w:rPr>
        <w:t>，增强可持续发</w:t>
      </w:r>
      <w:r w:rsidR="007159A3">
        <w:rPr>
          <w:rFonts w:ascii="宋体" w:hAnsi="宋体" w:hint="eastAsia"/>
          <w:color w:val="000000" w:themeColor="text1"/>
          <w:szCs w:val="24"/>
        </w:rPr>
        <w:t>展能力，税制改革四个方面</w:t>
      </w:r>
      <w:r w:rsidR="00CC434A">
        <w:rPr>
          <w:rFonts w:ascii="宋体" w:hAnsi="宋体" w:hint="eastAsia"/>
          <w:color w:val="000000" w:themeColor="text1"/>
          <w:szCs w:val="24"/>
        </w:rPr>
        <w:t>，提出合理的</w:t>
      </w:r>
      <w:r w:rsidR="00870ACB">
        <w:rPr>
          <w:rFonts w:ascii="宋体" w:hAnsi="宋体" w:hint="eastAsia"/>
          <w:color w:val="000000" w:themeColor="text1"/>
          <w:szCs w:val="24"/>
        </w:rPr>
        <w:t>政策建议。</w:t>
      </w:r>
    </w:p>
    <w:p w:rsidR="00777C7E" w:rsidRDefault="008656C7" w:rsidP="00777C7E">
      <w:pPr>
        <w:pStyle w:val="1"/>
      </w:pPr>
      <w:r>
        <w:rPr>
          <w:rFonts w:hint="eastAsia"/>
        </w:rPr>
        <w:t>模型的假设</w:t>
      </w:r>
    </w:p>
    <w:p w:rsidR="00376764" w:rsidRDefault="00777C7E" w:rsidP="00D71747">
      <w:pPr>
        <w:pStyle w:val="0000"/>
        <w:ind w:firstLine="480"/>
      </w:pPr>
      <w:r>
        <w:t>(1)</w:t>
      </w:r>
      <w:r w:rsidR="001C5BA2">
        <w:t>假设企业产值</w:t>
      </w:r>
      <w:r w:rsidR="001C5BA2">
        <w:rPr>
          <w:rFonts w:hint="eastAsia"/>
        </w:rPr>
        <w:t>、</w:t>
      </w:r>
      <w:r w:rsidR="001C5BA2">
        <w:t>利税和从业人员对能源分配的影响是独立的</w:t>
      </w:r>
      <w:r w:rsidR="007272FA">
        <w:rPr>
          <w:rFonts w:hint="eastAsia"/>
        </w:rPr>
        <w:t>。</w:t>
      </w:r>
    </w:p>
    <w:p w:rsidR="00376764" w:rsidRDefault="00777C7E" w:rsidP="00D71747">
      <w:pPr>
        <w:pStyle w:val="0000"/>
        <w:ind w:firstLine="480"/>
      </w:pPr>
      <w:r>
        <w:t>(2)</w:t>
      </w:r>
      <w:r>
        <w:rPr>
          <w:rFonts w:hint="eastAsia"/>
        </w:rPr>
        <w:t>假设综合能耗只受企业的现价产值、利税、从业人数三个指标的</w:t>
      </w:r>
      <w:proofErr w:type="gramStart"/>
      <w:r>
        <w:rPr>
          <w:rFonts w:hint="eastAsia"/>
        </w:rPr>
        <w:t>的</w:t>
      </w:r>
      <w:proofErr w:type="gramEnd"/>
      <w:r>
        <w:rPr>
          <w:rFonts w:hint="eastAsia"/>
        </w:rPr>
        <w:t>影响。</w:t>
      </w:r>
    </w:p>
    <w:p w:rsidR="00376764" w:rsidRDefault="00777C7E" w:rsidP="00777C7E">
      <w:pPr>
        <w:pStyle w:val="0000"/>
        <w:ind w:firstLine="480"/>
      </w:pPr>
      <w:r>
        <w:rPr>
          <w:rFonts w:hint="eastAsia"/>
        </w:rPr>
        <w:t>(</w:t>
      </w:r>
      <w:r>
        <w:t>3)</w:t>
      </w:r>
      <w:r>
        <w:rPr>
          <w:rFonts w:hint="eastAsia"/>
        </w:rPr>
        <w:t>假设短时间内城市</w:t>
      </w:r>
      <w:r>
        <w:rPr>
          <w:rFonts w:hint="eastAsia"/>
        </w:rPr>
        <w:t>C</w:t>
      </w:r>
      <w:r>
        <w:rPr>
          <w:rFonts w:hint="eastAsia"/>
        </w:rPr>
        <w:t>的产业结构不变。</w:t>
      </w:r>
    </w:p>
    <w:p w:rsidR="006C55DA" w:rsidRDefault="00005AD1" w:rsidP="001C5967">
      <w:pPr>
        <w:pStyle w:val="1"/>
      </w:pPr>
      <w:r>
        <w:rPr>
          <w:rFonts w:hint="eastAsia"/>
        </w:rPr>
        <w:t>符号说明</w:t>
      </w:r>
    </w:p>
    <w:tbl>
      <w:tblPr>
        <w:tblStyle w:val="a4"/>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3080"/>
        <w:gridCol w:w="2603"/>
      </w:tblGrid>
      <w:tr w:rsidR="00423DCC" w:rsidTr="0068541B">
        <w:trPr>
          <w:jc w:val="center"/>
        </w:trPr>
        <w:tc>
          <w:tcPr>
            <w:tcW w:w="1666" w:type="pct"/>
            <w:tcBorders>
              <w:top w:val="single" w:sz="12" w:space="0" w:color="auto"/>
              <w:bottom w:val="single" w:sz="4" w:space="0" w:color="auto"/>
            </w:tcBorders>
          </w:tcPr>
          <w:p w:rsidR="00423DCC" w:rsidRDefault="00423DCC" w:rsidP="00D71747">
            <w:pPr>
              <w:pStyle w:val="0000"/>
              <w:ind w:firstLine="480"/>
            </w:pPr>
            <w:r>
              <w:rPr>
                <w:rFonts w:hint="eastAsia"/>
              </w:rPr>
              <w:t>符号</w:t>
            </w:r>
          </w:p>
        </w:tc>
        <w:tc>
          <w:tcPr>
            <w:tcW w:w="1807" w:type="pct"/>
            <w:tcBorders>
              <w:top w:val="single" w:sz="12" w:space="0" w:color="auto"/>
              <w:bottom w:val="single" w:sz="4" w:space="0" w:color="auto"/>
            </w:tcBorders>
          </w:tcPr>
          <w:p w:rsidR="00423DCC" w:rsidRDefault="00423DCC" w:rsidP="00D71747">
            <w:pPr>
              <w:pStyle w:val="0000"/>
              <w:ind w:firstLine="480"/>
            </w:pPr>
            <w:r>
              <w:rPr>
                <w:rFonts w:hint="eastAsia"/>
              </w:rPr>
              <w:t>说明</w:t>
            </w:r>
          </w:p>
        </w:tc>
        <w:tc>
          <w:tcPr>
            <w:tcW w:w="1527" w:type="pct"/>
            <w:tcBorders>
              <w:top w:val="single" w:sz="12" w:space="0" w:color="auto"/>
              <w:bottom w:val="single" w:sz="4" w:space="0" w:color="auto"/>
            </w:tcBorders>
          </w:tcPr>
          <w:p w:rsidR="00423DCC" w:rsidRDefault="00423DCC" w:rsidP="00D71747">
            <w:pPr>
              <w:pStyle w:val="0000"/>
              <w:ind w:firstLine="480"/>
            </w:pPr>
            <w:r>
              <w:rPr>
                <w:rFonts w:hint="eastAsia"/>
              </w:rPr>
              <w:t>单位</w:t>
            </w:r>
          </w:p>
        </w:tc>
      </w:tr>
      <w:tr w:rsidR="00423DCC" w:rsidTr="0068541B">
        <w:trPr>
          <w:jc w:val="center"/>
        </w:trPr>
        <w:tc>
          <w:tcPr>
            <w:tcW w:w="1666" w:type="pct"/>
            <w:tcBorders>
              <w:top w:val="single" w:sz="4" w:space="0" w:color="auto"/>
              <w:bottom w:val="nil"/>
            </w:tcBorders>
          </w:tcPr>
          <w:p w:rsidR="00423DCC" w:rsidRDefault="00E1424F" w:rsidP="00D71747">
            <w:pPr>
              <w:pStyle w:val="0000"/>
              <w:ind w:firstLine="480"/>
            </w:pPr>
            <w:r w:rsidRPr="00E1424F">
              <w:rPr>
                <w:position w:val="-12"/>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9.1pt" o:ole="">
                  <v:imagedata r:id="rId9" o:title=""/>
                </v:shape>
                <o:OLEObject Type="Embed" ProgID="Equation.DSMT4" ShapeID="_x0000_i1025" DrawAspect="Content" ObjectID="_1593515145" r:id="rId10"/>
              </w:object>
            </w:r>
          </w:p>
        </w:tc>
        <w:tc>
          <w:tcPr>
            <w:tcW w:w="1807" w:type="pct"/>
            <w:tcBorders>
              <w:top w:val="single" w:sz="4" w:space="0" w:color="auto"/>
              <w:bottom w:val="nil"/>
            </w:tcBorders>
          </w:tcPr>
          <w:p w:rsidR="00423DCC" w:rsidRDefault="00E1424F" w:rsidP="004D1318">
            <w:pPr>
              <w:pStyle w:val="0000"/>
              <w:ind w:firstLineChars="0" w:firstLine="0"/>
            </w:pPr>
            <w:r>
              <w:rPr>
                <w:rFonts w:hint="eastAsia"/>
              </w:rPr>
              <w:t>企业人数</w:t>
            </w:r>
          </w:p>
        </w:tc>
        <w:tc>
          <w:tcPr>
            <w:tcW w:w="1527" w:type="pct"/>
            <w:tcBorders>
              <w:top w:val="single" w:sz="4" w:space="0" w:color="auto"/>
              <w:bottom w:val="nil"/>
            </w:tcBorders>
          </w:tcPr>
          <w:p w:rsidR="00423DCC" w:rsidRDefault="00E1424F" w:rsidP="00D71747">
            <w:pPr>
              <w:pStyle w:val="0000"/>
              <w:ind w:firstLine="480"/>
            </w:pPr>
            <w:r>
              <w:rPr>
                <w:rFonts w:hint="eastAsia"/>
              </w:rPr>
              <w:t>人</w:t>
            </w:r>
          </w:p>
        </w:tc>
      </w:tr>
      <w:tr w:rsidR="00423DCC" w:rsidTr="0068541B">
        <w:trPr>
          <w:jc w:val="center"/>
        </w:trPr>
        <w:tc>
          <w:tcPr>
            <w:tcW w:w="1666" w:type="pct"/>
            <w:tcBorders>
              <w:top w:val="nil"/>
              <w:bottom w:val="nil"/>
            </w:tcBorders>
          </w:tcPr>
          <w:p w:rsidR="00423DCC" w:rsidRDefault="00E1424F" w:rsidP="00D71747">
            <w:pPr>
              <w:pStyle w:val="0000"/>
              <w:ind w:firstLine="480"/>
            </w:pPr>
            <w:r w:rsidRPr="00E1424F">
              <w:rPr>
                <w:position w:val="-12"/>
              </w:rPr>
              <w:object w:dxaOrig="300" w:dyaOrig="380">
                <v:shape id="_x0000_i1026" type="#_x0000_t75" style="width:14.7pt;height:19.1pt" o:ole="">
                  <v:imagedata r:id="rId11" o:title=""/>
                </v:shape>
                <o:OLEObject Type="Embed" ProgID="Equation.DSMT4" ShapeID="_x0000_i1026" DrawAspect="Content" ObjectID="_1593515146" r:id="rId12"/>
              </w:object>
            </w:r>
          </w:p>
        </w:tc>
        <w:tc>
          <w:tcPr>
            <w:tcW w:w="1807" w:type="pct"/>
            <w:tcBorders>
              <w:top w:val="nil"/>
              <w:bottom w:val="nil"/>
            </w:tcBorders>
          </w:tcPr>
          <w:p w:rsidR="00423DCC" w:rsidRDefault="00E1424F" w:rsidP="004D1318">
            <w:pPr>
              <w:pStyle w:val="0000"/>
              <w:ind w:firstLineChars="0" w:firstLine="0"/>
            </w:pPr>
            <w:r>
              <w:rPr>
                <w:rFonts w:hint="eastAsia"/>
              </w:rPr>
              <w:t>现价产值</w:t>
            </w:r>
          </w:p>
        </w:tc>
        <w:tc>
          <w:tcPr>
            <w:tcW w:w="1527" w:type="pct"/>
            <w:tcBorders>
              <w:top w:val="nil"/>
              <w:bottom w:val="nil"/>
            </w:tcBorders>
          </w:tcPr>
          <w:p w:rsidR="00423DCC" w:rsidRDefault="00E1424F" w:rsidP="00D71747">
            <w:pPr>
              <w:pStyle w:val="0000"/>
              <w:ind w:firstLine="480"/>
            </w:pPr>
            <w:r>
              <w:rPr>
                <w:rFonts w:hint="eastAsia"/>
              </w:rPr>
              <w:t>元</w:t>
            </w:r>
          </w:p>
        </w:tc>
      </w:tr>
      <w:tr w:rsidR="00E1424F" w:rsidTr="0068541B">
        <w:trPr>
          <w:jc w:val="center"/>
        </w:trPr>
        <w:tc>
          <w:tcPr>
            <w:tcW w:w="1666" w:type="pct"/>
            <w:tcBorders>
              <w:top w:val="nil"/>
              <w:bottom w:val="nil"/>
            </w:tcBorders>
          </w:tcPr>
          <w:p w:rsidR="00E1424F" w:rsidRDefault="00E1424F" w:rsidP="00D71747">
            <w:pPr>
              <w:pStyle w:val="0000"/>
              <w:ind w:firstLine="480"/>
            </w:pPr>
            <w:r w:rsidRPr="00E1424F">
              <w:rPr>
                <w:position w:val="-12"/>
              </w:rPr>
              <w:object w:dxaOrig="300" w:dyaOrig="380">
                <v:shape id="_x0000_i1027" type="#_x0000_t75" style="width:14.7pt;height:19.1pt" o:ole="">
                  <v:imagedata r:id="rId13" o:title=""/>
                </v:shape>
                <o:OLEObject Type="Embed" ProgID="Equation.DSMT4" ShapeID="_x0000_i1027" DrawAspect="Content" ObjectID="_1593515147" r:id="rId14"/>
              </w:object>
            </w:r>
          </w:p>
        </w:tc>
        <w:tc>
          <w:tcPr>
            <w:tcW w:w="1807" w:type="pct"/>
            <w:tcBorders>
              <w:top w:val="nil"/>
              <w:bottom w:val="nil"/>
            </w:tcBorders>
          </w:tcPr>
          <w:p w:rsidR="00E1424F" w:rsidRDefault="00E1424F" w:rsidP="004D1318">
            <w:pPr>
              <w:pStyle w:val="0000"/>
              <w:ind w:firstLineChars="0" w:firstLine="0"/>
            </w:pPr>
            <w:r>
              <w:rPr>
                <w:rFonts w:hint="eastAsia"/>
              </w:rPr>
              <w:t>利税</w:t>
            </w:r>
          </w:p>
        </w:tc>
        <w:tc>
          <w:tcPr>
            <w:tcW w:w="1527" w:type="pct"/>
            <w:tcBorders>
              <w:top w:val="nil"/>
              <w:bottom w:val="nil"/>
            </w:tcBorders>
          </w:tcPr>
          <w:p w:rsidR="00E1424F" w:rsidRDefault="00E1424F" w:rsidP="00D71747">
            <w:pPr>
              <w:pStyle w:val="0000"/>
              <w:ind w:firstLine="480"/>
            </w:pPr>
            <w:r>
              <w:rPr>
                <w:rFonts w:hint="eastAsia"/>
              </w:rPr>
              <w:t>元</w:t>
            </w:r>
          </w:p>
        </w:tc>
      </w:tr>
      <w:tr w:rsidR="00E1424F" w:rsidTr="0068541B">
        <w:trPr>
          <w:jc w:val="center"/>
        </w:trPr>
        <w:tc>
          <w:tcPr>
            <w:tcW w:w="1666" w:type="pct"/>
            <w:tcBorders>
              <w:top w:val="nil"/>
            </w:tcBorders>
          </w:tcPr>
          <w:p w:rsidR="00E1424F" w:rsidRDefault="00E1424F" w:rsidP="00D71747">
            <w:pPr>
              <w:pStyle w:val="0000"/>
              <w:ind w:firstLine="480"/>
            </w:pPr>
            <w:r w:rsidRPr="00E1424F">
              <w:rPr>
                <w:position w:val="-12"/>
              </w:rPr>
              <w:object w:dxaOrig="300" w:dyaOrig="380">
                <v:shape id="_x0000_i1028" type="#_x0000_t75" style="width:14.7pt;height:19.1pt" o:ole="">
                  <v:imagedata r:id="rId15" o:title=""/>
                </v:shape>
                <o:OLEObject Type="Embed" ProgID="Equation.DSMT4" ShapeID="_x0000_i1028" DrawAspect="Content" ObjectID="_1593515148" r:id="rId16"/>
              </w:object>
            </w:r>
          </w:p>
        </w:tc>
        <w:tc>
          <w:tcPr>
            <w:tcW w:w="1807" w:type="pct"/>
            <w:tcBorders>
              <w:top w:val="nil"/>
            </w:tcBorders>
          </w:tcPr>
          <w:p w:rsidR="00E1424F" w:rsidRDefault="00E1424F" w:rsidP="004D1318">
            <w:pPr>
              <w:pStyle w:val="0000"/>
              <w:ind w:firstLineChars="0" w:firstLine="0"/>
            </w:pPr>
            <w:r>
              <w:rPr>
                <w:rFonts w:hint="eastAsia"/>
              </w:rPr>
              <w:t>综合能耗</w:t>
            </w:r>
          </w:p>
        </w:tc>
        <w:tc>
          <w:tcPr>
            <w:tcW w:w="1527" w:type="pct"/>
            <w:tcBorders>
              <w:top w:val="nil"/>
            </w:tcBorders>
          </w:tcPr>
          <w:p w:rsidR="00E1424F" w:rsidRDefault="00E1424F" w:rsidP="00D71747">
            <w:pPr>
              <w:pStyle w:val="0000"/>
              <w:ind w:firstLine="480"/>
            </w:pPr>
            <w:r>
              <w:rPr>
                <w:rFonts w:hint="eastAsia"/>
              </w:rPr>
              <w:t>吨</w:t>
            </w:r>
          </w:p>
        </w:tc>
      </w:tr>
      <w:tr w:rsidR="00E1424F" w:rsidTr="0068541B">
        <w:trPr>
          <w:jc w:val="center"/>
        </w:trPr>
        <w:tc>
          <w:tcPr>
            <w:tcW w:w="1666" w:type="pct"/>
          </w:tcPr>
          <w:p w:rsidR="00E1424F" w:rsidRDefault="00D60BE8" w:rsidP="00D71747">
            <w:pPr>
              <w:pStyle w:val="0000"/>
              <w:ind w:firstLine="480"/>
            </w:pPr>
            <w:r w:rsidRPr="00D60BE8">
              <w:rPr>
                <w:position w:val="-12"/>
              </w:rPr>
              <w:object w:dxaOrig="300" w:dyaOrig="380">
                <v:shape id="_x0000_i1029" type="#_x0000_t75" style="width:14.7pt;height:19.1pt" o:ole="">
                  <v:imagedata r:id="rId17" o:title=""/>
                </v:shape>
                <o:OLEObject Type="Embed" ProgID="Equation.DSMT4" ShapeID="_x0000_i1029" DrawAspect="Content" ObjectID="_1593515149" r:id="rId18"/>
              </w:object>
            </w:r>
          </w:p>
        </w:tc>
        <w:tc>
          <w:tcPr>
            <w:tcW w:w="1807" w:type="pct"/>
          </w:tcPr>
          <w:p w:rsidR="00E1424F" w:rsidRDefault="008653B2" w:rsidP="004D1318">
            <w:pPr>
              <w:pStyle w:val="0000"/>
              <w:ind w:firstLineChars="0" w:firstLine="0"/>
            </w:pPr>
            <w:r>
              <w:rPr>
                <w:rFonts w:hint="eastAsia"/>
              </w:rPr>
              <w:t>单位产值能耗</w:t>
            </w:r>
          </w:p>
        </w:tc>
        <w:tc>
          <w:tcPr>
            <w:tcW w:w="1527" w:type="pct"/>
          </w:tcPr>
          <w:p w:rsidR="00E1424F" w:rsidRDefault="00BD7B1C" w:rsidP="00D71747">
            <w:pPr>
              <w:pStyle w:val="0000"/>
              <w:ind w:firstLine="480"/>
            </w:pPr>
            <w:r>
              <w:rPr>
                <w:rFonts w:hint="eastAsia"/>
              </w:rPr>
              <w:t>吨</w:t>
            </w:r>
            <w:r>
              <w:rPr>
                <w:rFonts w:hint="eastAsia"/>
              </w:rPr>
              <w:t>/</w:t>
            </w:r>
            <w:r>
              <w:rPr>
                <w:rFonts w:hint="eastAsia"/>
              </w:rPr>
              <w:t>万元</w:t>
            </w:r>
          </w:p>
        </w:tc>
      </w:tr>
      <w:tr w:rsidR="000B51C9" w:rsidTr="0068541B">
        <w:trPr>
          <w:jc w:val="center"/>
        </w:trPr>
        <w:tc>
          <w:tcPr>
            <w:tcW w:w="1666" w:type="pct"/>
          </w:tcPr>
          <w:p w:rsidR="000B51C9" w:rsidRDefault="00D60BE8" w:rsidP="00D71747">
            <w:pPr>
              <w:pStyle w:val="0000"/>
              <w:ind w:firstLine="480"/>
            </w:pPr>
            <w:r w:rsidRPr="00D60BE8">
              <w:rPr>
                <w:position w:val="-12"/>
              </w:rPr>
              <w:object w:dxaOrig="300" w:dyaOrig="380">
                <v:shape id="_x0000_i1030" type="#_x0000_t75" style="width:14.7pt;height:19.1pt" o:ole="">
                  <v:imagedata r:id="rId19" o:title=""/>
                </v:shape>
                <o:OLEObject Type="Embed" ProgID="Equation.DSMT4" ShapeID="_x0000_i1030" DrawAspect="Content" ObjectID="_1593515150" r:id="rId20"/>
              </w:object>
            </w:r>
          </w:p>
        </w:tc>
        <w:tc>
          <w:tcPr>
            <w:tcW w:w="1807" w:type="pct"/>
          </w:tcPr>
          <w:p w:rsidR="000B51C9" w:rsidRDefault="000B51C9" w:rsidP="004D1318">
            <w:pPr>
              <w:pStyle w:val="0000"/>
              <w:ind w:firstLineChars="0" w:firstLine="0"/>
            </w:pPr>
            <w:r>
              <w:rPr>
                <w:rFonts w:hint="eastAsia"/>
              </w:rPr>
              <w:t>人均产值</w:t>
            </w:r>
          </w:p>
        </w:tc>
        <w:tc>
          <w:tcPr>
            <w:tcW w:w="1527" w:type="pct"/>
          </w:tcPr>
          <w:p w:rsidR="000B51C9" w:rsidRDefault="00BD7B1C" w:rsidP="00D71747">
            <w:pPr>
              <w:pStyle w:val="0000"/>
              <w:ind w:firstLine="480"/>
            </w:pPr>
            <w:r>
              <w:rPr>
                <w:rFonts w:hint="eastAsia"/>
              </w:rPr>
              <w:t>万元</w:t>
            </w:r>
            <w:r>
              <w:rPr>
                <w:rFonts w:hint="eastAsia"/>
              </w:rPr>
              <w:t>/</w:t>
            </w:r>
            <w:r>
              <w:rPr>
                <w:rFonts w:hint="eastAsia"/>
              </w:rPr>
              <w:t>人</w:t>
            </w:r>
          </w:p>
        </w:tc>
      </w:tr>
      <w:tr w:rsidR="00155C1B" w:rsidTr="0068541B">
        <w:trPr>
          <w:jc w:val="center"/>
        </w:trPr>
        <w:tc>
          <w:tcPr>
            <w:tcW w:w="1666" w:type="pct"/>
          </w:tcPr>
          <w:p w:rsidR="00155C1B" w:rsidRDefault="00155C1B" w:rsidP="00D71747">
            <w:pPr>
              <w:pStyle w:val="0000"/>
              <w:ind w:firstLine="480"/>
            </w:pPr>
            <w:r w:rsidRPr="00155C1B">
              <w:rPr>
                <w:position w:val="-14"/>
              </w:rPr>
              <w:object w:dxaOrig="320" w:dyaOrig="400">
                <v:shape id="_x0000_i1031" type="#_x0000_t75" style="width:15.45pt;height:20.55pt" o:ole="">
                  <v:imagedata r:id="rId21" o:title=""/>
                </v:shape>
                <o:OLEObject Type="Embed" ProgID="Equation.DSMT4" ShapeID="_x0000_i1031" DrawAspect="Content" ObjectID="_1593515151" r:id="rId22"/>
              </w:object>
            </w:r>
          </w:p>
        </w:tc>
        <w:tc>
          <w:tcPr>
            <w:tcW w:w="1807" w:type="pct"/>
          </w:tcPr>
          <w:p w:rsidR="00155C1B" w:rsidRDefault="0082382A" w:rsidP="004D1318">
            <w:pPr>
              <w:pStyle w:val="0000"/>
              <w:ind w:firstLineChars="0" w:firstLine="0"/>
            </w:pPr>
            <w:r>
              <w:rPr>
                <w:rFonts w:hint="eastAsia"/>
              </w:rPr>
              <w:t>第</w:t>
            </w:r>
            <w:r>
              <w:rPr>
                <w:rFonts w:hint="eastAsia"/>
              </w:rPr>
              <w:t>j</w:t>
            </w:r>
            <w:proofErr w:type="gramStart"/>
            <w:r>
              <w:rPr>
                <w:rFonts w:hint="eastAsia"/>
              </w:rPr>
              <w:t>个</w:t>
            </w:r>
            <w:proofErr w:type="gramEnd"/>
            <w:r w:rsidR="00155C1B">
              <w:rPr>
                <w:rFonts w:hint="eastAsia"/>
              </w:rPr>
              <w:t>评价指标的熵</w:t>
            </w:r>
          </w:p>
        </w:tc>
        <w:tc>
          <w:tcPr>
            <w:tcW w:w="1527" w:type="pct"/>
          </w:tcPr>
          <w:p w:rsidR="00155C1B" w:rsidRDefault="00155C1B" w:rsidP="00D71747">
            <w:pPr>
              <w:pStyle w:val="0000"/>
              <w:ind w:firstLine="480"/>
            </w:pPr>
          </w:p>
        </w:tc>
      </w:tr>
      <w:tr w:rsidR="00EA0E30" w:rsidTr="0068541B">
        <w:trPr>
          <w:jc w:val="center"/>
        </w:trPr>
        <w:tc>
          <w:tcPr>
            <w:tcW w:w="1666" w:type="pct"/>
          </w:tcPr>
          <w:p w:rsidR="00EA0E30" w:rsidRDefault="00777C7E" w:rsidP="00D71747">
            <w:pPr>
              <w:pStyle w:val="0000"/>
              <w:ind w:firstLine="480"/>
            </w:pPr>
            <w:r w:rsidRPr="00777C7E">
              <w:rPr>
                <w:position w:val="-4"/>
              </w:rPr>
              <w:object w:dxaOrig="220" w:dyaOrig="200">
                <v:shape id="_x0000_i1032" type="#_x0000_t75" style="width:11pt;height:10.3pt" o:ole="">
                  <v:imagedata r:id="rId23" o:title=""/>
                </v:shape>
                <o:OLEObject Type="Embed" ProgID="Equation.DSMT4" ShapeID="_x0000_i1032" DrawAspect="Content" ObjectID="_1593515152" r:id="rId24"/>
              </w:object>
            </w:r>
          </w:p>
        </w:tc>
        <w:tc>
          <w:tcPr>
            <w:tcW w:w="1807" w:type="pct"/>
          </w:tcPr>
          <w:p w:rsidR="00EA0E30" w:rsidRDefault="00CD4469" w:rsidP="004D1318">
            <w:pPr>
              <w:pStyle w:val="0000"/>
              <w:ind w:firstLineChars="0" w:firstLine="0"/>
            </w:pPr>
            <w:r>
              <w:rPr>
                <w:rFonts w:hint="eastAsia"/>
              </w:rPr>
              <w:t>剔除不良数据后企业个数</w:t>
            </w:r>
          </w:p>
        </w:tc>
        <w:tc>
          <w:tcPr>
            <w:tcW w:w="1527" w:type="pct"/>
          </w:tcPr>
          <w:p w:rsidR="00EA0E30" w:rsidRDefault="009334C2" w:rsidP="00D71747">
            <w:pPr>
              <w:pStyle w:val="0000"/>
              <w:ind w:firstLine="480"/>
            </w:pPr>
            <w:proofErr w:type="gramStart"/>
            <w:r>
              <w:rPr>
                <w:rFonts w:hint="eastAsia"/>
              </w:rPr>
              <w:t>个</w:t>
            </w:r>
            <w:proofErr w:type="gramEnd"/>
          </w:p>
        </w:tc>
      </w:tr>
      <w:tr w:rsidR="003A62F2" w:rsidTr="0068541B">
        <w:trPr>
          <w:jc w:val="center"/>
        </w:trPr>
        <w:tc>
          <w:tcPr>
            <w:tcW w:w="1666" w:type="pct"/>
          </w:tcPr>
          <w:p w:rsidR="003A62F2" w:rsidRDefault="003A62F2" w:rsidP="00D71747">
            <w:pPr>
              <w:pStyle w:val="0000"/>
              <w:ind w:firstLine="480"/>
            </w:pPr>
            <w:r w:rsidRPr="003A62F2">
              <w:rPr>
                <w:position w:val="-14"/>
              </w:rPr>
              <w:object w:dxaOrig="320" w:dyaOrig="400">
                <v:shape id="_x0000_i1033" type="#_x0000_t75" style="width:15.45pt;height:20.55pt" o:ole="">
                  <v:imagedata r:id="rId25" o:title=""/>
                </v:shape>
                <o:OLEObject Type="Embed" ProgID="Equation.DSMT4" ShapeID="_x0000_i1033" DrawAspect="Content" ObjectID="_1593515153" r:id="rId26"/>
              </w:object>
            </w:r>
          </w:p>
        </w:tc>
        <w:tc>
          <w:tcPr>
            <w:tcW w:w="1807" w:type="pct"/>
          </w:tcPr>
          <w:p w:rsidR="003A62F2" w:rsidRDefault="003A62F2" w:rsidP="004D1318">
            <w:pPr>
              <w:pStyle w:val="0000"/>
              <w:ind w:firstLineChars="0" w:firstLine="0"/>
              <w:jc w:val="left"/>
            </w:pPr>
            <w:r>
              <w:rPr>
                <w:rFonts w:hint="eastAsia"/>
              </w:rPr>
              <w:t>第</w:t>
            </w:r>
            <w:r>
              <w:rPr>
                <w:rFonts w:hint="eastAsia"/>
              </w:rPr>
              <w:t>j</w:t>
            </w:r>
            <w:proofErr w:type="gramStart"/>
            <w:r>
              <w:rPr>
                <w:rFonts w:hint="eastAsia"/>
              </w:rPr>
              <w:t>个</w:t>
            </w:r>
            <w:proofErr w:type="gramEnd"/>
            <w:r>
              <w:rPr>
                <w:rFonts w:hint="eastAsia"/>
              </w:rPr>
              <w:t>评价</w:t>
            </w:r>
            <w:r w:rsidR="00EB2EE8">
              <w:rPr>
                <w:rFonts w:hint="eastAsia"/>
              </w:rPr>
              <w:t>指标</w:t>
            </w:r>
            <w:proofErr w:type="gramStart"/>
            <w:r w:rsidR="00EB2EE8">
              <w:rPr>
                <w:rFonts w:hint="eastAsia"/>
              </w:rPr>
              <w:t>的熵权</w:t>
            </w:r>
            <w:proofErr w:type="gramEnd"/>
          </w:p>
        </w:tc>
        <w:tc>
          <w:tcPr>
            <w:tcW w:w="1527" w:type="pct"/>
          </w:tcPr>
          <w:p w:rsidR="003A62F2" w:rsidRDefault="003A62F2" w:rsidP="00D71747">
            <w:pPr>
              <w:pStyle w:val="0000"/>
              <w:ind w:firstLine="480"/>
            </w:pPr>
          </w:p>
        </w:tc>
      </w:tr>
      <w:tr w:rsidR="00753682" w:rsidTr="0068541B">
        <w:trPr>
          <w:jc w:val="center"/>
        </w:trPr>
        <w:tc>
          <w:tcPr>
            <w:tcW w:w="1666" w:type="pct"/>
          </w:tcPr>
          <w:p w:rsidR="00753682" w:rsidRDefault="00777C7E" w:rsidP="00D71747">
            <w:pPr>
              <w:pStyle w:val="0000"/>
              <w:ind w:firstLine="480"/>
            </w:pPr>
            <w:r w:rsidRPr="00777C7E">
              <w:rPr>
                <w:position w:val="-4"/>
              </w:rPr>
              <w:object w:dxaOrig="200" w:dyaOrig="200">
                <v:shape id="_x0000_i1034" type="#_x0000_t75" style="width:9.55pt;height:10.3pt" o:ole="">
                  <v:imagedata r:id="rId27" o:title=""/>
                </v:shape>
                <o:OLEObject Type="Embed" ProgID="Equation.DSMT4" ShapeID="_x0000_i1034" DrawAspect="Content" ObjectID="_1593515154" r:id="rId28"/>
              </w:object>
            </w:r>
          </w:p>
        </w:tc>
        <w:tc>
          <w:tcPr>
            <w:tcW w:w="1807" w:type="pct"/>
          </w:tcPr>
          <w:p w:rsidR="00753682" w:rsidRDefault="00753682" w:rsidP="004D1318">
            <w:pPr>
              <w:pStyle w:val="0000"/>
              <w:ind w:firstLineChars="0" w:firstLine="0"/>
              <w:jc w:val="left"/>
            </w:pPr>
            <w:r>
              <w:rPr>
                <w:rFonts w:hint="eastAsia"/>
              </w:rPr>
              <w:t>评价指标的个数</w:t>
            </w:r>
          </w:p>
        </w:tc>
        <w:tc>
          <w:tcPr>
            <w:tcW w:w="1527" w:type="pct"/>
          </w:tcPr>
          <w:p w:rsidR="00753682" w:rsidRDefault="001C6ACE" w:rsidP="00D71747">
            <w:pPr>
              <w:pStyle w:val="0000"/>
              <w:ind w:firstLine="480"/>
            </w:pPr>
            <w:proofErr w:type="gramStart"/>
            <w:r>
              <w:rPr>
                <w:rFonts w:hint="eastAsia"/>
              </w:rPr>
              <w:t>个</w:t>
            </w:r>
            <w:proofErr w:type="gramEnd"/>
          </w:p>
        </w:tc>
      </w:tr>
      <w:tr w:rsidR="00942D7D" w:rsidTr="0068541B">
        <w:trPr>
          <w:jc w:val="center"/>
        </w:trPr>
        <w:tc>
          <w:tcPr>
            <w:tcW w:w="1666" w:type="pct"/>
          </w:tcPr>
          <w:p w:rsidR="00942D7D" w:rsidRDefault="00942D7D" w:rsidP="00D71747">
            <w:pPr>
              <w:pStyle w:val="0000"/>
              <w:ind w:firstLine="480"/>
            </w:pPr>
            <w:r w:rsidRPr="00942D7D">
              <w:rPr>
                <w:position w:val="-4"/>
              </w:rPr>
              <w:object w:dxaOrig="240" w:dyaOrig="260">
                <v:shape id="_x0000_i1035" type="#_x0000_t75" style="width:12.5pt;height:12.5pt" o:ole="">
                  <v:imagedata r:id="rId29" o:title=""/>
                </v:shape>
                <o:OLEObject Type="Embed" ProgID="Equation.DSMT4" ShapeID="_x0000_i1035" DrawAspect="Content" ObjectID="_1593515155" r:id="rId30"/>
              </w:object>
            </w:r>
          </w:p>
        </w:tc>
        <w:tc>
          <w:tcPr>
            <w:tcW w:w="1807" w:type="pct"/>
          </w:tcPr>
          <w:p w:rsidR="00942D7D" w:rsidRDefault="00FC25B1" w:rsidP="004D1318">
            <w:pPr>
              <w:pStyle w:val="0000"/>
              <w:ind w:firstLineChars="0" w:firstLine="0"/>
              <w:jc w:val="left"/>
            </w:pPr>
            <w:r>
              <w:rPr>
                <w:rFonts w:hint="eastAsia"/>
              </w:rPr>
              <w:t>上一年度</w:t>
            </w:r>
            <w:r w:rsidR="00942D7D">
              <w:rPr>
                <w:rFonts w:hint="eastAsia"/>
              </w:rPr>
              <w:t>能源总消耗</w:t>
            </w:r>
          </w:p>
        </w:tc>
        <w:tc>
          <w:tcPr>
            <w:tcW w:w="1527" w:type="pct"/>
          </w:tcPr>
          <w:p w:rsidR="00942D7D" w:rsidRDefault="000C6E93" w:rsidP="00D71747">
            <w:pPr>
              <w:pStyle w:val="0000"/>
              <w:ind w:firstLine="480"/>
            </w:pPr>
            <w:r>
              <w:rPr>
                <w:rFonts w:hint="eastAsia"/>
              </w:rPr>
              <w:t>吨</w:t>
            </w:r>
          </w:p>
        </w:tc>
      </w:tr>
      <w:tr w:rsidR="00C952DA" w:rsidTr="0068541B">
        <w:trPr>
          <w:jc w:val="center"/>
        </w:trPr>
        <w:tc>
          <w:tcPr>
            <w:tcW w:w="1666" w:type="pct"/>
            <w:tcBorders>
              <w:bottom w:val="nil"/>
            </w:tcBorders>
          </w:tcPr>
          <w:p w:rsidR="00C952DA" w:rsidRPr="00942D7D" w:rsidRDefault="00467942" w:rsidP="00D71747">
            <w:pPr>
              <w:pStyle w:val="0000"/>
              <w:ind w:firstLine="480"/>
              <w:rPr>
                <w:position w:val="-4"/>
              </w:rPr>
            </w:pPr>
            <w:r w:rsidRPr="00467942">
              <w:rPr>
                <w:position w:val="-12"/>
              </w:rPr>
              <w:object w:dxaOrig="240" w:dyaOrig="380">
                <v:shape id="_x0000_i1036" type="#_x0000_t75" style="width:12.5pt;height:17.65pt" o:ole="">
                  <v:imagedata r:id="rId31" o:title=""/>
                </v:shape>
                <o:OLEObject Type="Embed" ProgID="Equation.DSMT4" ShapeID="_x0000_i1036" DrawAspect="Content" ObjectID="_1593515156" r:id="rId32"/>
              </w:object>
            </w:r>
          </w:p>
        </w:tc>
        <w:tc>
          <w:tcPr>
            <w:tcW w:w="1807" w:type="pct"/>
            <w:tcBorders>
              <w:bottom w:val="nil"/>
            </w:tcBorders>
          </w:tcPr>
          <w:p w:rsidR="00C952DA" w:rsidRDefault="00467942" w:rsidP="004D1318">
            <w:pPr>
              <w:pStyle w:val="0000"/>
              <w:ind w:firstLineChars="0" w:firstLine="0"/>
              <w:jc w:val="left"/>
            </w:pPr>
            <w:r>
              <w:t>第</w:t>
            </w:r>
            <w:r>
              <w:rPr>
                <w:rFonts w:hint="eastAsia"/>
              </w:rPr>
              <w:t>i</w:t>
            </w:r>
            <w:proofErr w:type="gramStart"/>
            <w:r>
              <w:rPr>
                <w:rFonts w:hint="eastAsia"/>
              </w:rPr>
              <w:t>个</w:t>
            </w:r>
            <w:proofErr w:type="gramEnd"/>
            <w:r>
              <w:rPr>
                <w:rFonts w:hint="eastAsia"/>
              </w:rPr>
              <w:t>能源结构</w:t>
            </w:r>
            <w:r w:rsidR="001B3BE0">
              <w:rPr>
                <w:rFonts w:hint="eastAsia"/>
              </w:rPr>
              <w:t>的能源总耗</w:t>
            </w:r>
          </w:p>
        </w:tc>
        <w:tc>
          <w:tcPr>
            <w:tcW w:w="1527" w:type="pct"/>
            <w:tcBorders>
              <w:bottom w:val="nil"/>
            </w:tcBorders>
          </w:tcPr>
          <w:p w:rsidR="00C952DA" w:rsidRDefault="00C952DA" w:rsidP="00D71747">
            <w:pPr>
              <w:pStyle w:val="0000"/>
              <w:ind w:firstLine="480"/>
            </w:pPr>
            <w:r>
              <w:rPr>
                <w:rFonts w:hint="eastAsia"/>
              </w:rPr>
              <w:t>吨</w:t>
            </w:r>
          </w:p>
        </w:tc>
      </w:tr>
      <w:tr w:rsidR="00467942" w:rsidTr="0068541B">
        <w:trPr>
          <w:jc w:val="center"/>
        </w:trPr>
        <w:tc>
          <w:tcPr>
            <w:tcW w:w="1666" w:type="pct"/>
            <w:tcBorders>
              <w:top w:val="nil"/>
              <w:bottom w:val="single" w:sz="4" w:space="0" w:color="auto"/>
            </w:tcBorders>
          </w:tcPr>
          <w:p w:rsidR="00467942" w:rsidRPr="00942D7D" w:rsidRDefault="00467942" w:rsidP="00D71747">
            <w:pPr>
              <w:pStyle w:val="0000"/>
              <w:ind w:firstLine="480"/>
              <w:rPr>
                <w:position w:val="-4"/>
              </w:rPr>
            </w:pPr>
            <w:r w:rsidRPr="00467942">
              <w:rPr>
                <w:position w:val="-12"/>
              </w:rPr>
              <w:object w:dxaOrig="279" w:dyaOrig="380">
                <v:shape id="_x0000_i1037" type="#_x0000_t75" style="width:13.95pt;height:17.65pt" o:ole="">
                  <v:imagedata r:id="rId33" o:title=""/>
                </v:shape>
                <o:OLEObject Type="Embed" ProgID="Equation.DSMT4" ShapeID="_x0000_i1037" DrawAspect="Content" ObjectID="_1593515157" r:id="rId34"/>
              </w:object>
            </w:r>
          </w:p>
        </w:tc>
        <w:tc>
          <w:tcPr>
            <w:tcW w:w="1807" w:type="pct"/>
            <w:tcBorders>
              <w:top w:val="nil"/>
              <w:bottom w:val="single" w:sz="4" w:space="0" w:color="auto"/>
            </w:tcBorders>
          </w:tcPr>
          <w:p w:rsidR="00467942" w:rsidRDefault="00C7768C" w:rsidP="004D1318">
            <w:pPr>
              <w:pStyle w:val="0000"/>
              <w:ind w:firstLineChars="0" w:firstLine="0"/>
              <w:jc w:val="left"/>
            </w:pPr>
            <w:r>
              <w:rPr>
                <w:rFonts w:hint="eastAsia"/>
              </w:rPr>
              <w:t>前一年</w:t>
            </w:r>
            <w:r>
              <w:t>第</w:t>
            </w:r>
            <w:r>
              <w:rPr>
                <w:rFonts w:hint="eastAsia"/>
              </w:rPr>
              <w:t>i</w:t>
            </w:r>
            <w:proofErr w:type="gramStart"/>
            <w:r>
              <w:rPr>
                <w:rFonts w:hint="eastAsia"/>
              </w:rPr>
              <w:t>个</w:t>
            </w:r>
            <w:proofErr w:type="gramEnd"/>
            <w:r>
              <w:rPr>
                <w:rFonts w:hint="eastAsia"/>
              </w:rPr>
              <w:t>能源结构的能源总耗</w:t>
            </w:r>
          </w:p>
        </w:tc>
        <w:tc>
          <w:tcPr>
            <w:tcW w:w="1527" w:type="pct"/>
            <w:tcBorders>
              <w:top w:val="nil"/>
              <w:bottom w:val="single" w:sz="4" w:space="0" w:color="auto"/>
            </w:tcBorders>
          </w:tcPr>
          <w:p w:rsidR="00467942" w:rsidRDefault="00C7768C" w:rsidP="00D71747">
            <w:pPr>
              <w:pStyle w:val="0000"/>
              <w:ind w:firstLine="480"/>
            </w:pPr>
            <w:r>
              <w:rPr>
                <w:rFonts w:hint="eastAsia"/>
              </w:rPr>
              <w:t>吨</w:t>
            </w:r>
          </w:p>
        </w:tc>
      </w:tr>
    </w:tbl>
    <w:p w:rsidR="00074D31" w:rsidRDefault="008A39BC" w:rsidP="001C5967">
      <w:pPr>
        <w:pStyle w:val="1"/>
      </w:pPr>
      <w:r>
        <w:rPr>
          <w:rFonts w:hint="eastAsia"/>
        </w:rPr>
        <w:t xml:space="preserve"> </w:t>
      </w:r>
      <w:r w:rsidR="00074D31">
        <w:rPr>
          <w:rFonts w:hint="eastAsia"/>
        </w:rPr>
        <w:t>模型的建立与求解</w:t>
      </w:r>
    </w:p>
    <w:p w:rsidR="009324A0" w:rsidRDefault="009324A0" w:rsidP="001C5967">
      <w:pPr>
        <w:pStyle w:val="2"/>
      </w:pPr>
      <w:r>
        <w:rPr>
          <w:rFonts w:hint="eastAsia"/>
        </w:rPr>
        <w:t>问题</w:t>
      </w:r>
      <w:proofErr w:type="gramStart"/>
      <w:r>
        <w:rPr>
          <w:rFonts w:hint="eastAsia"/>
        </w:rPr>
        <w:t>一</w:t>
      </w:r>
      <w:proofErr w:type="gramEnd"/>
      <w:r w:rsidR="00F04094">
        <w:rPr>
          <w:rFonts w:hint="eastAsia"/>
        </w:rPr>
        <w:t>模型的建立与求解</w:t>
      </w:r>
    </w:p>
    <w:p w:rsidR="00B90643" w:rsidRDefault="00B77853" w:rsidP="001C5967">
      <w:pPr>
        <w:pStyle w:val="3"/>
      </w:pPr>
      <w:r w:rsidRPr="00DF45A1">
        <w:rPr>
          <w:rFonts w:hint="eastAsia"/>
        </w:rPr>
        <w:t>城市</w:t>
      </w:r>
      <w:r w:rsidRPr="00DF45A1">
        <w:t>C</w:t>
      </w:r>
      <w:bookmarkStart w:id="4" w:name="OLE_LINK38"/>
      <w:bookmarkStart w:id="5" w:name="OLE_LINK39"/>
      <w:r w:rsidR="00B94056">
        <w:t>产业结构及能源消费特征</w:t>
      </w:r>
      <w:r w:rsidR="005C0F79">
        <w:t>的</w:t>
      </w:r>
      <w:r w:rsidR="00AF2431" w:rsidRPr="00DF45A1">
        <w:rPr>
          <w:rFonts w:hint="eastAsia"/>
        </w:rPr>
        <w:t>定量分析</w:t>
      </w:r>
      <w:bookmarkEnd w:id="4"/>
      <w:bookmarkEnd w:id="5"/>
    </w:p>
    <w:p w:rsidR="00624EBB" w:rsidRDefault="00624EBB" w:rsidP="0029791C">
      <w:pPr>
        <w:pStyle w:val="4"/>
        <w:ind w:left="988" w:hanging="988"/>
      </w:pPr>
      <w:r>
        <w:rPr>
          <w:rFonts w:hint="eastAsia"/>
        </w:rPr>
        <w:t>剔除不良数据</w:t>
      </w:r>
    </w:p>
    <w:p w:rsidR="002B0FAB" w:rsidRDefault="0029791C" w:rsidP="00D71747">
      <w:pPr>
        <w:pStyle w:val="0000"/>
        <w:ind w:firstLine="480"/>
      </w:pPr>
      <w:r>
        <w:rPr>
          <w:rFonts w:hint="eastAsia"/>
        </w:rPr>
        <w:t>通过数据预处理，剔除大数据量中录入错误或者不合常理的数据，</w:t>
      </w:r>
      <w:r w:rsidRPr="0029791C">
        <w:rPr>
          <w:rFonts w:hint="eastAsia"/>
        </w:rPr>
        <w:t>以减少此类数据对</w:t>
      </w:r>
      <w:r>
        <w:rPr>
          <w:rFonts w:hint="eastAsia"/>
        </w:rPr>
        <w:t>模型的求解产生</w:t>
      </w:r>
      <w:r w:rsidRPr="0029791C">
        <w:rPr>
          <w:rFonts w:hint="eastAsia"/>
        </w:rPr>
        <w:t>的</w:t>
      </w:r>
      <w:r>
        <w:rPr>
          <w:rFonts w:hint="eastAsia"/>
        </w:rPr>
        <w:t>偏差。</w:t>
      </w:r>
    </w:p>
    <w:p w:rsidR="009942BA" w:rsidRDefault="008A1225" w:rsidP="00D71747">
      <w:pPr>
        <w:pStyle w:val="0000"/>
        <w:ind w:firstLine="480"/>
      </w:pPr>
      <w:r>
        <w:rPr>
          <w:rFonts w:hint="eastAsia"/>
        </w:rPr>
        <w:t>假如</w:t>
      </w:r>
      <w:r w:rsidR="00A51629">
        <w:rPr>
          <w:rFonts w:hint="eastAsia"/>
        </w:rPr>
        <w:t>数据合理，</w:t>
      </w:r>
      <w:r w:rsidR="005573E4">
        <w:rPr>
          <w:rFonts w:hint="eastAsia"/>
        </w:rPr>
        <w:t>则</w:t>
      </w:r>
      <w:r w:rsidR="00D62E58">
        <w:rPr>
          <w:rFonts w:hint="eastAsia"/>
        </w:rPr>
        <w:t>大致</w:t>
      </w:r>
      <w:r w:rsidR="000836FA">
        <w:rPr>
          <w:rFonts w:hint="eastAsia"/>
        </w:rPr>
        <w:t>呈正态</w:t>
      </w:r>
      <w:r w:rsidR="008B7F07">
        <w:rPr>
          <w:rFonts w:hint="eastAsia"/>
        </w:rPr>
        <w:t>分布</w:t>
      </w:r>
      <w:r w:rsidR="00EB1ABC">
        <w:rPr>
          <w:rFonts w:hint="eastAsia"/>
        </w:rPr>
        <w:t>，由此利用</w:t>
      </w:r>
      <w:r w:rsidR="00EB1ABC">
        <w:rPr>
          <w:rFonts w:hint="eastAsia"/>
        </w:rPr>
        <w:t>Z</w:t>
      </w:r>
      <w:r w:rsidR="00EB1ABC">
        <w:rPr>
          <w:rFonts w:hint="eastAsia"/>
        </w:rPr>
        <w:t>分数</w:t>
      </w:r>
      <w:r w:rsidR="00DC558F">
        <w:rPr>
          <w:rFonts w:hint="eastAsia"/>
        </w:rPr>
        <w:t>对不良数据进行</w:t>
      </w:r>
      <w:r w:rsidR="00D92988">
        <w:rPr>
          <w:rFonts w:hint="eastAsia"/>
        </w:rPr>
        <w:t>剔除</w:t>
      </w:r>
      <w:r w:rsidR="001E3015">
        <w:rPr>
          <w:rFonts w:hint="eastAsia"/>
        </w:rPr>
        <w:t>。</w:t>
      </w:r>
      <w:r w:rsidR="00DD11BB">
        <w:rPr>
          <w:rFonts w:hint="eastAsia"/>
        </w:rPr>
        <w:t>将数据导入</w:t>
      </w:r>
      <w:r w:rsidR="008E39DA">
        <w:rPr>
          <w:rFonts w:hint="eastAsia"/>
        </w:rPr>
        <w:t>SPSS</w:t>
      </w:r>
      <w:r w:rsidR="008E39DA">
        <w:rPr>
          <w:rFonts w:hint="eastAsia"/>
        </w:rPr>
        <w:t>，</w:t>
      </w:r>
      <w:r w:rsidR="00AB003E">
        <w:rPr>
          <w:rFonts w:hint="eastAsia"/>
        </w:rPr>
        <w:t>计算出各变量</w:t>
      </w:r>
      <w:r w:rsidR="00BA24B5">
        <w:rPr>
          <w:rFonts w:hint="eastAsia"/>
        </w:rPr>
        <w:t>的</w:t>
      </w:r>
      <w:r w:rsidR="00BA24B5">
        <w:rPr>
          <w:rFonts w:hint="eastAsia"/>
        </w:rPr>
        <w:t>Z</w:t>
      </w:r>
      <w:r w:rsidR="00BA24B5">
        <w:rPr>
          <w:rFonts w:hint="eastAsia"/>
        </w:rPr>
        <w:t>分数</w:t>
      </w:r>
      <w:r w:rsidR="001E3015">
        <w:rPr>
          <w:rFonts w:hint="eastAsia"/>
        </w:rPr>
        <w:t>，剔除</w:t>
      </w:r>
      <w:r w:rsidR="00422EA8">
        <w:rPr>
          <w:rFonts w:hint="eastAsia"/>
        </w:rPr>
        <w:t>Z</w:t>
      </w:r>
      <w:r w:rsidR="00422EA8">
        <w:rPr>
          <w:rFonts w:hint="eastAsia"/>
        </w:rPr>
        <w:t>分数</w:t>
      </w:r>
      <w:r w:rsidR="00C714BC">
        <w:rPr>
          <w:rFonts w:hint="eastAsia"/>
        </w:rPr>
        <w:t>小于</w:t>
      </w:r>
      <w:r w:rsidR="00C714BC">
        <w:rPr>
          <w:rFonts w:hint="eastAsia"/>
        </w:rPr>
        <w:t>-1</w:t>
      </w:r>
      <w:r w:rsidR="00C714BC">
        <w:rPr>
          <w:rFonts w:hint="eastAsia"/>
        </w:rPr>
        <w:t>或大于</w:t>
      </w:r>
      <w:r w:rsidR="00C714BC">
        <w:rPr>
          <w:rFonts w:hint="eastAsia"/>
        </w:rPr>
        <w:t>1</w:t>
      </w:r>
      <w:r w:rsidR="00C714BC">
        <w:rPr>
          <w:rFonts w:hint="eastAsia"/>
        </w:rPr>
        <w:t>的</w:t>
      </w:r>
      <w:r w:rsidR="000A4AA6">
        <w:rPr>
          <w:rFonts w:hint="eastAsia"/>
        </w:rPr>
        <w:t>数据</w:t>
      </w:r>
      <w:r w:rsidR="002E20A9">
        <w:rPr>
          <w:rFonts w:hint="eastAsia"/>
        </w:rPr>
        <w:t>，得到在</w:t>
      </w:r>
      <w:r w:rsidR="00955DCC">
        <w:rPr>
          <w:rFonts w:hint="eastAsia"/>
        </w:rPr>
        <w:t>正态分布正负一个标准差之内的较为合理的数据</w:t>
      </w:r>
      <w:r w:rsidR="000739C7">
        <w:rPr>
          <w:rFonts w:hint="eastAsia"/>
        </w:rPr>
        <w:t>。</w:t>
      </w:r>
      <w:r w:rsidR="002A4213">
        <w:rPr>
          <w:rFonts w:hint="eastAsia"/>
        </w:rPr>
        <w:t>共筛选出</w:t>
      </w:r>
      <w:r w:rsidR="002A4213">
        <w:rPr>
          <w:rFonts w:hint="eastAsia"/>
        </w:rPr>
        <w:t>2545</w:t>
      </w:r>
      <w:r w:rsidR="002A4213">
        <w:rPr>
          <w:rFonts w:hint="eastAsia"/>
        </w:rPr>
        <w:t>个有效数据。</w:t>
      </w:r>
    </w:p>
    <w:p w:rsidR="00386586" w:rsidRDefault="001804A2" w:rsidP="0029791C">
      <w:pPr>
        <w:pStyle w:val="4"/>
        <w:ind w:left="988" w:hanging="988"/>
      </w:pPr>
      <w:r>
        <w:rPr>
          <w:rFonts w:hint="eastAsia"/>
        </w:rPr>
        <w:t>定量</w:t>
      </w:r>
      <w:r w:rsidR="000E6D2F">
        <w:rPr>
          <w:rFonts w:hint="eastAsia"/>
        </w:rPr>
        <w:t>指标选取</w:t>
      </w:r>
    </w:p>
    <w:p w:rsidR="001706DC" w:rsidRDefault="009C44ED" w:rsidP="00D71747">
      <w:pPr>
        <w:pStyle w:val="0000"/>
        <w:ind w:firstLine="480"/>
      </w:pPr>
      <w:r w:rsidRPr="00C54E64">
        <w:rPr>
          <w:rFonts w:hint="eastAsia"/>
        </w:rPr>
        <w:t>查阅参考文献</w:t>
      </w:r>
      <w:r w:rsidR="003C5B3A">
        <w:rPr>
          <w:rFonts w:hint="eastAsia"/>
        </w:rPr>
        <w:t>，</w:t>
      </w:r>
      <w:r w:rsidR="00100952">
        <w:rPr>
          <w:rFonts w:hint="eastAsia"/>
        </w:rPr>
        <w:t>能源消费特征与</w:t>
      </w:r>
      <w:r w:rsidR="003C5B3A">
        <w:rPr>
          <w:rFonts w:hint="eastAsia"/>
        </w:rPr>
        <w:t>综合能耗以及现价产值有关</w:t>
      </w:r>
      <w:r w:rsidR="00E514B7">
        <w:rPr>
          <w:rFonts w:hint="eastAsia"/>
        </w:rPr>
        <w:t>，</w:t>
      </w:r>
      <w:r w:rsidR="004C1133">
        <w:rPr>
          <w:rFonts w:hint="eastAsia"/>
        </w:rPr>
        <w:t>工业</w:t>
      </w:r>
      <w:r w:rsidR="00F34735">
        <w:rPr>
          <w:rFonts w:hint="eastAsia"/>
        </w:rPr>
        <w:t>能源消耗特征</w:t>
      </w:r>
      <w:r w:rsidR="00D77BF2">
        <w:rPr>
          <w:rFonts w:hint="eastAsia"/>
        </w:rPr>
        <w:t>可以用</w:t>
      </w:r>
      <w:r w:rsidR="008653B2">
        <w:rPr>
          <w:rFonts w:hint="eastAsia"/>
        </w:rPr>
        <w:t>单位产值能耗</w:t>
      </w:r>
      <w:r w:rsidR="00D60BE8" w:rsidRPr="00D60BE8">
        <w:rPr>
          <w:position w:val="-12"/>
        </w:rPr>
        <w:object w:dxaOrig="300" w:dyaOrig="380">
          <v:shape id="_x0000_i1038" type="#_x0000_t75" style="width:14.7pt;height:19.1pt" o:ole="">
            <v:imagedata r:id="rId35" o:title=""/>
          </v:shape>
          <o:OLEObject Type="Embed" ProgID="Equation.DSMT4" ShapeID="_x0000_i1038" DrawAspect="Content" ObjectID="_1593515158" r:id="rId36"/>
        </w:object>
      </w:r>
      <w:r w:rsidR="009F4637">
        <w:rPr>
          <w:rFonts w:hint="eastAsia"/>
        </w:rPr>
        <w:t>来衡量</w:t>
      </w:r>
      <w:r w:rsidR="00005AD1">
        <w:rPr>
          <w:rFonts w:hint="eastAsia"/>
        </w:rPr>
        <w:t>：</w:t>
      </w:r>
    </w:p>
    <w:p w:rsidR="009754B2" w:rsidRPr="0085212A" w:rsidRDefault="00D60BE8" w:rsidP="00777C7E">
      <w:pPr>
        <w:pStyle w:val="0000"/>
        <w:spacing w:line="360" w:lineRule="auto"/>
        <w:ind w:firstLine="480"/>
        <w:jc w:val="center"/>
      </w:pPr>
      <w:r w:rsidRPr="00D63DAD">
        <w:rPr>
          <w:position w:val="-30"/>
        </w:rPr>
        <w:object w:dxaOrig="1500" w:dyaOrig="680">
          <v:shape id="_x0000_i1039" type="#_x0000_t75" style="width:74.95pt;height:33.8pt" o:ole="">
            <v:imagedata r:id="rId37" o:title=""/>
          </v:shape>
          <o:OLEObject Type="Embed" ProgID="Equation.DSMT4" ShapeID="_x0000_i1039" DrawAspect="Content" ObjectID="_1593515159" r:id="rId38"/>
        </w:object>
      </w:r>
    </w:p>
    <w:p w:rsidR="00B12A9A" w:rsidRDefault="008653B2" w:rsidP="00D71747">
      <w:pPr>
        <w:pStyle w:val="0000"/>
        <w:ind w:firstLine="480"/>
      </w:pPr>
      <w:r>
        <w:rPr>
          <w:rFonts w:hint="eastAsia"/>
        </w:rPr>
        <w:lastRenderedPageBreak/>
        <w:t>单位产值能耗</w:t>
      </w:r>
      <w:r w:rsidR="001706DC">
        <w:rPr>
          <w:rFonts w:hint="eastAsia"/>
        </w:rPr>
        <w:t>越大</w:t>
      </w:r>
      <w:r w:rsidR="004007E7">
        <w:rPr>
          <w:rFonts w:hint="eastAsia"/>
        </w:rPr>
        <w:t>，企业的能耗</w:t>
      </w:r>
      <w:r w:rsidR="00D67443">
        <w:rPr>
          <w:rFonts w:hint="eastAsia"/>
        </w:rPr>
        <w:t>级别越高</w:t>
      </w:r>
      <w:r w:rsidR="00386506">
        <w:rPr>
          <w:rFonts w:hint="eastAsia"/>
        </w:rPr>
        <w:t>。</w:t>
      </w:r>
    </w:p>
    <w:p w:rsidR="00777C7E" w:rsidRDefault="00574B2D" w:rsidP="00777C7E">
      <w:pPr>
        <w:pStyle w:val="0000"/>
        <w:ind w:firstLine="480"/>
      </w:pPr>
      <w:r>
        <w:rPr>
          <w:rFonts w:hint="eastAsia"/>
        </w:rPr>
        <w:t>城市</w:t>
      </w:r>
      <w:r>
        <w:rPr>
          <w:rFonts w:hint="eastAsia"/>
        </w:rPr>
        <w:t>C</w:t>
      </w:r>
      <w:r>
        <w:rPr>
          <w:rFonts w:hint="eastAsia"/>
        </w:rPr>
        <w:t>的产业结构</w:t>
      </w:r>
      <w:r w:rsidR="0067032B">
        <w:rPr>
          <w:rFonts w:hint="eastAsia"/>
        </w:rPr>
        <w:t>可以从</w:t>
      </w:r>
      <w:r w:rsidR="00705FF2">
        <w:rPr>
          <w:rFonts w:hint="eastAsia"/>
        </w:rPr>
        <w:t>产量</w:t>
      </w:r>
      <w:r w:rsidR="00435E65">
        <w:rPr>
          <w:rFonts w:hint="eastAsia"/>
        </w:rPr>
        <w:t>和能耗两方面进行描述</w:t>
      </w:r>
      <w:r w:rsidR="00965F42">
        <w:rPr>
          <w:rFonts w:hint="eastAsia"/>
        </w:rPr>
        <w:t>。</w:t>
      </w:r>
      <w:r w:rsidR="001B78E8">
        <w:rPr>
          <w:rFonts w:hint="eastAsia"/>
        </w:rPr>
        <w:t>对于</w:t>
      </w:r>
      <w:r w:rsidR="00965F42">
        <w:rPr>
          <w:rFonts w:hint="eastAsia"/>
        </w:rPr>
        <w:t>一个企业的产量</w:t>
      </w:r>
      <w:r w:rsidR="001B78E8">
        <w:rPr>
          <w:rFonts w:hint="eastAsia"/>
        </w:rPr>
        <w:t>，可以</w:t>
      </w:r>
      <w:r w:rsidR="00C43BE5">
        <w:rPr>
          <w:rFonts w:hint="eastAsia"/>
        </w:rPr>
        <w:t>反映在企业的人均产值</w:t>
      </w:r>
      <w:r w:rsidR="00D60BE8" w:rsidRPr="00D60BE8">
        <w:rPr>
          <w:position w:val="-12"/>
        </w:rPr>
        <w:object w:dxaOrig="300" w:dyaOrig="380">
          <v:shape id="_x0000_i1040" type="#_x0000_t75" style="width:14.7pt;height:19.1pt" o:ole="">
            <v:imagedata r:id="rId39" o:title=""/>
          </v:shape>
          <o:OLEObject Type="Embed" ProgID="Equation.DSMT4" ShapeID="_x0000_i1040" DrawAspect="Content" ObjectID="_1593515160" r:id="rId40"/>
        </w:object>
      </w:r>
      <w:r w:rsidR="00D74468">
        <w:t>上</w:t>
      </w:r>
      <w:r w:rsidR="000B51C9">
        <w:rPr>
          <w:rFonts w:hint="eastAsia"/>
        </w:rPr>
        <w:t>：</w:t>
      </w:r>
      <w:r w:rsidR="00777C7E">
        <w:rPr>
          <w:rFonts w:hint="eastAsia"/>
        </w:rPr>
        <w:t xml:space="preserve"> </w:t>
      </w:r>
    </w:p>
    <w:p w:rsidR="00777C7E" w:rsidRDefault="00D60BE8" w:rsidP="00777C7E">
      <w:pPr>
        <w:pStyle w:val="0000"/>
        <w:spacing w:line="360" w:lineRule="auto"/>
        <w:ind w:firstLine="480"/>
        <w:jc w:val="center"/>
      </w:pPr>
      <w:r w:rsidRPr="000B51C9">
        <w:rPr>
          <w:position w:val="-32"/>
        </w:rPr>
        <w:object w:dxaOrig="1540" w:dyaOrig="740">
          <v:shape id="_x0000_i1041" type="#_x0000_t75" style="width:77.15pt;height:36.75pt" o:ole="">
            <v:imagedata r:id="rId41" o:title=""/>
          </v:shape>
          <o:OLEObject Type="Embed" ProgID="Equation.DSMT4" ShapeID="_x0000_i1041" DrawAspect="Content" ObjectID="_1593515161" r:id="rId42"/>
        </w:object>
      </w:r>
    </w:p>
    <w:p w:rsidR="00B86EEF" w:rsidRDefault="00281666" w:rsidP="00D71747">
      <w:pPr>
        <w:pStyle w:val="0000"/>
        <w:ind w:firstLine="480"/>
      </w:pPr>
      <w:r>
        <w:rPr>
          <w:rFonts w:hint="eastAsia"/>
        </w:rPr>
        <w:t>人均产值越大，企业的</w:t>
      </w:r>
      <w:r w:rsidR="001A5AEC">
        <w:rPr>
          <w:rFonts w:hint="eastAsia"/>
        </w:rPr>
        <w:t>产量级别越高</w:t>
      </w:r>
      <w:r w:rsidR="005C205B">
        <w:rPr>
          <w:rFonts w:hint="eastAsia"/>
        </w:rPr>
        <w:t>。</w:t>
      </w:r>
      <w:r w:rsidR="008D6FA3">
        <w:rPr>
          <w:rFonts w:hint="eastAsia"/>
        </w:rPr>
        <w:t>对于一个</w:t>
      </w:r>
      <w:r w:rsidR="00D44413">
        <w:rPr>
          <w:rFonts w:hint="eastAsia"/>
        </w:rPr>
        <w:t>企业的能耗</w:t>
      </w:r>
      <w:r w:rsidR="008D6FA3">
        <w:rPr>
          <w:rFonts w:hint="eastAsia"/>
        </w:rPr>
        <w:t>，</w:t>
      </w:r>
      <w:r w:rsidR="00DB1BC0">
        <w:rPr>
          <w:rFonts w:hint="eastAsia"/>
        </w:rPr>
        <w:t>仍</w:t>
      </w:r>
      <w:r w:rsidR="00050EB5">
        <w:rPr>
          <w:rFonts w:hint="eastAsia"/>
        </w:rPr>
        <w:t>用</w:t>
      </w:r>
      <w:r w:rsidR="008653B2">
        <w:rPr>
          <w:rFonts w:hint="eastAsia"/>
        </w:rPr>
        <w:t>单位产值能耗</w:t>
      </w:r>
      <w:r w:rsidR="00FD2C29">
        <w:rPr>
          <w:rFonts w:hint="eastAsia"/>
        </w:rPr>
        <w:t>进行定量描述</w:t>
      </w:r>
      <w:r w:rsidR="00955EBC">
        <w:rPr>
          <w:rFonts w:hint="eastAsia"/>
        </w:rPr>
        <w:t>。</w:t>
      </w:r>
      <w:r w:rsidR="00D855C0">
        <w:rPr>
          <w:rFonts w:hint="eastAsia"/>
        </w:rPr>
        <w:t>因此</w:t>
      </w:r>
      <w:r w:rsidR="00391906">
        <w:rPr>
          <w:rFonts w:hint="eastAsia"/>
        </w:rPr>
        <w:t>本文</w:t>
      </w:r>
      <w:r w:rsidR="00955EBC">
        <w:rPr>
          <w:rFonts w:hint="eastAsia"/>
        </w:rPr>
        <w:t>对</w:t>
      </w:r>
      <w:r w:rsidR="00260455">
        <w:rPr>
          <w:rFonts w:hint="eastAsia"/>
        </w:rPr>
        <w:t>城市</w:t>
      </w:r>
      <w:r w:rsidR="00260455">
        <w:rPr>
          <w:rFonts w:hint="eastAsia"/>
        </w:rPr>
        <w:t>C</w:t>
      </w:r>
      <w:r w:rsidR="00260455">
        <w:rPr>
          <w:rFonts w:hint="eastAsia"/>
        </w:rPr>
        <w:t>的产业结构</w:t>
      </w:r>
      <w:r w:rsidR="00DB1BC0">
        <w:rPr>
          <w:rFonts w:hint="eastAsia"/>
        </w:rPr>
        <w:t>，采取将</w:t>
      </w:r>
      <w:r w:rsidR="00A7665A">
        <w:rPr>
          <w:rFonts w:hint="eastAsia"/>
        </w:rPr>
        <w:t>人均产值、</w:t>
      </w:r>
      <w:r w:rsidR="008653B2">
        <w:rPr>
          <w:rFonts w:hint="eastAsia"/>
        </w:rPr>
        <w:t>单位产值能耗</w:t>
      </w:r>
      <w:r w:rsidR="00A7665A">
        <w:rPr>
          <w:rFonts w:hint="eastAsia"/>
        </w:rPr>
        <w:t>两个指标相结合的方式进行描述</w:t>
      </w:r>
      <w:r w:rsidR="002120D7">
        <w:rPr>
          <w:rFonts w:hint="eastAsia"/>
        </w:rPr>
        <w:t>。</w:t>
      </w:r>
    </w:p>
    <w:p w:rsidR="00281666" w:rsidRDefault="00B91967" w:rsidP="00D71747">
      <w:pPr>
        <w:pStyle w:val="0000"/>
        <w:ind w:firstLine="480"/>
      </w:pPr>
      <w:r>
        <w:rPr>
          <w:rFonts w:hint="eastAsia"/>
        </w:rPr>
        <w:t>由于</w:t>
      </w:r>
      <w:r w:rsidR="006A0E24">
        <w:rPr>
          <w:rFonts w:hint="eastAsia"/>
        </w:rPr>
        <w:t>分析</w:t>
      </w:r>
      <w:r w:rsidR="003D6662">
        <w:rPr>
          <w:rFonts w:hint="eastAsia"/>
        </w:rPr>
        <w:t>能源消费特征是分析产业结构的基础</w:t>
      </w:r>
      <w:r w:rsidR="004A7DBE">
        <w:rPr>
          <w:rFonts w:hint="eastAsia"/>
        </w:rPr>
        <w:t>，因此，本文首先对城市</w:t>
      </w:r>
      <w:r w:rsidR="004A7DBE">
        <w:rPr>
          <w:rFonts w:hint="eastAsia"/>
        </w:rPr>
        <w:t>C</w:t>
      </w:r>
      <w:r w:rsidR="004A7DBE">
        <w:rPr>
          <w:rFonts w:hint="eastAsia"/>
        </w:rPr>
        <w:t>的能源消耗特征进行定量分析</w:t>
      </w:r>
      <w:r w:rsidR="006134FA">
        <w:rPr>
          <w:rFonts w:hint="eastAsia"/>
        </w:rPr>
        <w:t>。</w:t>
      </w:r>
    </w:p>
    <w:p w:rsidR="00EF2C1A" w:rsidRDefault="001A186F" w:rsidP="0029791C">
      <w:pPr>
        <w:pStyle w:val="4"/>
        <w:ind w:left="988" w:hanging="988"/>
      </w:pPr>
      <w:r>
        <w:rPr>
          <w:rFonts w:hint="eastAsia"/>
        </w:rPr>
        <w:t>能源消费特征及产业结构</w:t>
      </w:r>
      <w:r w:rsidR="007670C7">
        <w:rPr>
          <w:rFonts w:hint="eastAsia"/>
        </w:rPr>
        <w:t>的</w:t>
      </w:r>
      <w:r w:rsidR="007670C7" w:rsidRPr="00DF45A1">
        <w:rPr>
          <w:rFonts w:hint="eastAsia"/>
        </w:rPr>
        <w:t>定量分析</w:t>
      </w:r>
    </w:p>
    <w:p w:rsidR="003E209F" w:rsidRDefault="00A2425B" w:rsidP="00EF2E53">
      <w:pPr>
        <w:pStyle w:val="5"/>
      </w:pPr>
      <w:r>
        <w:rPr>
          <w:rFonts w:hint="eastAsia"/>
        </w:rPr>
        <w:t>能源消费特征</w:t>
      </w:r>
      <w:r w:rsidR="00E21571">
        <w:rPr>
          <w:rFonts w:hint="eastAsia"/>
        </w:rPr>
        <w:t>定量分析</w:t>
      </w:r>
    </w:p>
    <w:p w:rsidR="00681864" w:rsidRDefault="00714AB1" w:rsidP="00777C7E">
      <w:pPr>
        <w:pStyle w:val="0000"/>
        <w:ind w:firstLine="480"/>
        <w:rPr>
          <w:position w:val="-4"/>
        </w:rPr>
      </w:pPr>
      <w:r>
        <w:rPr>
          <w:rFonts w:hint="eastAsia"/>
        </w:rPr>
        <w:t>首先计算出</w:t>
      </w:r>
      <w:r w:rsidR="0014434D">
        <w:rPr>
          <w:rFonts w:hint="eastAsia"/>
        </w:rPr>
        <w:t>每个企业的</w:t>
      </w:r>
      <w:r w:rsidR="008653B2">
        <w:rPr>
          <w:rFonts w:hint="eastAsia"/>
        </w:rPr>
        <w:t>单位产值能耗</w:t>
      </w:r>
      <w:r w:rsidR="007A6489" w:rsidRPr="007A6489">
        <w:rPr>
          <w:position w:val="-12"/>
        </w:rPr>
        <w:object w:dxaOrig="300" w:dyaOrig="380">
          <v:shape id="_x0000_i1042" type="#_x0000_t75" style="width:14.7pt;height:19.1pt" o:ole="">
            <v:imagedata r:id="rId43" o:title=""/>
          </v:shape>
          <o:OLEObject Type="Embed" ProgID="Equation.DSMT4" ShapeID="_x0000_i1042" DrawAspect="Content" ObjectID="_1593515162" r:id="rId44"/>
        </w:object>
      </w:r>
      <w:r w:rsidR="007F3622">
        <w:rPr>
          <w:rFonts w:hint="eastAsia"/>
          <w:position w:val="-4"/>
        </w:rPr>
        <w:t>，</w:t>
      </w:r>
      <w:r w:rsidR="00AC1E42">
        <w:rPr>
          <w:position w:val="-4"/>
        </w:rPr>
        <w:t>将数据导入</w:t>
      </w:r>
      <w:r w:rsidR="00AC1E42">
        <w:rPr>
          <w:rFonts w:hint="eastAsia"/>
          <w:position w:val="-4"/>
        </w:rPr>
        <w:t>SPSS</w:t>
      </w:r>
      <w:r w:rsidR="00DA51B4">
        <w:rPr>
          <w:rFonts w:hint="eastAsia"/>
          <w:position w:val="-4"/>
        </w:rPr>
        <w:t>对数据进行聚类</w:t>
      </w:r>
      <w:r w:rsidR="004F10E9">
        <w:rPr>
          <w:rFonts w:hint="eastAsia"/>
          <w:position w:val="-4"/>
        </w:rPr>
        <w:t>分析</w:t>
      </w:r>
      <w:r w:rsidR="00CF4802">
        <w:rPr>
          <w:rFonts w:hint="eastAsia"/>
          <w:position w:val="-4"/>
        </w:rPr>
        <w:t>，最终</w:t>
      </w:r>
      <w:r w:rsidR="00C40C59">
        <w:rPr>
          <w:rFonts w:hint="eastAsia"/>
          <w:position w:val="-4"/>
        </w:rPr>
        <w:t>将</w:t>
      </w:r>
      <w:r w:rsidR="00446DA0">
        <w:rPr>
          <w:rFonts w:hint="eastAsia"/>
          <w:position w:val="-4"/>
        </w:rPr>
        <w:t>能源消费分为</w:t>
      </w:r>
      <w:r w:rsidR="007B7F7D" w:rsidRPr="00B86EEF">
        <w:rPr>
          <w:rFonts w:hint="eastAsia"/>
          <w:position w:val="-4"/>
        </w:rPr>
        <w:t>如</w:t>
      </w:r>
      <w:r w:rsidR="007B7F7D" w:rsidRPr="00B86EEF">
        <w:rPr>
          <w:position w:val="-4"/>
        </w:rPr>
        <w:fldChar w:fldCharType="begin"/>
      </w:r>
      <w:r w:rsidR="007B7F7D" w:rsidRPr="00B86EEF">
        <w:rPr>
          <w:position w:val="-4"/>
        </w:rPr>
        <w:instrText xml:space="preserve"> </w:instrText>
      </w:r>
      <w:r w:rsidR="007B7F7D" w:rsidRPr="00B86EEF">
        <w:rPr>
          <w:rFonts w:hint="eastAsia"/>
          <w:position w:val="-4"/>
        </w:rPr>
        <w:instrText>REF _Ref519672981 \h</w:instrText>
      </w:r>
      <w:r w:rsidR="007B7F7D" w:rsidRPr="00B86EEF">
        <w:rPr>
          <w:position w:val="-4"/>
        </w:rPr>
        <w:instrText xml:space="preserve"> </w:instrText>
      </w:r>
      <w:r w:rsidR="00B86EEF">
        <w:rPr>
          <w:position w:val="-4"/>
        </w:rPr>
        <w:instrText xml:space="preserve"> \* MERGEFORMAT </w:instrText>
      </w:r>
      <w:r w:rsidR="007B7F7D" w:rsidRPr="00B86EEF">
        <w:rPr>
          <w:position w:val="-4"/>
        </w:rPr>
      </w:r>
      <w:r w:rsidR="007B7F7D" w:rsidRPr="00B86EEF">
        <w:rPr>
          <w:position w:val="-4"/>
        </w:rPr>
        <w:fldChar w:fldCharType="separate"/>
      </w:r>
      <w:r w:rsidR="007B7F7D" w:rsidRPr="00B86EEF">
        <w:rPr>
          <w:rFonts w:hint="eastAsia"/>
          <w:position w:val="-4"/>
        </w:rPr>
        <w:t>表</w:t>
      </w:r>
      <w:r w:rsidR="007B7F7D" w:rsidRPr="00B86EEF">
        <w:rPr>
          <w:rFonts w:hint="eastAsia"/>
          <w:position w:val="-4"/>
        </w:rPr>
        <w:t xml:space="preserve"> </w:t>
      </w:r>
      <w:r w:rsidR="007B7F7D" w:rsidRPr="00B86EEF">
        <w:rPr>
          <w:position w:val="-4"/>
        </w:rPr>
        <w:t>5</w:t>
      </w:r>
      <w:r w:rsidR="007B7F7D" w:rsidRPr="00B86EEF">
        <w:rPr>
          <w:position w:val="-4"/>
        </w:rPr>
        <w:noBreakHyphen/>
        <w:t>1</w:t>
      </w:r>
      <w:r w:rsidR="007B7F7D" w:rsidRPr="00B86EEF">
        <w:rPr>
          <w:position w:val="-4"/>
        </w:rPr>
        <w:fldChar w:fldCharType="end"/>
      </w:r>
      <w:r w:rsidR="00A16E0D" w:rsidRPr="00B86EEF">
        <w:rPr>
          <w:rFonts w:hint="eastAsia"/>
          <w:position w:val="-4"/>
        </w:rPr>
        <w:t>所示</w:t>
      </w:r>
      <w:r w:rsidR="00A16E0D">
        <w:rPr>
          <w:rFonts w:hint="eastAsia"/>
          <w:position w:val="-4"/>
        </w:rPr>
        <w:t>的三个能耗级别</w:t>
      </w:r>
      <w:r w:rsidR="00466149">
        <w:rPr>
          <w:rFonts w:hint="eastAsia"/>
          <w:position w:val="-4"/>
        </w:rPr>
        <w:t>，</w:t>
      </w:r>
      <w:bookmarkStart w:id="6" w:name="_Ref519672981"/>
    </w:p>
    <w:p w:rsidR="008143DA" w:rsidRDefault="007B7F7D" w:rsidP="007B7F7D">
      <w:pPr>
        <w:pStyle w:val="a8"/>
        <w:jc w:val="center"/>
        <w:rPr>
          <w:position w:val="-4"/>
        </w:rPr>
      </w:pPr>
      <w:r w:rsidRPr="00B86EEF">
        <w:rPr>
          <w:rFonts w:hint="eastAsia"/>
          <w:position w:val="-4"/>
        </w:rPr>
        <w:t>表</w:t>
      </w:r>
      <w:r w:rsidRPr="00B86EEF">
        <w:rPr>
          <w:rFonts w:hint="eastAsia"/>
          <w:position w:val="-4"/>
        </w:rPr>
        <w:t xml:space="preserve"> </w:t>
      </w:r>
      <w:r w:rsidR="00180C67">
        <w:rPr>
          <w:position w:val="-4"/>
        </w:rPr>
        <w:fldChar w:fldCharType="begin"/>
      </w:r>
      <w:r w:rsidR="00180C67">
        <w:rPr>
          <w:position w:val="-4"/>
        </w:rPr>
        <w:instrText xml:space="preserve"> </w:instrText>
      </w:r>
      <w:r w:rsidR="00180C67">
        <w:rPr>
          <w:rFonts w:hint="eastAsia"/>
          <w:position w:val="-4"/>
        </w:rPr>
        <w:instrText>STYLEREF 1 \s</w:instrText>
      </w:r>
      <w:r w:rsidR="00180C67">
        <w:rPr>
          <w:position w:val="-4"/>
        </w:rPr>
        <w:instrText xml:space="preserve"> </w:instrText>
      </w:r>
      <w:r w:rsidR="00180C67">
        <w:rPr>
          <w:position w:val="-4"/>
        </w:rPr>
        <w:fldChar w:fldCharType="separate"/>
      </w:r>
      <w:r w:rsidR="00180C67">
        <w:rPr>
          <w:noProof/>
          <w:position w:val="-4"/>
        </w:rPr>
        <w:t>5</w:t>
      </w:r>
      <w:r w:rsidR="00180C67">
        <w:rPr>
          <w:position w:val="-4"/>
        </w:rPr>
        <w:fldChar w:fldCharType="end"/>
      </w:r>
      <w:r w:rsidR="00180C67">
        <w:rPr>
          <w:position w:val="-4"/>
        </w:rPr>
        <w:noBreakHyphen/>
      </w:r>
      <w:r w:rsidR="00180C67">
        <w:rPr>
          <w:position w:val="-4"/>
        </w:rPr>
        <w:fldChar w:fldCharType="begin"/>
      </w:r>
      <w:r w:rsidR="00180C67">
        <w:rPr>
          <w:position w:val="-4"/>
        </w:rPr>
        <w:instrText xml:space="preserve"> </w:instrText>
      </w:r>
      <w:r w:rsidR="00180C67">
        <w:rPr>
          <w:rFonts w:hint="eastAsia"/>
          <w:position w:val="-4"/>
        </w:rPr>
        <w:instrText xml:space="preserve">SEQ </w:instrText>
      </w:r>
      <w:r w:rsidR="00180C67">
        <w:rPr>
          <w:rFonts w:hint="eastAsia"/>
          <w:position w:val="-4"/>
        </w:rPr>
        <w:instrText>表</w:instrText>
      </w:r>
      <w:r w:rsidR="00180C67">
        <w:rPr>
          <w:rFonts w:hint="eastAsia"/>
          <w:position w:val="-4"/>
        </w:rPr>
        <w:instrText xml:space="preserve"> \* ARABIC \s 1</w:instrText>
      </w:r>
      <w:r w:rsidR="00180C67">
        <w:rPr>
          <w:position w:val="-4"/>
        </w:rPr>
        <w:instrText xml:space="preserve"> </w:instrText>
      </w:r>
      <w:r w:rsidR="00180C67">
        <w:rPr>
          <w:position w:val="-4"/>
        </w:rPr>
        <w:fldChar w:fldCharType="separate"/>
      </w:r>
      <w:r w:rsidR="00180C67">
        <w:rPr>
          <w:noProof/>
          <w:position w:val="-4"/>
        </w:rPr>
        <w:t>1</w:t>
      </w:r>
      <w:r w:rsidR="00180C67">
        <w:rPr>
          <w:position w:val="-4"/>
        </w:rPr>
        <w:fldChar w:fldCharType="end"/>
      </w:r>
      <w:bookmarkEnd w:id="6"/>
      <w:r w:rsidR="008143DA">
        <w:rPr>
          <w:rFonts w:hint="eastAsia"/>
          <w:position w:val="-4"/>
        </w:rPr>
        <w:t>能耗级别划分</w:t>
      </w:r>
    </w:p>
    <w:tbl>
      <w:tblPr>
        <w:tblStyle w:val="a4"/>
        <w:tblW w:w="5000" w:type="pct"/>
        <w:tblLook w:val="04A0" w:firstRow="1" w:lastRow="0" w:firstColumn="1" w:lastColumn="0" w:noHBand="0" w:noVBand="1"/>
      </w:tblPr>
      <w:tblGrid>
        <w:gridCol w:w="2377"/>
        <w:gridCol w:w="1883"/>
        <w:gridCol w:w="2131"/>
        <w:gridCol w:w="2131"/>
      </w:tblGrid>
      <w:tr w:rsidR="00523BC5" w:rsidTr="008A6517">
        <w:tc>
          <w:tcPr>
            <w:tcW w:w="1394" w:type="pct"/>
          </w:tcPr>
          <w:p w:rsidR="00523BC5" w:rsidRDefault="00003B25" w:rsidP="00D71747">
            <w:pPr>
              <w:pStyle w:val="0000"/>
              <w:ind w:firstLineChars="0" w:firstLine="0"/>
            </w:pPr>
            <w:r>
              <w:rPr>
                <w:rFonts w:hint="eastAsia"/>
              </w:rPr>
              <w:t>能耗级别</w:t>
            </w:r>
          </w:p>
        </w:tc>
        <w:tc>
          <w:tcPr>
            <w:tcW w:w="1105" w:type="pct"/>
          </w:tcPr>
          <w:p w:rsidR="00523BC5" w:rsidRDefault="00F52C56" w:rsidP="00D71747">
            <w:pPr>
              <w:pStyle w:val="0000"/>
              <w:ind w:firstLineChars="0" w:firstLine="0"/>
            </w:pPr>
            <w:r>
              <w:rPr>
                <w:rFonts w:hint="eastAsia"/>
              </w:rPr>
              <w:t>低能耗</w:t>
            </w:r>
          </w:p>
        </w:tc>
        <w:tc>
          <w:tcPr>
            <w:tcW w:w="1250" w:type="pct"/>
          </w:tcPr>
          <w:p w:rsidR="00523BC5" w:rsidRDefault="00F52C56" w:rsidP="00D71747">
            <w:pPr>
              <w:pStyle w:val="0000"/>
              <w:ind w:firstLineChars="0" w:firstLine="0"/>
            </w:pPr>
            <w:r>
              <w:rPr>
                <w:rFonts w:hint="eastAsia"/>
              </w:rPr>
              <w:t>中能耗</w:t>
            </w:r>
          </w:p>
        </w:tc>
        <w:tc>
          <w:tcPr>
            <w:tcW w:w="1250" w:type="pct"/>
          </w:tcPr>
          <w:p w:rsidR="00523BC5" w:rsidRDefault="00F52C56" w:rsidP="00D71747">
            <w:pPr>
              <w:pStyle w:val="0000"/>
              <w:ind w:firstLineChars="0" w:firstLine="0"/>
            </w:pPr>
            <w:r>
              <w:rPr>
                <w:rFonts w:hint="eastAsia"/>
              </w:rPr>
              <w:t>高能耗</w:t>
            </w:r>
          </w:p>
        </w:tc>
      </w:tr>
      <w:tr w:rsidR="00523BC5" w:rsidTr="008A6517">
        <w:tc>
          <w:tcPr>
            <w:tcW w:w="1394" w:type="pct"/>
          </w:tcPr>
          <w:p w:rsidR="00523BC5" w:rsidRDefault="008653B2" w:rsidP="00D71747">
            <w:pPr>
              <w:pStyle w:val="0000"/>
              <w:ind w:firstLineChars="0" w:firstLine="0"/>
            </w:pPr>
            <w:r>
              <w:rPr>
                <w:rFonts w:hint="eastAsia"/>
              </w:rPr>
              <w:t>单位产值能耗</w:t>
            </w:r>
            <w:r w:rsidR="00CD0EAD">
              <w:rPr>
                <w:rFonts w:hint="eastAsia"/>
              </w:rPr>
              <w:t>区间</w:t>
            </w:r>
          </w:p>
        </w:tc>
        <w:tc>
          <w:tcPr>
            <w:tcW w:w="1105" w:type="pct"/>
          </w:tcPr>
          <w:p w:rsidR="00523BC5" w:rsidRDefault="009A5660" w:rsidP="00D71747">
            <w:pPr>
              <w:pStyle w:val="0000"/>
              <w:ind w:firstLineChars="0" w:firstLine="0"/>
            </w:pPr>
            <w:r>
              <w:t>0</w:t>
            </w:r>
            <w:r>
              <w:rPr>
                <w:rFonts w:hint="eastAsia"/>
              </w:rPr>
              <w:t>-</w:t>
            </w:r>
            <w:r w:rsidR="00AC6A29" w:rsidRPr="00AC6A29">
              <w:t>54.5</w:t>
            </w:r>
          </w:p>
        </w:tc>
        <w:tc>
          <w:tcPr>
            <w:tcW w:w="1250" w:type="pct"/>
          </w:tcPr>
          <w:p w:rsidR="00523BC5" w:rsidRDefault="00AC6A29" w:rsidP="00D71747">
            <w:pPr>
              <w:pStyle w:val="0000"/>
              <w:ind w:firstLineChars="0" w:firstLine="0"/>
            </w:pPr>
            <w:r w:rsidRPr="00AC6A29">
              <w:t>54.5-900</w:t>
            </w:r>
          </w:p>
        </w:tc>
        <w:tc>
          <w:tcPr>
            <w:tcW w:w="1250" w:type="pct"/>
          </w:tcPr>
          <w:p w:rsidR="00523BC5" w:rsidRDefault="004C4C65" w:rsidP="00D71747">
            <w:pPr>
              <w:pStyle w:val="0000"/>
              <w:ind w:firstLineChars="0" w:firstLine="0"/>
            </w:pPr>
            <w:r>
              <w:rPr>
                <w:rFonts w:hint="eastAsia"/>
              </w:rPr>
              <w:t>&gt;</w:t>
            </w:r>
            <w:r w:rsidR="00AC6A29">
              <w:t>900</w:t>
            </w:r>
          </w:p>
        </w:tc>
      </w:tr>
      <w:tr w:rsidR="0085138B" w:rsidTr="008A6517">
        <w:tc>
          <w:tcPr>
            <w:tcW w:w="1394" w:type="pct"/>
          </w:tcPr>
          <w:p w:rsidR="0085138B" w:rsidRDefault="00385B9B" w:rsidP="00D71747">
            <w:pPr>
              <w:pStyle w:val="0000"/>
              <w:ind w:firstLineChars="0" w:firstLine="0"/>
            </w:pPr>
            <w:r>
              <w:rPr>
                <w:rFonts w:hint="eastAsia"/>
              </w:rPr>
              <w:t>企业数量</w:t>
            </w:r>
          </w:p>
        </w:tc>
        <w:tc>
          <w:tcPr>
            <w:tcW w:w="1105" w:type="pct"/>
          </w:tcPr>
          <w:p w:rsidR="0085138B" w:rsidRDefault="003E55D9" w:rsidP="00D71747">
            <w:pPr>
              <w:pStyle w:val="0000"/>
              <w:ind w:firstLineChars="0" w:firstLine="0"/>
            </w:pPr>
            <w:r>
              <w:rPr>
                <w:rFonts w:hint="eastAsia"/>
              </w:rPr>
              <w:t>1655</w:t>
            </w:r>
          </w:p>
        </w:tc>
        <w:tc>
          <w:tcPr>
            <w:tcW w:w="1250" w:type="pct"/>
          </w:tcPr>
          <w:p w:rsidR="0085138B" w:rsidRPr="00AC6A29" w:rsidRDefault="003E55D9" w:rsidP="00D71747">
            <w:pPr>
              <w:pStyle w:val="0000"/>
              <w:ind w:firstLineChars="0" w:firstLine="0"/>
            </w:pPr>
            <w:r>
              <w:rPr>
                <w:rFonts w:hint="eastAsia"/>
              </w:rPr>
              <w:t>857</w:t>
            </w:r>
          </w:p>
        </w:tc>
        <w:tc>
          <w:tcPr>
            <w:tcW w:w="1250" w:type="pct"/>
          </w:tcPr>
          <w:p w:rsidR="0085138B" w:rsidRDefault="008D217A" w:rsidP="00D71747">
            <w:pPr>
              <w:pStyle w:val="0000"/>
              <w:ind w:firstLineChars="0" w:firstLine="0"/>
            </w:pPr>
            <w:r>
              <w:rPr>
                <w:rFonts w:hint="eastAsia"/>
              </w:rPr>
              <w:t>33</w:t>
            </w:r>
          </w:p>
        </w:tc>
      </w:tr>
    </w:tbl>
    <w:p w:rsidR="00CD7C35" w:rsidRPr="003E209F" w:rsidRDefault="00777C7E" w:rsidP="00777C7E">
      <w:pPr>
        <w:pStyle w:val="0000"/>
        <w:ind w:firstLine="480"/>
      </w:pPr>
      <w:r>
        <w:rPr>
          <w:rFonts w:hint="eastAsia"/>
          <w:noProof/>
        </w:rPr>
        <w:drawing>
          <wp:anchor distT="0" distB="0" distL="114300" distR="114300" simplePos="0" relativeHeight="251639808" behindDoc="0" locked="0" layoutInCell="1" allowOverlap="1" wp14:anchorId="60AB68BA">
            <wp:simplePos x="0" y="0"/>
            <wp:positionH relativeFrom="column">
              <wp:posOffset>288860</wp:posOffset>
            </wp:positionH>
            <wp:positionV relativeFrom="paragraph">
              <wp:posOffset>441533</wp:posOffset>
            </wp:positionV>
            <wp:extent cx="4686300" cy="2495550"/>
            <wp:effectExtent l="0" t="0" r="0" b="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00113CDD">
        <w:rPr>
          <w:rFonts w:hint="eastAsia"/>
        </w:rPr>
        <w:t>低能耗、中能耗、高能耗</w:t>
      </w:r>
      <w:r w:rsidR="00460AAA">
        <w:rPr>
          <w:rFonts w:hint="eastAsia"/>
        </w:rPr>
        <w:t>企业</w:t>
      </w:r>
      <w:r w:rsidR="00F523C4">
        <w:rPr>
          <w:rFonts w:hint="eastAsia"/>
        </w:rPr>
        <w:t>占比</w:t>
      </w:r>
      <w:r w:rsidR="003244D3">
        <w:rPr>
          <w:rFonts w:hint="eastAsia"/>
        </w:rPr>
        <w:t>饼状图</w:t>
      </w:r>
      <w:r w:rsidR="00CD7C35" w:rsidRPr="00B86EEF">
        <w:rPr>
          <w:rFonts w:hint="eastAsia"/>
        </w:rPr>
        <w:t>如</w:t>
      </w:r>
      <w:r w:rsidR="007B7F7D" w:rsidRPr="00B86EEF">
        <w:fldChar w:fldCharType="begin"/>
      </w:r>
      <w:r w:rsidR="007B7F7D" w:rsidRPr="00B86EEF">
        <w:instrText xml:space="preserve"> </w:instrText>
      </w:r>
      <w:r w:rsidR="007B7F7D" w:rsidRPr="00B86EEF">
        <w:rPr>
          <w:rFonts w:hint="eastAsia"/>
        </w:rPr>
        <w:instrText>REF _Ref519672933 \h</w:instrText>
      </w:r>
      <w:r w:rsidR="007B7F7D" w:rsidRPr="00B86EEF">
        <w:instrText xml:space="preserve"> </w:instrText>
      </w:r>
      <w:r w:rsidR="00B86EEF">
        <w:instrText xml:space="preserve"> \* MERGEFORMAT </w:instrText>
      </w:r>
      <w:r w:rsidR="007B7F7D" w:rsidRPr="00B86EEF">
        <w:fldChar w:fldCharType="separate"/>
      </w:r>
      <w:r w:rsidR="007B7F7D">
        <w:rPr>
          <w:rFonts w:hint="eastAsia"/>
        </w:rPr>
        <w:t>图</w:t>
      </w:r>
      <w:r w:rsidR="007B7F7D">
        <w:rPr>
          <w:rFonts w:hint="eastAsia"/>
        </w:rPr>
        <w:t xml:space="preserve"> </w:t>
      </w:r>
      <w:r w:rsidR="007B7F7D">
        <w:t>5</w:t>
      </w:r>
      <w:r w:rsidR="007B7F7D">
        <w:noBreakHyphen/>
        <w:t>1</w:t>
      </w:r>
      <w:r w:rsidR="007B7F7D" w:rsidRPr="00B86EEF">
        <w:fldChar w:fldCharType="end"/>
      </w:r>
      <w:r w:rsidR="00CD7C35" w:rsidRPr="00B86EEF">
        <w:rPr>
          <w:rFonts w:hint="eastAsia"/>
        </w:rPr>
        <w:t>所示</w:t>
      </w:r>
    </w:p>
    <w:p w:rsidR="00DD7A3E" w:rsidRDefault="007B7F7D" w:rsidP="00777C7E">
      <w:pPr>
        <w:pStyle w:val="a8"/>
        <w:jc w:val="center"/>
      </w:pPr>
      <w:bookmarkStart w:id="7" w:name="_Ref519672933"/>
      <w:r>
        <w:rPr>
          <w:rFonts w:hint="eastAsia"/>
        </w:rPr>
        <w:t>图</w:t>
      </w:r>
      <w:r>
        <w:rPr>
          <w:rFonts w:hint="eastAsia"/>
        </w:rPr>
        <w:t xml:space="preserve"> </w:t>
      </w:r>
      <w:r w:rsidR="007B533E">
        <w:fldChar w:fldCharType="begin"/>
      </w:r>
      <w:r w:rsidR="007B533E">
        <w:instrText xml:space="preserve"> </w:instrText>
      </w:r>
      <w:r w:rsidR="007B533E">
        <w:rPr>
          <w:rFonts w:hint="eastAsia"/>
        </w:rPr>
        <w:instrText>STYLEREF 1 \s</w:instrText>
      </w:r>
      <w:r w:rsidR="007B533E">
        <w:instrText xml:space="preserve"> </w:instrText>
      </w:r>
      <w:r w:rsidR="007B533E">
        <w:fldChar w:fldCharType="separate"/>
      </w:r>
      <w:r w:rsidR="007B533E">
        <w:rPr>
          <w:noProof/>
        </w:rPr>
        <w:t>5</w:t>
      </w:r>
      <w:r w:rsidR="007B533E">
        <w:fldChar w:fldCharType="end"/>
      </w:r>
      <w:r w:rsidR="007B533E">
        <w:noBreakHyphen/>
      </w:r>
      <w:r w:rsidR="007B533E">
        <w:fldChar w:fldCharType="begin"/>
      </w:r>
      <w:r w:rsidR="007B533E">
        <w:instrText xml:space="preserve"> </w:instrText>
      </w:r>
      <w:r w:rsidR="007B533E">
        <w:rPr>
          <w:rFonts w:hint="eastAsia"/>
        </w:rPr>
        <w:instrText xml:space="preserve">SEQ </w:instrText>
      </w:r>
      <w:r w:rsidR="007B533E">
        <w:rPr>
          <w:rFonts w:hint="eastAsia"/>
        </w:rPr>
        <w:instrText>图</w:instrText>
      </w:r>
      <w:r w:rsidR="007B533E">
        <w:rPr>
          <w:rFonts w:hint="eastAsia"/>
        </w:rPr>
        <w:instrText xml:space="preserve"> \* ARABIC \s 1</w:instrText>
      </w:r>
      <w:r w:rsidR="007B533E">
        <w:instrText xml:space="preserve"> </w:instrText>
      </w:r>
      <w:r w:rsidR="007B533E">
        <w:fldChar w:fldCharType="separate"/>
      </w:r>
      <w:r w:rsidR="007B533E">
        <w:rPr>
          <w:noProof/>
        </w:rPr>
        <w:t>1</w:t>
      </w:r>
      <w:r w:rsidR="007B533E">
        <w:fldChar w:fldCharType="end"/>
      </w:r>
      <w:bookmarkEnd w:id="7"/>
      <w:r w:rsidR="001D5940">
        <w:t>能源消费特征饼状图</w:t>
      </w:r>
    </w:p>
    <w:p w:rsidR="001D5940" w:rsidRDefault="008008A7" w:rsidP="001D5940">
      <w:pPr>
        <w:pStyle w:val="0000"/>
        <w:ind w:firstLine="480"/>
        <w:rPr>
          <w:color w:val="000000" w:themeColor="text1"/>
        </w:rPr>
      </w:pPr>
      <w:r>
        <w:lastRenderedPageBreak/>
        <w:t>企业的能源消费特征分为低</w:t>
      </w:r>
      <w:r>
        <w:rPr>
          <w:rFonts w:hint="eastAsia"/>
        </w:rPr>
        <w:t>、</w:t>
      </w:r>
      <w:r>
        <w:t>中</w:t>
      </w:r>
      <w:r>
        <w:rPr>
          <w:rFonts w:hint="eastAsia"/>
        </w:rPr>
        <w:t>、</w:t>
      </w:r>
      <w:r w:rsidR="00D33BD5">
        <w:t>高能耗三类</w:t>
      </w:r>
      <w:r w:rsidR="00D33BD5">
        <w:rPr>
          <w:rFonts w:hint="eastAsia"/>
        </w:rPr>
        <w:t>。</w:t>
      </w:r>
      <w:r w:rsidR="00D6671A">
        <w:t>根</w:t>
      </w:r>
      <w:r w:rsidR="000C3EE5" w:rsidRPr="00B86EEF">
        <w:t>据</w:t>
      </w:r>
      <w:r w:rsidR="00595B4F" w:rsidRPr="00B86EEF">
        <w:fldChar w:fldCharType="begin"/>
      </w:r>
      <w:r w:rsidR="00595B4F" w:rsidRPr="00B86EEF">
        <w:instrText xml:space="preserve"> REF _Ref519672933 \h </w:instrText>
      </w:r>
      <w:r w:rsidR="00B86EEF">
        <w:instrText xml:space="preserve"> \* MERGEFORMAT </w:instrText>
      </w:r>
      <w:r w:rsidR="00595B4F" w:rsidRPr="00B86EEF">
        <w:fldChar w:fldCharType="separate"/>
      </w:r>
      <w:r w:rsidR="00595B4F">
        <w:rPr>
          <w:rFonts w:hint="eastAsia"/>
        </w:rPr>
        <w:t>图</w:t>
      </w:r>
      <w:r w:rsidR="00595B4F">
        <w:rPr>
          <w:rFonts w:hint="eastAsia"/>
        </w:rPr>
        <w:t xml:space="preserve"> </w:t>
      </w:r>
      <w:r w:rsidR="00595B4F">
        <w:t>5</w:t>
      </w:r>
      <w:r w:rsidR="00595B4F">
        <w:noBreakHyphen/>
        <w:t>1</w:t>
      </w:r>
      <w:r w:rsidR="00595B4F" w:rsidRPr="00B86EEF">
        <w:fldChar w:fldCharType="end"/>
      </w:r>
      <w:r w:rsidR="000C3EE5" w:rsidRPr="00B86EEF">
        <w:t>可</w:t>
      </w:r>
      <w:r w:rsidR="00835E3E" w:rsidRPr="00B86EEF">
        <w:t>知</w:t>
      </w:r>
      <w:r w:rsidR="00835E3E" w:rsidRPr="00B86EEF">
        <w:rPr>
          <w:rFonts w:hint="eastAsia"/>
        </w:rPr>
        <w:t>，</w:t>
      </w:r>
      <w:r w:rsidR="00835E3E" w:rsidRPr="00B86EEF">
        <w:t>城</w:t>
      </w:r>
      <w:r w:rsidR="00835E3E">
        <w:rPr>
          <w:color w:val="000000" w:themeColor="text1"/>
        </w:rPr>
        <w:t>市</w:t>
      </w:r>
      <w:r w:rsidR="009A381A">
        <w:rPr>
          <w:rFonts w:hint="eastAsia"/>
          <w:color w:val="000000" w:themeColor="text1"/>
        </w:rPr>
        <w:t>C</w:t>
      </w:r>
      <w:r w:rsidR="00A1371B">
        <w:rPr>
          <w:rFonts w:hint="eastAsia"/>
          <w:color w:val="000000" w:themeColor="text1"/>
        </w:rPr>
        <w:t>高能耗产业较少，</w:t>
      </w:r>
      <w:r w:rsidR="005A76BD">
        <w:rPr>
          <w:rFonts w:hint="eastAsia"/>
          <w:color w:val="000000" w:themeColor="text1"/>
        </w:rPr>
        <w:t>低能耗、中能耗</w:t>
      </w:r>
      <w:r w:rsidR="00691BDB">
        <w:rPr>
          <w:rFonts w:hint="eastAsia"/>
          <w:color w:val="000000" w:themeColor="text1"/>
        </w:rPr>
        <w:t>的</w:t>
      </w:r>
      <w:r w:rsidR="0061629A">
        <w:rPr>
          <w:rFonts w:hint="eastAsia"/>
          <w:color w:val="000000" w:themeColor="text1"/>
        </w:rPr>
        <w:t>占企业数量的绝大部分</w:t>
      </w:r>
      <w:r w:rsidR="00A1371B">
        <w:rPr>
          <w:rFonts w:hint="eastAsia"/>
          <w:color w:val="000000" w:themeColor="text1"/>
        </w:rPr>
        <w:t>，</w:t>
      </w:r>
      <w:r w:rsidR="001E2592">
        <w:rPr>
          <w:rFonts w:hint="eastAsia"/>
          <w:color w:val="000000" w:themeColor="text1"/>
        </w:rPr>
        <w:t>其中低能耗的产业</w:t>
      </w:r>
      <w:r w:rsidR="009A269E">
        <w:rPr>
          <w:rFonts w:hint="eastAsia"/>
          <w:color w:val="000000" w:themeColor="text1"/>
        </w:rPr>
        <w:t>所占的比重最大</w:t>
      </w:r>
      <w:r w:rsidR="0063380D">
        <w:rPr>
          <w:rFonts w:hint="eastAsia"/>
          <w:color w:val="000000" w:themeColor="text1"/>
        </w:rPr>
        <w:t>，达到企业数量的</w:t>
      </w:r>
      <w:r w:rsidR="0063380D">
        <w:rPr>
          <w:rFonts w:hint="eastAsia"/>
          <w:color w:val="000000" w:themeColor="text1"/>
        </w:rPr>
        <w:t>65.03%</w:t>
      </w:r>
      <w:r w:rsidR="00605F03">
        <w:rPr>
          <w:rFonts w:hint="eastAsia"/>
          <w:color w:val="000000" w:themeColor="text1"/>
        </w:rPr>
        <w:t>。</w:t>
      </w:r>
    </w:p>
    <w:p w:rsidR="003302D5" w:rsidRDefault="00B237E1" w:rsidP="00EF2E53">
      <w:pPr>
        <w:pStyle w:val="5"/>
      </w:pPr>
      <w:r>
        <w:rPr>
          <w:rFonts w:hint="eastAsia"/>
        </w:rPr>
        <w:t>产业结构定量分析</w:t>
      </w:r>
    </w:p>
    <w:p w:rsidR="00B61F19" w:rsidRDefault="00EF32FF" w:rsidP="00CD65BB">
      <w:pPr>
        <w:pStyle w:val="0000"/>
        <w:ind w:firstLine="480"/>
        <w:rPr>
          <w:color w:val="000000" w:themeColor="text1"/>
        </w:rPr>
      </w:pPr>
      <w:r>
        <w:rPr>
          <w:rFonts w:hint="eastAsia"/>
          <w:color w:val="000000" w:themeColor="text1"/>
        </w:rPr>
        <w:t>对城市</w:t>
      </w:r>
      <w:r>
        <w:rPr>
          <w:rFonts w:hint="eastAsia"/>
          <w:color w:val="000000" w:themeColor="text1"/>
        </w:rPr>
        <w:t>C</w:t>
      </w:r>
      <w:r w:rsidR="00C54E64">
        <w:rPr>
          <w:rFonts w:hint="eastAsia"/>
          <w:color w:val="000000" w:themeColor="text1"/>
        </w:rPr>
        <w:t>产业结构的</w:t>
      </w:r>
      <w:r w:rsidR="001620E2">
        <w:rPr>
          <w:rFonts w:hint="eastAsia"/>
          <w:color w:val="000000" w:themeColor="text1"/>
        </w:rPr>
        <w:t>分析</w:t>
      </w:r>
      <w:r>
        <w:rPr>
          <w:rFonts w:hint="eastAsia"/>
          <w:color w:val="000000" w:themeColor="text1"/>
        </w:rPr>
        <w:t>分为</w:t>
      </w:r>
      <w:r w:rsidR="001475FE">
        <w:rPr>
          <w:rFonts w:hint="eastAsia"/>
          <w:color w:val="000000" w:themeColor="text1"/>
        </w:rPr>
        <w:t>产量和能耗两个方面</w:t>
      </w:r>
      <w:r w:rsidR="00881776">
        <w:rPr>
          <w:rFonts w:hint="eastAsia"/>
          <w:color w:val="000000" w:themeColor="text1"/>
        </w:rPr>
        <w:t>。</w:t>
      </w:r>
      <w:r w:rsidR="00CD65BB">
        <w:rPr>
          <w:rFonts w:hint="eastAsia"/>
          <w:color w:val="000000" w:themeColor="text1"/>
        </w:rPr>
        <w:t>针对产量，</w:t>
      </w:r>
      <w:r w:rsidR="00B61F19">
        <w:rPr>
          <w:rFonts w:hint="eastAsia"/>
          <w:color w:val="000000" w:themeColor="text1"/>
        </w:rPr>
        <w:t>计算出每个企业的</w:t>
      </w:r>
      <w:r w:rsidR="008A5439">
        <w:rPr>
          <w:rFonts w:hint="eastAsia"/>
          <w:color w:val="000000" w:themeColor="text1"/>
        </w:rPr>
        <w:t>人均产值</w:t>
      </w:r>
      <w:r w:rsidR="00CC4827">
        <w:rPr>
          <w:rFonts w:hint="eastAsia"/>
          <w:color w:val="000000" w:themeColor="text1"/>
        </w:rPr>
        <w:t>，将数据导入</w:t>
      </w:r>
      <w:r w:rsidR="009262D1">
        <w:rPr>
          <w:rFonts w:hint="eastAsia"/>
          <w:color w:val="000000" w:themeColor="text1"/>
        </w:rPr>
        <w:t>SPSS</w:t>
      </w:r>
      <w:r w:rsidR="009262D1">
        <w:rPr>
          <w:rFonts w:hint="eastAsia"/>
          <w:color w:val="000000" w:themeColor="text1"/>
        </w:rPr>
        <w:t>进行聚类分析</w:t>
      </w:r>
      <w:r w:rsidR="002E42D7">
        <w:rPr>
          <w:rFonts w:hint="eastAsia"/>
          <w:color w:val="000000" w:themeColor="text1"/>
        </w:rPr>
        <w:t>，将</w:t>
      </w:r>
      <w:r w:rsidR="007B4099">
        <w:rPr>
          <w:rFonts w:hint="eastAsia"/>
          <w:color w:val="000000" w:themeColor="text1"/>
        </w:rPr>
        <w:t>企业的</w:t>
      </w:r>
      <w:r w:rsidR="006B6877">
        <w:rPr>
          <w:rFonts w:hint="eastAsia"/>
          <w:color w:val="000000" w:themeColor="text1"/>
        </w:rPr>
        <w:t>产量级别分为</w:t>
      </w:r>
      <w:r w:rsidR="00120FFD" w:rsidRPr="00B86EEF">
        <w:rPr>
          <w:rFonts w:hint="eastAsia"/>
          <w:color w:val="000000" w:themeColor="text1"/>
        </w:rPr>
        <w:t>如</w:t>
      </w:r>
      <w:r w:rsidR="007B7F7D" w:rsidRPr="00B86EEF">
        <w:rPr>
          <w:color w:val="000000" w:themeColor="text1"/>
        </w:rPr>
        <w:fldChar w:fldCharType="begin"/>
      </w:r>
      <w:r w:rsidR="007B7F7D" w:rsidRPr="00B86EEF">
        <w:rPr>
          <w:color w:val="000000" w:themeColor="text1"/>
        </w:rPr>
        <w:instrText xml:space="preserve"> </w:instrText>
      </w:r>
      <w:r w:rsidR="007B7F7D" w:rsidRPr="00B86EEF">
        <w:rPr>
          <w:rFonts w:hint="eastAsia"/>
          <w:color w:val="000000" w:themeColor="text1"/>
        </w:rPr>
        <w:instrText>REF _Ref519672960 \h</w:instrText>
      </w:r>
      <w:r w:rsidR="007B7F7D" w:rsidRPr="00B86EEF">
        <w:rPr>
          <w:color w:val="000000" w:themeColor="text1"/>
        </w:rPr>
        <w:instrText xml:space="preserve"> </w:instrText>
      </w:r>
      <w:r w:rsidR="00B86EEF">
        <w:rPr>
          <w:color w:val="000000" w:themeColor="text1"/>
        </w:rPr>
        <w:instrText xml:space="preserve"> \* MERGEFORMAT </w:instrText>
      </w:r>
      <w:r w:rsidR="007B7F7D" w:rsidRPr="00B86EEF">
        <w:rPr>
          <w:color w:val="000000" w:themeColor="text1"/>
        </w:rPr>
      </w:r>
      <w:r w:rsidR="007B7F7D" w:rsidRPr="00B86EEF">
        <w:rPr>
          <w:color w:val="000000" w:themeColor="text1"/>
        </w:rPr>
        <w:fldChar w:fldCharType="separate"/>
      </w:r>
      <w:r w:rsidR="007B7F7D" w:rsidRPr="00B86EEF">
        <w:rPr>
          <w:rFonts w:hint="eastAsia"/>
          <w:color w:val="000000" w:themeColor="text1"/>
        </w:rPr>
        <w:t>表</w:t>
      </w:r>
      <w:r w:rsidR="007B7F7D" w:rsidRPr="00B86EEF">
        <w:rPr>
          <w:rFonts w:hint="eastAsia"/>
          <w:color w:val="000000" w:themeColor="text1"/>
        </w:rPr>
        <w:t xml:space="preserve"> </w:t>
      </w:r>
      <w:r w:rsidR="007B7F7D" w:rsidRPr="00B86EEF">
        <w:rPr>
          <w:color w:val="000000" w:themeColor="text1"/>
        </w:rPr>
        <w:t>5</w:t>
      </w:r>
      <w:r w:rsidR="007B7F7D" w:rsidRPr="00B86EEF">
        <w:rPr>
          <w:color w:val="000000" w:themeColor="text1"/>
        </w:rPr>
        <w:noBreakHyphen/>
        <w:t>2</w:t>
      </w:r>
      <w:r w:rsidR="007B7F7D" w:rsidRPr="00B86EEF">
        <w:rPr>
          <w:color w:val="000000" w:themeColor="text1"/>
        </w:rPr>
        <w:fldChar w:fldCharType="end"/>
      </w:r>
      <w:r w:rsidR="00120FFD" w:rsidRPr="00B86EEF">
        <w:rPr>
          <w:rFonts w:hint="eastAsia"/>
          <w:color w:val="000000" w:themeColor="text1"/>
        </w:rPr>
        <w:t>所示</w:t>
      </w:r>
      <w:r w:rsidR="00120FFD">
        <w:rPr>
          <w:rFonts w:hint="eastAsia"/>
          <w:color w:val="000000" w:themeColor="text1"/>
        </w:rPr>
        <w:t>的</w:t>
      </w:r>
      <w:r w:rsidR="00B065B6">
        <w:rPr>
          <w:rFonts w:hint="eastAsia"/>
          <w:color w:val="000000" w:themeColor="text1"/>
        </w:rPr>
        <w:t>两类，</w:t>
      </w:r>
    </w:p>
    <w:p w:rsidR="0000569D" w:rsidRDefault="007B7F7D" w:rsidP="007B7F7D">
      <w:pPr>
        <w:pStyle w:val="a8"/>
        <w:jc w:val="center"/>
        <w:rPr>
          <w:color w:val="000000" w:themeColor="text1"/>
        </w:rPr>
      </w:pPr>
      <w:bookmarkStart w:id="8" w:name="_Ref519672960"/>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2</w:t>
      </w:r>
      <w:r w:rsidR="00180C67">
        <w:fldChar w:fldCharType="end"/>
      </w:r>
      <w:bookmarkEnd w:id="8"/>
      <w:r w:rsidR="0000569D">
        <w:rPr>
          <w:rFonts w:hint="eastAsia"/>
          <w:color w:val="000000" w:themeColor="text1"/>
        </w:rPr>
        <w:t>产量级别划分</w:t>
      </w:r>
    </w:p>
    <w:tbl>
      <w:tblPr>
        <w:tblStyle w:val="a4"/>
        <w:tblW w:w="5000" w:type="pct"/>
        <w:tblLook w:val="04A0" w:firstRow="1" w:lastRow="0" w:firstColumn="1" w:lastColumn="0" w:noHBand="0" w:noVBand="1"/>
      </w:tblPr>
      <w:tblGrid>
        <w:gridCol w:w="2840"/>
        <w:gridCol w:w="2841"/>
        <w:gridCol w:w="2841"/>
      </w:tblGrid>
      <w:tr w:rsidR="004804DE" w:rsidTr="0000569D">
        <w:tc>
          <w:tcPr>
            <w:tcW w:w="1666" w:type="pct"/>
          </w:tcPr>
          <w:p w:rsidR="004804DE" w:rsidRDefault="004804DE" w:rsidP="00CD65BB">
            <w:pPr>
              <w:pStyle w:val="0000"/>
              <w:ind w:firstLineChars="0" w:firstLine="0"/>
              <w:rPr>
                <w:color w:val="000000" w:themeColor="text1"/>
              </w:rPr>
            </w:pPr>
            <w:r>
              <w:rPr>
                <w:color w:val="000000" w:themeColor="text1"/>
              </w:rPr>
              <w:t>产量级别</w:t>
            </w:r>
          </w:p>
        </w:tc>
        <w:tc>
          <w:tcPr>
            <w:tcW w:w="1667" w:type="pct"/>
          </w:tcPr>
          <w:p w:rsidR="004804DE" w:rsidRDefault="000A1994" w:rsidP="00CD65BB">
            <w:pPr>
              <w:pStyle w:val="0000"/>
              <w:ind w:firstLineChars="0" w:firstLine="0"/>
              <w:rPr>
                <w:color w:val="000000" w:themeColor="text1"/>
              </w:rPr>
            </w:pPr>
            <w:r>
              <w:rPr>
                <w:rFonts w:hint="eastAsia"/>
                <w:color w:val="000000" w:themeColor="text1"/>
              </w:rPr>
              <w:t>低产</w:t>
            </w:r>
          </w:p>
        </w:tc>
        <w:tc>
          <w:tcPr>
            <w:tcW w:w="1667" w:type="pct"/>
          </w:tcPr>
          <w:p w:rsidR="004804DE" w:rsidRDefault="000A1994" w:rsidP="00CD65BB">
            <w:pPr>
              <w:pStyle w:val="0000"/>
              <w:ind w:firstLineChars="0" w:firstLine="0"/>
              <w:rPr>
                <w:color w:val="000000" w:themeColor="text1"/>
              </w:rPr>
            </w:pPr>
            <w:r>
              <w:rPr>
                <w:color w:val="000000" w:themeColor="text1"/>
              </w:rPr>
              <w:t>高产</w:t>
            </w:r>
          </w:p>
        </w:tc>
      </w:tr>
      <w:tr w:rsidR="004804DE" w:rsidTr="0000569D">
        <w:tc>
          <w:tcPr>
            <w:tcW w:w="1666" w:type="pct"/>
          </w:tcPr>
          <w:p w:rsidR="004804DE" w:rsidRDefault="00A27E48" w:rsidP="00CD65BB">
            <w:pPr>
              <w:pStyle w:val="0000"/>
              <w:ind w:firstLineChars="0" w:firstLine="0"/>
              <w:rPr>
                <w:color w:val="000000" w:themeColor="text1"/>
              </w:rPr>
            </w:pPr>
            <w:r>
              <w:rPr>
                <w:color w:val="000000" w:themeColor="text1"/>
              </w:rPr>
              <w:t>人均产值区间</w:t>
            </w:r>
          </w:p>
        </w:tc>
        <w:tc>
          <w:tcPr>
            <w:tcW w:w="1667" w:type="pct"/>
          </w:tcPr>
          <w:p w:rsidR="004804DE" w:rsidRDefault="00344678" w:rsidP="00CD65BB">
            <w:pPr>
              <w:pStyle w:val="0000"/>
              <w:ind w:firstLineChars="0" w:firstLine="0"/>
              <w:rPr>
                <w:color w:val="000000" w:themeColor="text1"/>
              </w:rPr>
            </w:pPr>
            <w:r w:rsidRPr="00344678">
              <w:rPr>
                <w:color w:val="000000" w:themeColor="text1"/>
              </w:rPr>
              <w:t>0-1466</w:t>
            </w:r>
          </w:p>
        </w:tc>
        <w:tc>
          <w:tcPr>
            <w:tcW w:w="1667" w:type="pct"/>
          </w:tcPr>
          <w:p w:rsidR="004804DE" w:rsidRDefault="00344678" w:rsidP="00CD65BB">
            <w:pPr>
              <w:pStyle w:val="0000"/>
              <w:ind w:firstLineChars="0" w:firstLine="0"/>
              <w:rPr>
                <w:color w:val="000000" w:themeColor="text1"/>
              </w:rPr>
            </w:pPr>
            <w:r>
              <w:rPr>
                <w:rFonts w:hint="eastAsia"/>
                <w:color w:val="000000" w:themeColor="text1"/>
              </w:rPr>
              <w:t>&gt;1466</w:t>
            </w:r>
          </w:p>
        </w:tc>
      </w:tr>
      <w:tr w:rsidR="004804DE" w:rsidTr="0000569D">
        <w:tc>
          <w:tcPr>
            <w:tcW w:w="1666" w:type="pct"/>
          </w:tcPr>
          <w:p w:rsidR="004804DE" w:rsidRDefault="00A27E48" w:rsidP="00CD65BB">
            <w:pPr>
              <w:pStyle w:val="0000"/>
              <w:ind w:firstLineChars="0" w:firstLine="0"/>
              <w:rPr>
                <w:color w:val="000000" w:themeColor="text1"/>
              </w:rPr>
            </w:pPr>
            <w:r>
              <w:rPr>
                <w:color w:val="000000" w:themeColor="text1"/>
              </w:rPr>
              <w:t>企业数量</w:t>
            </w:r>
          </w:p>
        </w:tc>
        <w:tc>
          <w:tcPr>
            <w:tcW w:w="1667" w:type="pct"/>
          </w:tcPr>
          <w:p w:rsidR="004804DE" w:rsidRDefault="00344678" w:rsidP="00CD65BB">
            <w:pPr>
              <w:pStyle w:val="0000"/>
              <w:ind w:firstLineChars="0" w:firstLine="0"/>
              <w:rPr>
                <w:color w:val="000000" w:themeColor="text1"/>
              </w:rPr>
            </w:pPr>
            <w:r>
              <w:rPr>
                <w:rFonts w:hint="eastAsia"/>
                <w:color w:val="000000" w:themeColor="text1"/>
              </w:rPr>
              <w:t>2141</w:t>
            </w:r>
          </w:p>
        </w:tc>
        <w:tc>
          <w:tcPr>
            <w:tcW w:w="1667" w:type="pct"/>
          </w:tcPr>
          <w:p w:rsidR="004804DE" w:rsidRDefault="00344678" w:rsidP="00CD65BB">
            <w:pPr>
              <w:pStyle w:val="0000"/>
              <w:ind w:firstLineChars="0" w:firstLine="0"/>
              <w:rPr>
                <w:color w:val="000000" w:themeColor="text1"/>
              </w:rPr>
            </w:pPr>
            <w:r>
              <w:rPr>
                <w:rFonts w:hint="eastAsia"/>
                <w:color w:val="000000" w:themeColor="text1"/>
              </w:rPr>
              <w:t>404</w:t>
            </w:r>
          </w:p>
        </w:tc>
      </w:tr>
    </w:tbl>
    <w:p w:rsidR="006B130D" w:rsidRDefault="00C11955" w:rsidP="00C11955">
      <w:pPr>
        <w:pStyle w:val="0000"/>
        <w:ind w:firstLineChars="0" w:firstLine="0"/>
        <w:rPr>
          <w:color w:val="000000" w:themeColor="text1"/>
        </w:rPr>
      </w:pPr>
      <w:r>
        <w:rPr>
          <w:rFonts w:hint="eastAsia"/>
          <w:color w:val="000000" w:themeColor="text1"/>
        </w:rPr>
        <w:t>由（</w:t>
      </w:r>
      <w:r>
        <w:rPr>
          <w:rFonts w:hint="eastAsia"/>
          <w:color w:val="000000" w:themeColor="text1"/>
        </w:rPr>
        <w:t>1</w:t>
      </w:r>
      <w:r>
        <w:rPr>
          <w:rFonts w:hint="eastAsia"/>
          <w:color w:val="000000" w:themeColor="text1"/>
        </w:rPr>
        <w:t>）</w:t>
      </w:r>
      <w:r w:rsidR="00D41658">
        <w:rPr>
          <w:rFonts w:hint="eastAsia"/>
          <w:color w:val="000000" w:themeColor="text1"/>
        </w:rPr>
        <w:t>可知能耗级别可分为低、中、高三类</w:t>
      </w:r>
      <w:r w:rsidR="00FF4C23">
        <w:rPr>
          <w:rFonts w:hint="eastAsia"/>
          <w:color w:val="000000" w:themeColor="text1"/>
        </w:rPr>
        <w:t>，结合产量和能耗两个因素</w:t>
      </w:r>
      <w:r w:rsidR="00B86EEF">
        <w:rPr>
          <w:rFonts w:hint="eastAsia"/>
          <w:color w:val="000000" w:themeColor="text1"/>
        </w:rPr>
        <w:t>，</w:t>
      </w:r>
      <w:r w:rsidR="00580552">
        <w:rPr>
          <w:rFonts w:hint="eastAsia"/>
          <w:color w:val="000000" w:themeColor="text1"/>
        </w:rPr>
        <w:t>将产业结构划分为六类：</w:t>
      </w:r>
      <w:r w:rsidR="00084C39">
        <w:rPr>
          <w:rFonts w:hint="eastAsia"/>
          <w:color w:val="000000" w:themeColor="text1"/>
        </w:rPr>
        <w:t>低能低产、低能高产、中能低产、中能高产、高能低产、高能高产。</w:t>
      </w:r>
      <w:r w:rsidR="006B130D">
        <w:rPr>
          <w:rFonts w:hint="eastAsia"/>
          <w:color w:val="000000" w:themeColor="text1"/>
        </w:rPr>
        <w:t>各产业结构企业数量如</w:t>
      </w:r>
      <w:r w:rsidR="007B7F7D">
        <w:rPr>
          <w:color w:val="000000" w:themeColor="text1"/>
        </w:rPr>
        <w:fldChar w:fldCharType="begin"/>
      </w:r>
      <w:r w:rsidR="007B7F7D">
        <w:rPr>
          <w:color w:val="000000" w:themeColor="text1"/>
        </w:rPr>
        <w:instrText xml:space="preserve"> </w:instrText>
      </w:r>
      <w:r w:rsidR="007B7F7D">
        <w:rPr>
          <w:rFonts w:hint="eastAsia"/>
          <w:color w:val="000000" w:themeColor="text1"/>
        </w:rPr>
        <w:instrText>REF _Ref519673018 \h</w:instrText>
      </w:r>
      <w:r w:rsidR="007B7F7D">
        <w:rPr>
          <w:color w:val="000000" w:themeColor="text1"/>
        </w:rPr>
        <w:instrText xml:space="preserve"> </w:instrText>
      </w:r>
      <w:r w:rsidR="007B7F7D">
        <w:rPr>
          <w:color w:val="000000" w:themeColor="text1"/>
        </w:rPr>
      </w:r>
      <w:r w:rsidR="007B7F7D">
        <w:rPr>
          <w:color w:val="000000" w:themeColor="text1"/>
        </w:rPr>
        <w:fldChar w:fldCharType="separate"/>
      </w:r>
      <w:r w:rsidR="007B7F7D">
        <w:rPr>
          <w:rFonts w:hint="eastAsia"/>
        </w:rPr>
        <w:t>表</w:t>
      </w:r>
      <w:r w:rsidR="007B7F7D">
        <w:rPr>
          <w:rFonts w:hint="eastAsia"/>
        </w:rPr>
        <w:t xml:space="preserve"> </w:t>
      </w:r>
      <w:r w:rsidR="007B7F7D">
        <w:rPr>
          <w:noProof/>
        </w:rPr>
        <w:t>5</w:t>
      </w:r>
      <w:r w:rsidR="007B7F7D">
        <w:noBreakHyphen/>
      </w:r>
      <w:r w:rsidR="007B7F7D">
        <w:rPr>
          <w:noProof/>
        </w:rPr>
        <w:t>3</w:t>
      </w:r>
      <w:r w:rsidR="007B7F7D">
        <w:rPr>
          <w:color w:val="000000" w:themeColor="text1"/>
        </w:rPr>
        <w:fldChar w:fldCharType="end"/>
      </w:r>
      <w:r w:rsidR="006B130D">
        <w:rPr>
          <w:rFonts w:hint="eastAsia"/>
          <w:color w:val="000000" w:themeColor="text1"/>
        </w:rPr>
        <w:t>所示</w:t>
      </w:r>
      <w:r w:rsidR="00CE7D52">
        <w:rPr>
          <w:rFonts w:hint="eastAsia"/>
          <w:color w:val="000000" w:themeColor="text1"/>
        </w:rPr>
        <w:t>，</w:t>
      </w:r>
    </w:p>
    <w:p w:rsidR="00187F52" w:rsidRDefault="007B7F7D" w:rsidP="007B7F7D">
      <w:pPr>
        <w:pStyle w:val="a8"/>
        <w:jc w:val="center"/>
        <w:rPr>
          <w:color w:val="000000" w:themeColor="text1"/>
        </w:rPr>
      </w:pPr>
      <w:bookmarkStart w:id="9" w:name="_Ref519673018"/>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3</w:t>
      </w:r>
      <w:r w:rsidR="00180C67">
        <w:fldChar w:fldCharType="end"/>
      </w:r>
      <w:bookmarkEnd w:id="9"/>
      <w:r>
        <w:rPr>
          <w:color w:val="000000" w:themeColor="text1"/>
        </w:rPr>
        <w:t>各产业结构企业数量</w:t>
      </w:r>
    </w:p>
    <w:tbl>
      <w:tblPr>
        <w:tblStyle w:val="a4"/>
        <w:tblW w:w="5000" w:type="pct"/>
        <w:tblLook w:val="04A0" w:firstRow="1" w:lastRow="0" w:firstColumn="1" w:lastColumn="0" w:noHBand="0" w:noVBand="1"/>
      </w:tblPr>
      <w:tblGrid>
        <w:gridCol w:w="1216"/>
        <w:gridCol w:w="1217"/>
        <w:gridCol w:w="1217"/>
        <w:gridCol w:w="1217"/>
        <w:gridCol w:w="1219"/>
        <w:gridCol w:w="1219"/>
        <w:gridCol w:w="1217"/>
      </w:tblGrid>
      <w:tr w:rsidR="00CE7D52" w:rsidTr="00CE7D52">
        <w:tc>
          <w:tcPr>
            <w:tcW w:w="714" w:type="pct"/>
          </w:tcPr>
          <w:p w:rsidR="00CE7D52" w:rsidRDefault="00CE7D52" w:rsidP="00C11955">
            <w:pPr>
              <w:pStyle w:val="0000"/>
              <w:ind w:firstLineChars="0" w:firstLine="0"/>
              <w:rPr>
                <w:color w:val="000000" w:themeColor="text1"/>
              </w:rPr>
            </w:pPr>
            <w:r>
              <w:rPr>
                <w:rFonts w:hint="eastAsia"/>
                <w:color w:val="000000" w:themeColor="text1"/>
              </w:rPr>
              <w:t>产业结构</w:t>
            </w:r>
          </w:p>
        </w:tc>
        <w:tc>
          <w:tcPr>
            <w:tcW w:w="714" w:type="pct"/>
          </w:tcPr>
          <w:p w:rsidR="00CE7D52" w:rsidRDefault="00CE7D52" w:rsidP="00C11955">
            <w:pPr>
              <w:pStyle w:val="0000"/>
              <w:ind w:firstLineChars="0" w:firstLine="0"/>
              <w:rPr>
                <w:color w:val="000000" w:themeColor="text1"/>
              </w:rPr>
            </w:pPr>
            <w:r>
              <w:rPr>
                <w:rFonts w:hint="eastAsia"/>
                <w:color w:val="000000" w:themeColor="text1"/>
              </w:rPr>
              <w:t>低能低产</w:t>
            </w:r>
          </w:p>
        </w:tc>
        <w:tc>
          <w:tcPr>
            <w:tcW w:w="714" w:type="pct"/>
          </w:tcPr>
          <w:p w:rsidR="00CE7D52" w:rsidRDefault="00CE7D52" w:rsidP="00C11955">
            <w:pPr>
              <w:pStyle w:val="0000"/>
              <w:ind w:firstLineChars="0" w:firstLine="0"/>
              <w:rPr>
                <w:color w:val="000000" w:themeColor="text1"/>
              </w:rPr>
            </w:pPr>
            <w:r>
              <w:rPr>
                <w:rFonts w:hint="eastAsia"/>
                <w:color w:val="000000" w:themeColor="text1"/>
              </w:rPr>
              <w:t>低能高产</w:t>
            </w:r>
          </w:p>
        </w:tc>
        <w:tc>
          <w:tcPr>
            <w:tcW w:w="714" w:type="pct"/>
          </w:tcPr>
          <w:p w:rsidR="00CE7D52" w:rsidRDefault="00CE7D52" w:rsidP="00C11955">
            <w:pPr>
              <w:pStyle w:val="0000"/>
              <w:ind w:firstLineChars="0" w:firstLine="0"/>
              <w:rPr>
                <w:color w:val="000000" w:themeColor="text1"/>
              </w:rPr>
            </w:pPr>
            <w:r>
              <w:rPr>
                <w:rFonts w:hint="eastAsia"/>
                <w:color w:val="000000" w:themeColor="text1"/>
              </w:rPr>
              <w:t>中能低产</w:t>
            </w:r>
          </w:p>
        </w:tc>
        <w:tc>
          <w:tcPr>
            <w:tcW w:w="715" w:type="pct"/>
          </w:tcPr>
          <w:p w:rsidR="00CE7D52" w:rsidRDefault="00CE7D52" w:rsidP="00C11955">
            <w:pPr>
              <w:pStyle w:val="0000"/>
              <w:ind w:firstLineChars="0" w:firstLine="0"/>
              <w:rPr>
                <w:color w:val="000000" w:themeColor="text1"/>
              </w:rPr>
            </w:pPr>
            <w:r>
              <w:rPr>
                <w:rFonts w:hint="eastAsia"/>
                <w:color w:val="000000" w:themeColor="text1"/>
              </w:rPr>
              <w:t>中能高产</w:t>
            </w:r>
          </w:p>
        </w:tc>
        <w:tc>
          <w:tcPr>
            <w:tcW w:w="715" w:type="pct"/>
          </w:tcPr>
          <w:p w:rsidR="00CE7D52" w:rsidRDefault="00CE7D52" w:rsidP="00C11955">
            <w:pPr>
              <w:pStyle w:val="0000"/>
              <w:ind w:firstLineChars="0" w:firstLine="0"/>
              <w:rPr>
                <w:color w:val="000000" w:themeColor="text1"/>
              </w:rPr>
            </w:pPr>
            <w:r>
              <w:rPr>
                <w:rFonts w:hint="eastAsia"/>
                <w:color w:val="000000" w:themeColor="text1"/>
              </w:rPr>
              <w:t>高能低产</w:t>
            </w:r>
          </w:p>
        </w:tc>
        <w:tc>
          <w:tcPr>
            <w:tcW w:w="715" w:type="pct"/>
          </w:tcPr>
          <w:p w:rsidR="00CE7D52" w:rsidRDefault="00CE7D52" w:rsidP="00C11955">
            <w:pPr>
              <w:pStyle w:val="0000"/>
              <w:ind w:firstLineChars="0" w:firstLine="0"/>
              <w:rPr>
                <w:color w:val="000000" w:themeColor="text1"/>
              </w:rPr>
            </w:pPr>
            <w:r>
              <w:rPr>
                <w:rFonts w:hint="eastAsia"/>
                <w:color w:val="000000" w:themeColor="text1"/>
              </w:rPr>
              <w:t>高能高产</w:t>
            </w:r>
          </w:p>
        </w:tc>
      </w:tr>
      <w:tr w:rsidR="00CE7D52" w:rsidTr="00CE7D52">
        <w:tc>
          <w:tcPr>
            <w:tcW w:w="714" w:type="pct"/>
          </w:tcPr>
          <w:p w:rsidR="00CE7D52" w:rsidRDefault="00CE7D52" w:rsidP="00C11955">
            <w:pPr>
              <w:pStyle w:val="0000"/>
              <w:ind w:firstLineChars="0" w:firstLine="0"/>
              <w:rPr>
                <w:color w:val="000000" w:themeColor="text1"/>
              </w:rPr>
            </w:pPr>
            <w:r>
              <w:rPr>
                <w:rFonts w:hint="eastAsia"/>
                <w:color w:val="000000" w:themeColor="text1"/>
              </w:rPr>
              <w:t>企业数量</w:t>
            </w:r>
          </w:p>
        </w:tc>
        <w:tc>
          <w:tcPr>
            <w:tcW w:w="714" w:type="pct"/>
          </w:tcPr>
          <w:p w:rsidR="00CE7D52" w:rsidRDefault="00694F1E" w:rsidP="00C11955">
            <w:pPr>
              <w:pStyle w:val="0000"/>
              <w:ind w:firstLineChars="0" w:firstLine="0"/>
              <w:rPr>
                <w:color w:val="000000" w:themeColor="text1"/>
              </w:rPr>
            </w:pPr>
            <w:r>
              <w:rPr>
                <w:rFonts w:hint="eastAsia"/>
                <w:color w:val="000000" w:themeColor="text1"/>
              </w:rPr>
              <w:t>1334</w:t>
            </w:r>
          </w:p>
        </w:tc>
        <w:tc>
          <w:tcPr>
            <w:tcW w:w="714" w:type="pct"/>
          </w:tcPr>
          <w:p w:rsidR="00CE7D52" w:rsidRDefault="00694F1E" w:rsidP="00C11955">
            <w:pPr>
              <w:pStyle w:val="0000"/>
              <w:ind w:firstLineChars="0" w:firstLine="0"/>
              <w:rPr>
                <w:color w:val="000000" w:themeColor="text1"/>
              </w:rPr>
            </w:pPr>
            <w:r>
              <w:rPr>
                <w:rFonts w:hint="eastAsia"/>
                <w:color w:val="000000" w:themeColor="text1"/>
              </w:rPr>
              <w:t>321</w:t>
            </w:r>
          </w:p>
        </w:tc>
        <w:tc>
          <w:tcPr>
            <w:tcW w:w="714" w:type="pct"/>
          </w:tcPr>
          <w:p w:rsidR="00CE7D52" w:rsidRDefault="00E1641A" w:rsidP="00C11955">
            <w:pPr>
              <w:pStyle w:val="0000"/>
              <w:ind w:firstLineChars="0" w:firstLine="0"/>
              <w:rPr>
                <w:color w:val="000000" w:themeColor="text1"/>
              </w:rPr>
            </w:pPr>
            <w:r>
              <w:rPr>
                <w:rFonts w:hint="eastAsia"/>
                <w:color w:val="000000" w:themeColor="text1"/>
              </w:rPr>
              <w:t>777</w:t>
            </w:r>
          </w:p>
        </w:tc>
        <w:tc>
          <w:tcPr>
            <w:tcW w:w="715" w:type="pct"/>
          </w:tcPr>
          <w:p w:rsidR="00CE7D52" w:rsidRDefault="00E1641A" w:rsidP="00C11955">
            <w:pPr>
              <w:pStyle w:val="0000"/>
              <w:ind w:firstLineChars="0" w:firstLine="0"/>
              <w:rPr>
                <w:color w:val="000000" w:themeColor="text1"/>
              </w:rPr>
            </w:pPr>
            <w:r>
              <w:rPr>
                <w:rFonts w:hint="eastAsia"/>
                <w:color w:val="000000" w:themeColor="text1"/>
              </w:rPr>
              <w:t>80</w:t>
            </w:r>
          </w:p>
        </w:tc>
        <w:tc>
          <w:tcPr>
            <w:tcW w:w="715" w:type="pct"/>
          </w:tcPr>
          <w:p w:rsidR="00CE7D52" w:rsidRDefault="00694F1E" w:rsidP="00C11955">
            <w:pPr>
              <w:pStyle w:val="0000"/>
              <w:ind w:firstLineChars="0" w:firstLine="0"/>
              <w:rPr>
                <w:color w:val="000000" w:themeColor="text1"/>
              </w:rPr>
            </w:pPr>
            <w:r>
              <w:rPr>
                <w:rFonts w:hint="eastAsia"/>
                <w:color w:val="000000" w:themeColor="text1"/>
              </w:rPr>
              <w:t>31</w:t>
            </w:r>
          </w:p>
        </w:tc>
        <w:tc>
          <w:tcPr>
            <w:tcW w:w="715" w:type="pct"/>
          </w:tcPr>
          <w:p w:rsidR="00CE7D52" w:rsidRDefault="00694F1E" w:rsidP="00C11955">
            <w:pPr>
              <w:pStyle w:val="0000"/>
              <w:ind w:firstLineChars="0" w:firstLine="0"/>
              <w:rPr>
                <w:color w:val="000000" w:themeColor="text1"/>
              </w:rPr>
            </w:pPr>
            <w:r>
              <w:rPr>
                <w:rFonts w:hint="eastAsia"/>
                <w:color w:val="000000" w:themeColor="text1"/>
              </w:rPr>
              <w:t>2</w:t>
            </w:r>
          </w:p>
        </w:tc>
      </w:tr>
    </w:tbl>
    <w:p w:rsidR="0078724F" w:rsidRDefault="00777C7E" w:rsidP="00777C7E">
      <w:pPr>
        <w:pStyle w:val="0000"/>
        <w:ind w:firstLineChars="0" w:firstLine="0"/>
        <w:rPr>
          <w:color w:val="000000" w:themeColor="text1"/>
        </w:rPr>
      </w:pPr>
      <w:r>
        <w:rPr>
          <w:rFonts w:hint="eastAsia"/>
          <w:noProof/>
          <w:color w:val="000000" w:themeColor="text1"/>
        </w:rPr>
        <w:drawing>
          <wp:anchor distT="0" distB="0" distL="114300" distR="114300" simplePos="0" relativeHeight="251641856" behindDoc="0" locked="0" layoutInCell="1" allowOverlap="1" wp14:anchorId="13E4AF54">
            <wp:simplePos x="0" y="0"/>
            <wp:positionH relativeFrom="column">
              <wp:posOffset>0</wp:posOffset>
            </wp:positionH>
            <wp:positionV relativeFrom="paragraph">
              <wp:posOffset>344805</wp:posOffset>
            </wp:positionV>
            <wp:extent cx="4943475" cy="2781300"/>
            <wp:effectExtent l="0" t="0" r="9525" b="0"/>
            <wp:wrapSquare wrapText="bothSides"/>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r w:rsidR="00084C39">
        <w:rPr>
          <w:rFonts w:hint="eastAsia"/>
          <w:color w:val="000000" w:themeColor="text1"/>
        </w:rPr>
        <w:t>城市</w:t>
      </w:r>
      <w:r w:rsidR="00084C39">
        <w:rPr>
          <w:rFonts w:hint="eastAsia"/>
          <w:color w:val="000000" w:themeColor="text1"/>
        </w:rPr>
        <w:t>C</w:t>
      </w:r>
      <w:r w:rsidR="0078724F">
        <w:rPr>
          <w:rFonts w:hint="eastAsia"/>
          <w:color w:val="000000" w:themeColor="text1"/>
        </w:rPr>
        <w:t>各产业结构</w:t>
      </w:r>
      <w:r w:rsidR="007B4E3E">
        <w:rPr>
          <w:rFonts w:hint="eastAsia"/>
          <w:color w:val="000000" w:themeColor="text1"/>
        </w:rPr>
        <w:t>比重</w:t>
      </w:r>
      <w:r w:rsidR="0078724F">
        <w:rPr>
          <w:rFonts w:hint="eastAsia"/>
          <w:color w:val="000000" w:themeColor="text1"/>
        </w:rPr>
        <w:t>如</w:t>
      </w:r>
      <w:r w:rsidR="007B7F7D">
        <w:rPr>
          <w:color w:val="000000" w:themeColor="text1"/>
        </w:rPr>
        <w:fldChar w:fldCharType="begin"/>
      </w:r>
      <w:r w:rsidR="007B7F7D">
        <w:rPr>
          <w:color w:val="000000" w:themeColor="text1"/>
        </w:rPr>
        <w:instrText xml:space="preserve"> </w:instrText>
      </w:r>
      <w:r w:rsidR="007B7F7D">
        <w:rPr>
          <w:rFonts w:hint="eastAsia"/>
          <w:color w:val="000000" w:themeColor="text1"/>
        </w:rPr>
        <w:instrText>REF _Ref519672944 \h</w:instrText>
      </w:r>
      <w:r w:rsidR="007B7F7D">
        <w:rPr>
          <w:color w:val="000000" w:themeColor="text1"/>
        </w:rPr>
        <w:instrText xml:space="preserve"> </w:instrText>
      </w:r>
      <w:r w:rsidR="007B7F7D">
        <w:rPr>
          <w:color w:val="000000" w:themeColor="text1"/>
        </w:rPr>
      </w:r>
      <w:r w:rsidR="007B7F7D">
        <w:rPr>
          <w:color w:val="000000" w:themeColor="text1"/>
        </w:rPr>
        <w:fldChar w:fldCharType="separate"/>
      </w:r>
      <w:r w:rsidR="007B7F7D">
        <w:rPr>
          <w:rFonts w:hint="eastAsia"/>
        </w:rPr>
        <w:t>图</w:t>
      </w:r>
      <w:r w:rsidR="007B7F7D">
        <w:rPr>
          <w:rFonts w:hint="eastAsia"/>
        </w:rPr>
        <w:t xml:space="preserve"> </w:t>
      </w:r>
      <w:r w:rsidR="007B7F7D">
        <w:rPr>
          <w:noProof/>
        </w:rPr>
        <w:t>5</w:t>
      </w:r>
      <w:r w:rsidR="007B7F7D">
        <w:noBreakHyphen/>
      </w:r>
      <w:r w:rsidR="007B7F7D">
        <w:rPr>
          <w:noProof/>
        </w:rPr>
        <w:t>2</w:t>
      </w:r>
      <w:r w:rsidR="007B7F7D">
        <w:rPr>
          <w:color w:val="000000" w:themeColor="text1"/>
        </w:rPr>
        <w:fldChar w:fldCharType="end"/>
      </w:r>
      <w:r w:rsidR="0078724F">
        <w:rPr>
          <w:rFonts w:hint="eastAsia"/>
          <w:color w:val="000000" w:themeColor="text1"/>
        </w:rPr>
        <w:t>所示，</w:t>
      </w:r>
    </w:p>
    <w:p w:rsidR="007B7F7D" w:rsidRDefault="007B7F7D" w:rsidP="007A6489">
      <w:pPr>
        <w:pStyle w:val="a8"/>
        <w:jc w:val="center"/>
        <w:rPr>
          <w:color w:val="000000" w:themeColor="text1"/>
        </w:rPr>
      </w:pPr>
      <w:bookmarkStart w:id="10" w:name="_Ref519672944"/>
      <w:r>
        <w:rPr>
          <w:rFonts w:hint="eastAsia"/>
        </w:rPr>
        <w:t>图</w:t>
      </w:r>
      <w:r>
        <w:rPr>
          <w:rFonts w:hint="eastAsia"/>
        </w:rPr>
        <w:t xml:space="preserve"> </w:t>
      </w:r>
      <w:r w:rsidR="007B533E">
        <w:fldChar w:fldCharType="begin"/>
      </w:r>
      <w:r w:rsidR="007B533E">
        <w:instrText xml:space="preserve"> </w:instrText>
      </w:r>
      <w:r w:rsidR="007B533E">
        <w:rPr>
          <w:rFonts w:hint="eastAsia"/>
        </w:rPr>
        <w:instrText>STYLEREF 1 \s</w:instrText>
      </w:r>
      <w:r w:rsidR="007B533E">
        <w:instrText xml:space="preserve"> </w:instrText>
      </w:r>
      <w:r w:rsidR="007B533E">
        <w:fldChar w:fldCharType="separate"/>
      </w:r>
      <w:r w:rsidR="007B533E">
        <w:rPr>
          <w:noProof/>
        </w:rPr>
        <w:t>5</w:t>
      </w:r>
      <w:r w:rsidR="007B533E">
        <w:fldChar w:fldCharType="end"/>
      </w:r>
      <w:r w:rsidR="007B533E">
        <w:noBreakHyphen/>
      </w:r>
      <w:r w:rsidR="007B533E">
        <w:fldChar w:fldCharType="begin"/>
      </w:r>
      <w:r w:rsidR="007B533E">
        <w:instrText xml:space="preserve"> </w:instrText>
      </w:r>
      <w:r w:rsidR="007B533E">
        <w:rPr>
          <w:rFonts w:hint="eastAsia"/>
        </w:rPr>
        <w:instrText xml:space="preserve">SEQ </w:instrText>
      </w:r>
      <w:r w:rsidR="007B533E">
        <w:rPr>
          <w:rFonts w:hint="eastAsia"/>
        </w:rPr>
        <w:instrText>图</w:instrText>
      </w:r>
      <w:r w:rsidR="007B533E">
        <w:rPr>
          <w:rFonts w:hint="eastAsia"/>
        </w:rPr>
        <w:instrText xml:space="preserve"> \* ARABIC \s 1</w:instrText>
      </w:r>
      <w:r w:rsidR="007B533E">
        <w:instrText xml:space="preserve"> </w:instrText>
      </w:r>
      <w:r w:rsidR="007B533E">
        <w:fldChar w:fldCharType="separate"/>
      </w:r>
      <w:r w:rsidR="007B533E">
        <w:rPr>
          <w:noProof/>
        </w:rPr>
        <w:t>2</w:t>
      </w:r>
      <w:r w:rsidR="007B533E">
        <w:fldChar w:fldCharType="end"/>
      </w:r>
      <w:bookmarkEnd w:id="10"/>
      <w:r>
        <w:rPr>
          <w:rFonts w:hint="eastAsia"/>
          <w:color w:val="000000" w:themeColor="text1"/>
        </w:rPr>
        <w:t>城市</w:t>
      </w:r>
      <w:r>
        <w:rPr>
          <w:rFonts w:hint="eastAsia"/>
          <w:color w:val="000000" w:themeColor="text1"/>
        </w:rPr>
        <w:t>C</w:t>
      </w:r>
      <w:r>
        <w:rPr>
          <w:rFonts w:hint="eastAsia"/>
          <w:color w:val="000000" w:themeColor="text1"/>
        </w:rPr>
        <w:t>产业结构饼状图</w:t>
      </w:r>
    </w:p>
    <w:p w:rsidR="007B7F7D" w:rsidRDefault="007B7F7D" w:rsidP="00C11955">
      <w:pPr>
        <w:pStyle w:val="0000"/>
        <w:ind w:firstLineChars="0" w:firstLine="0"/>
        <w:rPr>
          <w:color w:val="000000" w:themeColor="text1"/>
        </w:rPr>
      </w:pPr>
    </w:p>
    <w:p w:rsidR="009B51EE" w:rsidRDefault="00694240" w:rsidP="00C11955">
      <w:pPr>
        <w:pStyle w:val="0000"/>
        <w:ind w:firstLineChars="0" w:firstLine="0"/>
        <w:rPr>
          <w:color w:val="000000" w:themeColor="text1"/>
        </w:rPr>
      </w:pPr>
      <w:r>
        <w:rPr>
          <w:color w:val="000000" w:themeColor="text1"/>
        </w:rPr>
        <w:lastRenderedPageBreak/>
        <w:t>由上图可得</w:t>
      </w:r>
      <w:r w:rsidR="0063380D">
        <w:rPr>
          <w:rFonts w:hint="eastAsia"/>
          <w:color w:val="000000" w:themeColor="text1"/>
        </w:rPr>
        <w:t>，</w:t>
      </w:r>
      <w:r w:rsidR="0063380D">
        <w:rPr>
          <w:color w:val="000000" w:themeColor="text1"/>
        </w:rPr>
        <w:t>城市</w:t>
      </w:r>
      <w:r w:rsidR="0063380D">
        <w:rPr>
          <w:rFonts w:hint="eastAsia"/>
          <w:color w:val="000000" w:themeColor="text1"/>
        </w:rPr>
        <w:t>C</w:t>
      </w:r>
      <w:r w:rsidR="0063380D">
        <w:rPr>
          <w:rFonts w:hint="eastAsia"/>
          <w:color w:val="000000" w:themeColor="text1"/>
        </w:rPr>
        <w:t>产业结构</w:t>
      </w:r>
      <w:r w:rsidR="00AA1D00">
        <w:rPr>
          <w:rFonts w:hint="eastAsia"/>
          <w:color w:val="000000" w:themeColor="text1"/>
        </w:rPr>
        <w:t>中低</w:t>
      </w:r>
      <w:r w:rsidR="00232CD8">
        <w:rPr>
          <w:rFonts w:hint="eastAsia"/>
          <w:color w:val="000000" w:themeColor="text1"/>
        </w:rPr>
        <w:t>能低产</w:t>
      </w:r>
      <w:r w:rsidR="0047353A">
        <w:rPr>
          <w:rFonts w:hint="eastAsia"/>
          <w:color w:val="000000" w:themeColor="text1"/>
        </w:rPr>
        <w:t>、中能低产</w:t>
      </w:r>
      <w:r w:rsidR="000F42EA">
        <w:rPr>
          <w:rFonts w:hint="eastAsia"/>
          <w:color w:val="000000" w:themeColor="text1"/>
        </w:rPr>
        <w:t>占</w:t>
      </w:r>
      <w:r w:rsidR="00D87EBF">
        <w:rPr>
          <w:rFonts w:hint="eastAsia"/>
          <w:color w:val="000000" w:themeColor="text1"/>
        </w:rPr>
        <w:t>绝大部分，其中</w:t>
      </w:r>
      <w:r w:rsidR="00AA1D00">
        <w:rPr>
          <w:rFonts w:hint="eastAsia"/>
          <w:color w:val="000000" w:themeColor="text1"/>
        </w:rPr>
        <w:t>低能低产</w:t>
      </w:r>
      <w:r w:rsidR="00232CD8">
        <w:rPr>
          <w:rFonts w:hint="eastAsia"/>
          <w:color w:val="000000" w:themeColor="text1"/>
        </w:rPr>
        <w:t>所占比例最大</w:t>
      </w:r>
      <w:r w:rsidR="00B84818">
        <w:rPr>
          <w:rFonts w:hint="eastAsia"/>
          <w:color w:val="000000" w:themeColor="text1"/>
        </w:rPr>
        <w:t>，达到</w:t>
      </w:r>
      <w:r w:rsidR="00232CD8">
        <w:rPr>
          <w:rFonts w:hint="eastAsia"/>
          <w:color w:val="000000" w:themeColor="text1"/>
        </w:rPr>
        <w:t>52.417%</w:t>
      </w:r>
      <w:r w:rsidR="0043005B">
        <w:rPr>
          <w:rFonts w:hint="eastAsia"/>
          <w:color w:val="000000" w:themeColor="text1"/>
        </w:rPr>
        <w:t>。</w:t>
      </w:r>
    </w:p>
    <w:p w:rsidR="008F78D4" w:rsidRDefault="00CD72AE" w:rsidP="001C5967">
      <w:pPr>
        <w:pStyle w:val="3"/>
      </w:pPr>
      <w:r w:rsidRPr="00DF45A1">
        <w:rPr>
          <w:rFonts w:hint="eastAsia"/>
        </w:rPr>
        <w:t>城市</w:t>
      </w:r>
      <w:r w:rsidRPr="00DF45A1">
        <w:t>C</w:t>
      </w:r>
      <w:r w:rsidRPr="00DF45A1">
        <w:rPr>
          <w:rFonts w:ascii="宋体" w:hAnsi="宋体" w:hint="eastAsia"/>
        </w:rPr>
        <w:t>工业</w:t>
      </w:r>
      <w:r>
        <w:rPr>
          <w:rFonts w:hint="eastAsia"/>
        </w:rPr>
        <w:t>企业发展水平的</w:t>
      </w:r>
      <w:r w:rsidRPr="00CD72AE">
        <w:rPr>
          <w:rFonts w:hint="eastAsia"/>
        </w:rPr>
        <w:t>综合评价</w:t>
      </w:r>
    </w:p>
    <w:p w:rsidR="00606DFE" w:rsidRDefault="00036C9B" w:rsidP="0029791C">
      <w:pPr>
        <w:pStyle w:val="4"/>
        <w:ind w:left="988" w:hanging="988"/>
      </w:pPr>
      <w:r>
        <w:rPr>
          <w:rFonts w:hint="eastAsia"/>
        </w:rPr>
        <w:t>数据标准化处理</w:t>
      </w:r>
    </w:p>
    <w:p w:rsidR="00C02BC9" w:rsidRDefault="003D3091" w:rsidP="00C11955">
      <w:pPr>
        <w:pStyle w:val="0000"/>
        <w:ind w:firstLineChars="0" w:firstLine="0"/>
      </w:pPr>
      <w:r>
        <w:t>经分析</w:t>
      </w:r>
      <w:r>
        <w:rPr>
          <w:rFonts w:hint="eastAsia"/>
        </w:rPr>
        <w:t>，</w:t>
      </w:r>
      <w:r>
        <w:t>工业企业的发展水平和</w:t>
      </w:r>
      <w:r w:rsidR="00D856CC">
        <w:t>人数</w:t>
      </w:r>
      <w:r w:rsidR="00D856CC">
        <w:rPr>
          <w:rFonts w:hint="eastAsia"/>
        </w:rPr>
        <w:t>、</w:t>
      </w:r>
      <w:r w:rsidR="00D856CC">
        <w:t>利税</w:t>
      </w:r>
      <w:r w:rsidR="00D856CC">
        <w:rPr>
          <w:rFonts w:hint="eastAsia"/>
        </w:rPr>
        <w:t>、</w:t>
      </w:r>
      <w:r w:rsidR="00AB54F6">
        <w:rPr>
          <w:rFonts w:hint="eastAsia"/>
        </w:rPr>
        <w:t>单位产值能耗以及人均产值</w:t>
      </w:r>
      <w:r w:rsidR="00D856CC">
        <w:rPr>
          <w:rFonts w:hint="eastAsia"/>
        </w:rPr>
        <w:t>有关</w:t>
      </w:r>
      <w:r w:rsidR="009C6EFE">
        <w:rPr>
          <w:rFonts w:hint="eastAsia"/>
        </w:rPr>
        <w:t>。由于</w:t>
      </w:r>
      <w:r w:rsidR="002A1BCD">
        <w:rPr>
          <w:rFonts w:hint="eastAsia"/>
        </w:rPr>
        <w:t>各评价指标的</w:t>
      </w:r>
      <w:r w:rsidR="00B758F4">
        <w:rPr>
          <w:rFonts w:hint="eastAsia"/>
        </w:rPr>
        <w:t>性质不同，</w:t>
      </w:r>
      <w:r w:rsidR="00126B0D">
        <w:rPr>
          <w:rFonts w:hint="eastAsia"/>
        </w:rPr>
        <w:t>据用</w:t>
      </w:r>
      <w:r w:rsidR="00DB50D7">
        <w:rPr>
          <w:rFonts w:hint="eastAsia"/>
        </w:rPr>
        <w:t>不同的数量级</w:t>
      </w:r>
      <w:r w:rsidR="00465F03">
        <w:rPr>
          <w:rFonts w:hint="eastAsia"/>
        </w:rPr>
        <w:t>，</w:t>
      </w:r>
      <w:r w:rsidR="00FA22C8">
        <w:rPr>
          <w:rFonts w:hint="eastAsia"/>
        </w:rPr>
        <w:t>用原始数据进行计算</w:t>
      </w:r>
      <w:r w:rsidR="00465F03">
        <w:rPr>
          <w:rFonts w:hint="eastAsia"/>
        </w:rPr>
        <w:t>，</w:t>
      </w:r>
      <w:r w:rsidR="00854090">
        <w:rPr>
          <w:rFonts w:hint="eastAsia"/>
        </w:rPr>
        <w:t>会</w:t>
      </w:r>
      <w:r w:rsidR="0060591E">
        <w:rPr>
          <w:rFonts w:hint="eastAsia"/>
        </w:rPr>
        <w:t>放大数值较大指标的作用</w:t>
      </w:r>
      <w:r w:rsidR="00F71E60">
        <w:rPr>
          <w:rFonts w:hint="eastAsia"/>
        </w:rPr>
        <w:t>，相应地削弱数值较小的指标的作用</w:t>
      </w:r>
      <w:r w:rsidR="005F58D7">
        <w:rPr>
          <w:rFonts w:hint="eastAsia"/>
        </w:rPr>
        <w:t>，因此</w:t>
      </w:r>
      <w:r w:rsidR="00B53A81">
        <w:rPr>
          <w:rFonts w:hint="eastAsia"/>
        </w:rPr>
        <w:t>本文</w:t>
      </w:r>
      <w:r w:rsidR="009E64CE">
        <w:rPr>
          <w:rFonts w:hint="eastAsia"/>
        </w:rPr>
        <w:t>在剔除不良数据的基础上</w:t>
      </w:r>
      <w:r w:rsidR="00497191">
        <w:rPr>
          <w:rFonts w:hint="eastAsia"/>
        </w:rPr>
        <w:t>，</w:t>
      </w:r>
      <w:r w:rsidR="00A855A8">
        <w:rPr>
          <w:rFonts w:hint="eastAsia"/>
        </w:rPr>
        <w:t>对指标数据进行</w:t>
      </w:r>
      <w:r w:rsidR="00A855A8">
        <w:rPr>
          <w:rFonts w:hint="eastAsia"/>
        </w:rPr>
        <w:t>Min-Max</w:t>
      </w:r>
      <w:r w:rsidR="00A855A8">
        <w:rPr>
          <w:rFonts w:hint="eastAsia"/>
        </w:rPr>
        <w:t>标准化</w:t>
      </w:r>
      <w:r w:rsidR="006A35AE">
        <w:rPr>
          <w:rFonts w:hint="eastAsia"/>
        </w:rPr>
        <w:t>，</w:t>
      </w:r>
      <w:r w:rsidR="00216D12">
        <w:rPr>
          <w:rFonts w:hint="eastAsia"/>
        </w:rPr>
        <w:t>将原始数据转化为处于同一数量级别的数据</w:t>
      </w:r>
      <w:r w:rsidR="00791D45">
        <w:rPr>
          <w:rFonts w:hint="eastAsia"/>
        </w:rPr>
        <w:t>，进行综合分析。</w:t>
      </w:r>
    </w:p>
    <w:p w:rsidR="00643189" w:rsidRDefault="00643189" w:rsidP="00C11955">
      <w:pPr>
        <w:pStyle w:val="0000"/>
        <w:ind w:firstLineChars="0" w:firstLine="0"/>
      </w:pPr>
    </w:p>
    <w:p w:rsidR="004C6A8C" w:rsidRDefault="002143E7" w:rsidP="00C11955">
      <w:pPr>
        <w:pStyle w:val="0000"/>
        <w:ind w:firstLineChars="0" w:firstLine="0"/>
      </w:pPr>
      <w:r>
        <w:rPr>
          <w:rFonts w:hint="eastAsia"/>
        </w:rPr>
        <w:t>对于</w:t>
      </w:r>
      <w:r w:rsidR="000476BF">
        <w:rPr>
          <w:rFonts w:hint="eastAsia"/>
        </w:rPr>
        <w:t>正向指标</w:t>
      </w:r>
      <w:r w:rsidR="009E64CE">
        <w:rPr>
          <w:rFonts w:hint="eastAsia"/>
        </w:rPr>
        <w:t>：</w:t>
      </w:r>
    </w:p>
    <w:p w:rsidR="004F65BE" w:rsidRDefault="008E6CE7" w:rsidP="00777C7E">
      <w:pPr>
        <w:pStyle w:val="0000"/>
        <w:spacing w:line="360" w:lineRule="auto"/>
        <w:ind w:firstLineChars="0" w:firstLine="0"/>
        <w:jc w:val="center"/>
      </w:pPr>
      <w:r w:rsidRPr="004F65BE">
        <w:rPr>
          <w:position w:val="-32"/>
        </w:rPr>
        <w:object w:dxaOrig="2840" w:dyaOrig="760">
          <v:shape id="_x0000_i1043" type="#_x0000_t75" style="width:141.8pt;height:38.2pt" o:ole="">
            <v:imagedata r:id="rId47" o:title=""/>
          </v:shape>
          <o:OLEObject Type="Embed" ProgID="Equation.DSMT4" ShapeID="_x0000_i1043" DrawAspect="Content" ObjectID="_1593515163" r:id="rId48"/>
        </w:object>
      </w:r>
    </w:p>
    <w:p w:rsidR="009E64CE" w:rsidRDefault="004F65BE" w:rsidP="00C11955">
      <w:pPr>
        <w:pStyle w:val="0000"/>
        <w:ind w:firstLineChars="0" w:firstLine="0"/>
      </w:pPr>
      <w:r>
        <w:t>对于逆向指标</w:t>
      </w:r>
      <w:r w:rsidR="00427AE7">
        <w:rPr>
          <w:rFonts w:hint="eastAsia"/>
        </w:rPr>
        <w:t>：</w:t>
      </w:r>
    </w:p>
    <w:p w:rsidR="00427AE7" w:rsidRDefault="001D50E2" w:rsidP="00777C7E">
      <w:pPr>
        <w:pStyle w:val="0000"/>
        <w:spacing w:line="360" w:lineRule="auto"/>
        <w:ind w:firstLineChars="0" w:firstLine="0"/>
        <w:jc w:val="center"/>
      </w:pPr>
      <w:r w:rsidRPr="004F65BE">
        <w:rPr>
          <w:position w:val="-32"/>
        </w:rPr>
        <w:object w:dxaOrig="2840" w:dyaOrig="760">
          <v:shape id="_x0000_i1044" type="#_x0000_t75" style="width:141.8pt;height:38.2pt" o:ole="">
            <v:imagedata r:id="rId49" o:title=""/>
          </v:shape>
          <o:OLEObject Type="Embed" ProgID="Equation.DSMT4" ShapeID="_x0000_i1044" DrawAspect="Content" ObjectID="_1593515164" r:id="rId50"/>
        </w:object>
      </w:r>
    </w:p>
    <w:p w:rsidR="00427AE7" w:rsidRDefault="00F34DF8" w:rsidP="0029791C">
      <w:pPr>
        <w:pStyle w:val="4"/>
        <w:ind w:left="988" w:hanging="988"/>
      </w:pPr>
      <w:r>
        <w:rPr>
          <w:rFonts w:hint="eastAsia"/>
        </w:rPr>
        <w:t>综合评价模型的建立</w:t>
      </w:r>
    </w:p>
    <w:p w:rsidR="002F5A8E" w:rsidRPr="001D50E2" w:rsidRDefault="002F5A8E" w:rsidP="001D50E2">
      <w:pPr>
        <w:pStyle w:val="0000"/>
        <w:ind w:firstLine="480"/>
      </w:pPr>
      <w:r w:rsidRPr="001D50E2">
        <w:rPr>
          <w:rFonts w:hint="eastAsia"/>
        </w:rPr>
        <w:t>首先</w:t>
      </w:r>
      <w:proofErr w:type="gramStart"/>
      <w:r w:rsidR="00085200" w:rsidRPr="001D50E2">
        <w:rPr>
          <w:rFonts w:hint="eastAsia"/>
        </w:rPr>
        <w:t>利用熵权法</w:t>
      </w:r>
      <w:proofErr w:type="gramEnd"/>
      <w:r w:rsidR="00085200" w:rsidRPr="001D50E2">
        <w:rPr>
          <w:rFonts w:hint="eastAsia"/>
        </w:rPr>
        <w:t>计算各</w:t>
      </w:r>
      <w:r w:rsidR="00053B48" w:rsidRPr="001D50E2">
        <w:rPr>
          <w:rFonts w:hint="eastAsia"/>
        </w:rPr>
        <w:t>指标的熵权</w:t>
      </w:r>
      <w:r w:rsidR="00B15DFF" w:rsidRPr="001D50E2">
        <w:rPr>
          <w:rFonts w:hint="eastAsia"/>
        </w:rPr>
        <w:t>，得到权向量</w:t>
      </w:r>
      <w:r w:rsidR="00AF19C7" w:rsidRPr="001D50E2">
        <w:rPr>
          <w:rFonts w:hint="eastAsia"/>
        </w:rPr>
        <w:t>，再利用</w:t>
      </w:r>
      <w:r w:rsidR="00560485" w:rsidRPr="001D50E2">
        <w:rPr>
          <w:rFonts w:hint="eastAsia"/>
        </w:rPr>
        <w:t>模糊综合评价法</w:t>
      </w:r>
      <w:r w:rsidR="003218D3" w:rsidRPr="001D50E2">
        <w:rPr>
          <w:rFonts w:hint="eastAsia"/>
        </w:rPr>
        <w:t>，获得模糊评价矩阵</w:t>
      </w:r>
      <w:r w:rsidR="00901B33" w:rsidRPr="001D50E2">
        <w:rPr>
          <w:rFonts w:hint="eastAsia"/>
        </w:rPr>
        <w:t>，最后进行</w:t>
      </w:r>
      <w:r w:rsidR="00FD3C54" w:rsidRPr="001D50E2">
        <w:rPr>
          <w:rFonts w:hint="eastAsia"/>
        </w:rPr>
        <w:t>模糊</w:t>
      </w:r>
      <w:r w:rsidR="009E6152" w:rsidRPr="001D50E2">
        <w:rPr>
          <w:rFonts w:hint="eastAsia"/>
        </w:rPr>
        <w:t>运算并进行归一化，得到模糊综合评价结果。</w:t>
      </w:r>
    </w:p>
    <w:p w:rsidR="00BD34F9" w:rsidRDefault="00BD34F9" w:rsidP="00913C3B">
      <w:pPr>
        <w:pStyle w:val="5"/>
      </w:pPr>
      <w:proofErr w:type="gramStart"/>
      <w:r>
        <w:rPr>
          <w:rFonts w:hint="eastAsia"/>
        </w:rPr>
        <w:t>熵权法</w:t>
      </w:r>
      <w:proofErr w:type="gramEnd"/>
      <w:r>
        <w:rPr>
          <w:rFonts w:hint="eastAsia"/>
        </w:rPr>
        <w:t>得到权向量</w:t>
      </w:r>
    </w:p>
    <w:p w:rsidR="00214439" w:rsidRDefault="002F7BB7" w:rsidP="00EA2D22">
      <w:pPr>
        <w:pStyle w:val="0000"/>
        <w:ind w:firstLine="480"/>
      </w:pPr>
      <w:r>
        <w:t>查阅相关资料</w:t>
      </w:r>
      <w:r w:rsidR="003F29F8">
        <w:rPr>
          <w:rFonts w:hint="eastAsia"/>
        </w:rPr>
        <w:t>，</w:t>
      </w:r>
      <w:r w:rsidR="003F29F8">
        <w:t>评价指标的熵</w:t>
      </w:r>
      <w:r w:rsidR="00214439">
        <w:rPr>
          <w:rFonts w:hint="eastAsia"/>
        </w:rPr>
        <w:t>，</w:t>
      </w:r>
    </w:p>
    <w:p w:rsidR="00214439" w:rsidRDefault="00214439" w:rsidP="00777C7E">
      <w:pPr>
        <w:pStyle w:val="0000"/>
        <w:spacing w:line="360" w:lineRule="auto"/>
        <w:ind w:firstLineChars="0" w:firstLine="0"/>
        <w:jc w:val="center"/>
      </w:pPr>
      <w:r w:rsidRPr="00214439">
        <w:rPr>
          <w:position w:val="-28"/>
        </w:rPr>
        <w:object w:dxaOrig="2420" w:dyaOrig="700">
          <v:shape id="_x0000_i1045" type="#_x0000_t75" style="width:120.5pt;height:35.25pt" o:ole="">
            <v:imagedata r:id="rId51" o:title=""/>
          </v:shape>
          <o:OLEObject Type="Embed" ProgID="Equation.DSMT4" ShapeID="_x0000_i1045" DrawAspect="Content" ObjectID="_1593515165" r:id="rId52"/>
        </w:object>
      </w:r>
    </w:p>
    <w:p w:rsidR="00214439" w:rsidRDefault="00214439" w:rsidP="00777C7E">
      <w:pPr>
        <w:pStyle w:val="0000"/>
        <w:spacing w:line="360" w:lineRule="auto"/>
        <w:ind w:firstLineChars="0" w:firstLine="0"/>
      </w:pPr>
      <w:r>
        <w:rPr>
          <w:rFonts w:hint="eastAsia"/>
        </w:rPr>
        <w:t>其中</w:t>
      </w:r>
      <w:r w:rsidR="00D61842" w:rsidRPr="00D61842">
        <w:rPr>
          <w:position w:val="-24"/>
        </w:rPr>
        <w:object w:dxaOrig="1080" w:dyaOrig="639">
          <v:shape id="_x0000_i1046" type="#_x0000_t75" style="width:54.35pt;height:31.6pt" o:ole="">
            <v:imagedata r:id="rId53" o:title=""/>
          </v:shape>
          <o:OLEObject Type="Embed" ProgID="Equation.DSMT4" ShapeID="_x0000_i1046" DrawAspect="Content" ObjectID="_1593515166" r:id="rId54"/>
        </w:object>
      </w:r>
      <w:r w:rsidR="00D61842">
        <w:rPr>
          <w:rFonts w:hint="eastAsia"/>
        </w:rPr>
        <w:t>，</w:t>
      </w:r>
      <w:r w:rsidR="00187122" w:rsidRPr="00187122">
        <w:rPr>
          <w:position w:val="-60"/>
        </w:rPr>
        <w:object w:dxaOrig="1420" w:dyaOrig="1040">
          <v:shape id="_x0000_i1047" type="#_x0000_t75" style="width:71.25pt;height:51.45pt" o:ole="">
            <v:imagedata r:id="rId55" o:title=""/>
          </v:shape>
          <o:OLEObject Type="Embed" ProgID="Equation.DSMT4" ShapeID="_x0000_i1047" DrawAspect="Content" ObjectID="_1593515167" r:id="rId56"/>
        </w:object>
      </w:r>
      <w:r w:rsidR="00187122">
        <w:rPr>
          <w:rFonts w:hint="eastAsia"/>
        </w:rPr>
        <w:t>，</w:t>
      </w:r>
      <w:r w:rsidR="00187122">
        <w:t>当</w:t>
      </w:r>
      <w:r w:rsidR="005A65F0" w:rsidRPr="005A65F0">
        <w:rPr>
          <w:position w:val="-14"/>
        </w:rPr>
        <w:object w:dxaOrig="840" w:dyaOrig="400">
          <v:shape id="_x0000_i1048" type="#_x0000_t75" style="width:41.9pt;height:20.55pt" o:ole="">
            <v:imagedata r:id="rId57" o:title=""/>
          </v:shape>
          <o:OLEObject Type="Embed" ProgID="Equation.DSMT4" ShapeID="_x0000_i1048" DrawAspect="Content" ObjectID="_1593515168" r:id="rId58"/>
        </w:object>
      </w:r>
      <w:r w:rsidR="005A65F0">
        <w:t>时</w:t>
      </w:r>
      <w:r w:rsidR="005A65F0">
        <w:rPr>
          <w:rFonts w:hint="eastAsia"/>
        </w:rPr>
        <w:t>，</w:t>
      </w:r>
      <w:r w:rsidR="005A65F0">
        <w:t>令</w:t>
      </w:r>
      <w:r w:rsidR="00C351FD" w:rsidRPr="00C351FD">
        <w:rPr>
          <w:position w:val="-14"/>
        </w:rPr>
        <w:object w:dxaOrig="1719" w:dyaOrig="400">
          <v:shape id="_x0000_i1049" type="#_x0000_t75" style="width:85.95pt;height:20.55pt" o:ole="">
            <v:imagedata r:id="rId59" o:title=""/>
          </v:shape>
          <o:OLEObject Type="Embed" ProgID="Equation.DSMT4" ShapeID="_x0000_i1049" DrawAspect="Content" ObjectID="_1593515169" r:id="rId60"/>
        </w:object>
      </w:r>
    </w:p>
    <w:p w:rsidR="00287E42" w:rsidRDefault="0020711A" w:rsidP="00777C7E">
      <w:pPr>
        <w:pStyle w:val="0000"/>
        <w:spacing w:line="360" w:lineRule="auto"/>
        <w:ind w:firstLine="480"/>
      </w:pPr>
      <w:r>
        <w:t>计算</w:t>
      </w:r>
      <w:r w:rsidR="00BE5A94">
        <w:t>第</w:t>
      </w:r>
      <w:r w:rsidR="00BE5A94">
        <w:rPr>
          <w:rFonts w:hint="eastAsia"/>
        </w:rPr>
        <w:t>j</w:t>
      </w:r>
      <w:proofErr w:type="gramStart"/>
      <w:r w:rsidR="00BE5A94">
        <w:rPr>
          <w:rFonts w:hint="eastAsia"/>
        </w:rPr>
        <w:t>个</w:t>
      </w:r>
      <w:proofErr w:type="gramEnd"/>
      <w:r w:rsidR="00BE5A94">
        <w:rPr>
          <w:rFonts w:hint="eastAsia"/>
        </w:rPr>
        <w:t>指标的熵权</w:t>
      </w:r>
      <w:r w:rsidR="0082382A">
        <w:rPr>
          <w:rFonts w:hint="eastAsia"/>
        </w:rPr>
        <w:t>，</w:t>
      </w:r>
    </w:p>
    <w:p w:rsidR="0082382A" w:rsidRDefault="003A62F2" w:rsidP="00777C7E">
      <w:pPr>
        <w:pStyle w:val="0000"/>
        <w:spacing w:line="360" w:lineRule="auto"/>
        <w:ind w:firstLineChars="0" w:firstLine="0"/>
        <w:jc w:val="center"/>
      </w:pPr>
      <w:r w:rsidRPr="003A62F2">
        <w:rPr>
          <w:position w:val="-62"/>
        </w:rPr>
        <w:object w:dxaOrig="1800" w:dyaOrig="1060">
          <v:shape id="_x0000_i1050" type="#_x0000_t75" style="width:90.35pt;height:52.9pt" o:ole="">
            <v:imagedata r:id="rId61" o:title=""/>
          </v:shape>
          <o:OLEObject Type="Embed" ProgID="Equation.DSMT4" ShapeID="_x0000_i1050" DrawAspect="Content" ObjectID="_1593515170" r:id="rId62"/>
        </w:object>
      </w:r>
    </w:p>
    <w:p w:rsidR="00BE5A94" w:rsidRDefault="00AE0C84" w:rsidP="00214439">
      <w:pPr>
        <w:pStyle w:val="0000"/>
        <w:ind w:firstLineChars="0" w:firstLine="0"/>
      </w:pPr>
      <w:r>
        <w:t>得到权向量</w:t>
      </w:r>
      <w:r w:rsidR="00D65C34" w:rsidRPr="00D65C34">
        <w:rPr>
          <w:position w:val="-16"/>
        </w:rPr>
        <w:object w:dxaOrig="2120" w:dyaOrig="440">
          <v:shape id="_x0000_i1051" type="#_x0000_t75" style="width:105.8pt;height:22.05pt" o:ole="">
            <v:imagedata r:id="rId63" o:title=""/>
          </v:shape>
          <o:OLEObject Type="Embed" ProgID="Equation.DSMT4" ShapeID="_x0000_i1051" DrawAspect="Content" ObjectID="_1593515171" r:id="rId64"/>
        </w:object>
      </w:r>
    </w:p>
    <w:p w:rsidR="00BD34F9" w:rsidRDefault="007A6D98" w:rsidP="00913C3B">
      <w:pPr>
        <w:pStyle w:val="5"/>
      </w:pPr>
      <w:r>
        <w:rPr>
          <w:rFonts w:hint="eastAsia"/>
        </w:rPr>
        <w:t>建立模糊评价矩阵</w:t>
      </w:r>
    </w:p>
    <w:p w:rsidR="00A4142B" w:rsidRDefault="001556A8" w:rsidP="00EA2D22">
      <w:pPr>
        <w:pStyle w:val="0000"/>
        <w:ind w:firstLine="480"/>
      </w:pPr>
      <w:r>
        <w:t>确定评价对象</w:t>
      </w:r>
      <w:r w:rsidR="00104A40">
        <w:t>的因素论域</w:t>
      </w:r>
      <w:r w:rsidR="00015390">
        <w:rPr>
          <w:rFonts w:hint="eastAsia"/>
        </w:rPr>
        <w:t>，</w:t>
      </w:r>
    </w:p>
    <w:p w:rsidR="00D60BE8" w:rsidRDefault="00D60BE8" w:rsidP="00D60BE8">
      <w:pPr>
        <w:pStyle w:val="0000"/>
        <w:ind w:firstLineChars="0" w:firstLine="0"/>
        <w:jc w:val="center"/>
      </w:pPr>
      <w:r w:rsidRPr="00D60BE8">
        <w:rPr>
          <w:position w:val="-18"/>
        </w:rPr>
        <w:object w:dxaOrig="2120" w:dyaOrig="480">
          <v:shape id="_x0000_i1052" type="#_x0000_t75" style="width:105.8pt;height:23.5pt" o:ole="">
            <v:imagedata r:id="rId65" o:title=""/>
          </v:shape>
          <o:OLEObject Type="Embed" ProgID="Equation.DSMT4" ShapeID="_x0000_i1052" DrawAspect="Content" ObjectID="_1593515172" r:id="rId66"/>
        </w:object>
      </w:r>
    </w:p>
    <w:p w:rsidR="00352E6F" w:rsidRDefault="00015390" w:rsidP="00EA2D22">
      <w:pPr>
        <w:pStyle w:val="0000"/>
        <w:ind w:firstLine="480"/>
      </w:pPr>
      <w:r>
        <w:t>确定评语等级论域</w:t>
      </w:r>
      <w:r w:rsidR="003200C8">
        <w:rPr>
          <w:rFonts w:hint="eastAsia"/>
        </w:rPr>
        <w:t>，</w:t>
      </w:r>
    </w:p>
    <w:p w:rsidR="002F0AEF" w:rsidRPr="00EA2D22" w:rsidRDefault="00726CAD" w:rsidP="00EA2D22">
      <w:pPr>
        <w:pStyle w:val="0000"/>
        <w:ind w:firstLineChars="0" w:firstLine="0"/>
        <w:jc w:val="center"/>
      </w:pPr>
      <w:r w:rsidRPr="00726CAD">
        <w:rPr>
          <w:position w:val="-16"/>
        </w:rPr>
        <w:object w:dxaOrig="1920" w:dyaOrig="440">
          <v:shape id="_x0000_i1053" type="#_x0000_t75" style="width:95.5pt;height:22.05pt" o:ole="">
            <v:imagedata r:id="rId67" o:title=""/>
          </v:shape>
          <o:OLEObject Type="Embed" ProgID="Equation.DSMT4" ShapeID="_x0000_i1053" DrawAspect="Content" ObjectID="_1593515173" r:id="rId68"/>
        </w:object>
      </w:r>
    </w:p>
    <w:p w:rsidR="00C70B50" w:rsidRPr="00EA2D22" w:rsidRDefault="00F34023" w:rsidP="00EA2D22">
      <w:pPr>
        <w:pStyle w:val="0000"/>
        <w:ind w:firstLine="480"/>
      </w:pPr>
      <w:r w:rsidRPr="00EA2D22">
        <w:rPr>
          <w:rFonts w:hint="eastAsia"/>
        </w:rPr>
        <w:t>单独</w:t>
      </w:r>
      <w:r w:rsidR="00740D20" w:rsidRPr="00EA2D22">
        <w:rPr>
          <w:rFonts w:hint="eastAsia"/>
        </w:rPr>
        <w:t>从一个因素出发</w:t>
      </w:r>
      <w:r w:rsidR="00113FF7" w:rsidRPr="00EA2D22">
        <w:rPr>
          <w:rFonts w:hint="eastAsia"/>
        </w:rPr>
        <w:t>进行评价</w:t>
      </w:r>
      <w:r w:rsidR="00BA3123" w:rsidRPr="00EA2D22">
        <w:rPr>
          <w:rFonts w:hint="eastAsia"/>
        </w:rPr>
        <w:t>，以确定</w:t>
      </w:r>
      <w:r w:rsidR="002326B3" w:rsidRPr="00EA2D22">
        <w:rPr>
          <w:rFonts w:hint="eastAsia"/>
        </w:rPr>
        <w:t>评价对象对评价集合</w:t>
      </w:r>
      <w:r w:rsidR="00EA2D22" w:rsidRPr="00EA2D22">
        <w:rPr>
          <w:position w:val="-4"/>
        </w:rPr>
        <w:object w:dxaOrig="200" w:dyaOrig="260">
          <v:shape id="_x0000_i1054" type="#_x0000_t75" style="width:9.55pt;height:12.5pt" o:ole="">
            <v:imagedata r:id="rId69" o:title=""/>
          </v:shape>
          <o:OLEObject Type="Embed" ProgID="Equation.DSMT4" ShapeID="_x0000_i1054" DrawAspect="Content" ObjectID="_1593515174" r:id="rId70"/>
        </w:object>
      </w:r>
      <w:r w:rsidR="002326B3" w:rsidRPr="00EA2D22">
        <w:rPr>
          <w:rFonts w:hint="eastAsia"/>
        </w:rPr>
        <w:t>的隶属程度</w:t>
      </w:r>
      <w:r w:rsidR="002326B3" w:rsidRPr="00EA2D22">
        <w:rPr>
          <w:rFonts w:hint="eastAsia"/>
        </w:rPr>
        <w:t>,</w:t>
      </w:r>
      <w:r w:rsidR="00683A53" w:rsidRPr="00EA2D22">
        <w:rPr>
          <w:rFonts w:hint="eastAsia"/>
        </w:rPr>
        <w:t>逐个</w:t>
      </w:r>
      <w:r w:rsidR="00A03733" w:rsidRPr="00EA2D22">
        <w:rPr>
          <w:rFonts w:hint="eastAsia"/>
        </w:rPr>
        <w:t>对评价对象</w:t>
      </w:r>
      <w:r w:rsidR="004803F7" w:rsidRPr="00EA2D22">
        <w:rPr>
          <w:rFonts w:hint="eastAsia"/>
        </w:rPr>
        <w:t>从每个因素上进行量化</w:t>
      </w:r>
      <w:r w:rsidR="00890A46" w:rsidRPr="00EA2D22">
        <w:rPr>
          <w:rFonts w:hint="eastAsia"/>
        </w:rPr>
        <w:t>，得到模糊评价矩阵</w:t>
      </w:r>
      <w:r w:rsidR="00CC35DB" w:rsidRPr="00EA2D22">
        <w:rPr>
          <w:rFonts w:hint="eastAsia"/>
        </w:rPr>
        <w:t>，</w:t>
      </w:r>
    </w:p>
    <w:p w:rsidR="00CC35DB" w:rsidRDefault="008079EA" w:rsidP="00777C7E">
      <w:pPr>
        <w:pStyle w:val="0000"/>
        <w:spacing w:line="360" w:lineRule="auto"/>
        <w:ind w:firstLineChars="0" w:firstLine="0"/>
        <w:jc w:val="center"/>
      </w:pPr>
      <w:r w:rsidRPr="008079EA">
        <w:rPr>
          <w:position w:val="-76"/>
        </w:rPr>
        <w:object w:dxaOrig="2580" w:dyaOrig="1640">
          <v:shape id="_x0000_i1055" type="#_x0000_t75" style="width:129.3pt;height:81.55pt" o:ole="">
            <v:imagedata r:id="rId71" o:title=""/>
          </v:shape>
          <o:OLEObject Type="Embed" ProgID="Equation.DSMT4" ShapeID="_x0000_i1055" DrawAspect="Content" ObjectID="_1593515175" r:id="rId72"/>
        </w:object>
      </w:r>
    </w:p>
    <w:p w:rsidR="00AB750D" w:rsidRDefault="00C966E6" w:rsidP="00913C3B">
      <w:pPr>
        <w:pStyle w:val="5"/>
      </w:pPr>
      <w:r>
        <w:rPr>
          <w:rFonts w:hint="eastAsia"/>
        </w:rPr>
        <w:t>模糊综合评价</w:t>
      </w:r>
    </w:p>
    <w:p w:rsidR="00CE3897" w:rsidRDefault="00CE3897" w:rsidP="00EA2D22">
      <w:pPr>
        <w:pStyle w:val="0000"/>
        <w:ind w:firstLine="480"/>
      </w:pPr>
      <w:r>
        <w:rPr>
          <w:rFonts w:hint="eastAsia"/>
        </w:rPr>
        <w:t>将权向量</w:t>
      </w:r>
      <w:r w:rsidR="00EA2D22" w:rsidRPr="00EA2D22">
        <w:rPr>
          <w:position w:val="-4"/>
        </w:rPr>
        <w:object w:dxaOrig="200" w:dyaOrig="260">
          <v:shape id="_x0000_i1056" type="#_x0000_t75" style="width:9.55pt;height:12.5pt" o:ole="">
            <v:imagedata r:id="rId73" o:title=""/>
          </v:shape>
          <o:OLEObject Type="Embed" ProgID="Equation.DSMT4" ShapeID="_x0000_i1056" DrawAspect="Content" ObjectID="_1593515176" r:id="rId74"/>
        </w:object>
      </w:r>
      <w:r>
        <w:rPr>
          <w:rFonts w:hint="eastAsia"/>
        </w:rPr>
        <w:t>与模糊评价矩阵</w:t>
      </w:r>
      <w:r w:rsidR="00EA2D22" w:rsidRPr="00EA2D22">
        <w:rPr>
          <w:position w:val="-4"/>
        </w:rPr>
        <w:object w:dxaOrig="240" w:dyaOrig="260">
          <v:shape id="_x0000_i1057" type="#_x0000_t75" style="width:12.5pt;height:12.5pt" o:ole="">
            <v:imagedata r:id="rId75" o:title=""/>
          </v:shape>
          <o:OLEObject Type="Embed" ProgID="Equation.DSMT4" ShapeID="_x0000_i1057" DrawAspect="Content" ObjectID="_1593515177" r:id="rId76"/>
        </w:object>
      </w:r>
      <w:r>
        <w:t>相乘</w:t>
      </w:r>
      <w:r w:rsidR="009E736A">
        <w:rPr>
          <w:rFonts w:hint="eastAsia"/>
        </w:rPr>
        <w:t>，</w:t>
      </w:r>
      <w:r w:rsidR="009E736A">
        <w:t>得到模糊综合评价模型</w:t>
      </w:r>
      <w:r w:rsidR="009E736A">
        <w:rPr>
          <w:rFonts w:hint="eastAsia"/>
        </w:rPr>
        <w:t>，</w:t>
      </w:r>
    </w:p>
    <w:p w:rsidR="009E736A" w:rsidRDefault="00041424" w:rsidP="00041424">
      <w:pPr>
        <w:pStyle w:val="0000"/>
        <w:ind w:firstLineChars="0" w:firstLine="0"/>
        <w:jc w:val="center"/>
      </w:pPr>
      <w:r w:rsidRPr="00041424">
        <w:rPr>
          <w:position w:val="-16"/>
        </w:rPr>
        <w:object w:dxaOrig="2659" w:dyaOrig="440">
          <v:shape id="_x0000_i1058" type="#_x0000_t75" style="width:132.25pt;height:22.05pt" o:ole="">
            <v:imagedata r:id="rId77" o:title=""/>
          </v:shape>
          <o:OLEObject Type="Embed" ProgID="Equation.DSMT4" ShapeID="_x0000_i1058" DrawAspect="Content" ObjectID="_1593515178" r:id="rId78"/>
        </w:object>
      </w:r>
    </w:p>
    <w:p w:rsidR="00041424" w:rsidRDefault="00041424" w:rsidP="00EA2D22">
      <w:pPr>
        <w:pStyle w:val="0000"/>
        <w:ind w:firstLine="480"/>
      </w:pPr>
      <w:r>
        <w:rPr>
          <w:rFonts w:hint="eastAsia"/>
        </w:rPr>
        <w:t>其中</w:t>
      </w:r>
      <w:r w:rsidR="00EA2D22" w:rsidRPr="00EA2D22">
        <w:rPr>
          <w:position w:val="-14"/>
        </w:rPr>
        <w:object w:dxaOrig="260" w:dyaOrig="400">
          <v:shape id="_x0000_i1059" type="#_x0000_t75" style="width:12.5pt;height:20.55pt" o:ole="">
            <v:imagedata r:id="rId79" o:title=""/>
          </v:shape>
          <o:OLEObject Type="Embed" ProgID="Equation.DSMT4" ShapeID="_x0000_i1059" DrawAspect="Content" ObjectID="_1593515179" r:id="rId80"/>
        </w:object>
      </w:r>
      <w:r>
        <w:t>表示评价对象</w:t>
      </w:r>
      <w:r w:rsidR="00E51205">
        <w:t>对</w:t>
      </w:r>
      <w:r w:rsidR="001639DA">
        <w:t>评语</w:t>
      </w:r>
      <w:r w:rsidR="00EA2D22" w:rsidRPr="00EA2D22">
        <w:rPr>
          <w:position w:val="-14"/>
        </w:rPr>
        <w:object w:dxaOrig="279" w:dyaOrig="400">
          <v:shape id="_x0000_i1060" type="#_x0000_t75" style="width:13.95pt;height:20.55pt" o:ole="">
            <v:imagedata r:id="rId81" o:title=""/>
          </v:shape>
          <o:OLEObject Type="Embed" ProgID="Equation.DSMT4" ShapeID="_x0000_i1060" DrawAspect="Content" ObjectID="_1593515180" r:id="rId82"/>
        </w:object>
      </w:r>
      <w:r w:rsidR="003C32C4">
        <w:t>的隶属程度</w:t>
      </w:r>
      <w:r w:rsidR="00C64D8F">
        <w:rPr>
          <w:rFonts w:hint="eastAsia"/>
        </w:rPr>
        <w:t>，取其中数值最大的</w:t>
      </w:r>
      <w:r w:rsidR="00095C04">
        <w:rPr>
          <w:rFonts w:hint="eastAsia"/>
        </w:rPr>
        <w:t>作为综合评价</w:t>
      </w:r>
      <w:r w:rsidR="00DB4F65">
        <w:rPr>
          <w:rFonts w:hint="eastAsia"/>
        </w:rPr>
        <w:t>。</w:t>
      </w:r>
    </w:p>
    <w:p w:rsidR="00C966E6" w:rsidRDefault="00127153" w:rsidP="0029791C">
      <w:pPr>
        <w:pStyle w:val="4"/>
        <w:ind w:left="988" w:hanging="988"/>
      </w:pPr>
      <w:r>
        <w:rPr>
          <w:rFonts w:hint="eastAsia"/>
        </w:rPr>
        <w:t>综合评价模型的求解</w:t>
      </w:r>
    </w:p>
    <w:p w:rsidR="00FA1780" w:rsidRDefault="00FA1780" w:rsidP="00E73ED2">
      <w:pPr>
        <w:pStyle w:val="0000"/>
        <w:ind w:firstLine="480"/>
      </w:pPr>
      <w:proofErr w:type="gramStart"/>
      <w:r>
        <w:rPr>
          <w:rFonts w:hint="eastAsia"/>
        </w:rPr>
        <w:t>利用熵权法</w:t>
      </w:r>
      <w:proofErr w:type="gramEnd"/>
      <w:r>
        <w:rPr>
          <w:rFonts w:hint="eastAsia"/>
        </w:rPr>
        <w:t>可得</w:t>
      </w:r>
      <w:r w:rsidR="00D544E0">
        <w:rPr>
          <w:rFonts w:hint="eastAsia"/>
        </w:rPr>
        <w:t>权向量</w:t>
      </w:r>
      <w:r w:rsidR="00E73ED2" w:rsidRPr="00E73ED2">
        <w:rPr>
          <w:position w:val="-16"/>
        </w:rPr>
        <w:object w:dxaOrig="4020" w:dyaOrig="440">
          <v:shape id="_x0000_i1061" type="#_x0000_t75" style="width:201.3pt;height:22.05pt" o:ole="">
            <v:imagedata r:id="rId83" o:title=""/>
          </v:shape>
          <o:OLEObject Type="Embed" ProgID="Equation.DSMT4" ShapeID="_x0000_i1061" DrawAspect="Content" ObjectID="_1593515181" r:id="rId84"/>
        </w:object>
      </w:r>
    </w:p>
    <w:p w:rsidR="00EA2D22" w:rsidRPr="00097BA2" w:rsidRDefault="00EA2D22" w:rsidP="00E73ED2">
      <w:pPr>
        <w:pStyle w:val="0000"/>
        <w:ind w:firstLine="480"/>
      </w:pPr>
      <w:r>
        <w:rPr>
          <w:rFonts w:hint="eastAsia"/>
        </w:rPr>
        <w:t>确定</w:t>
      </w:r>
      <w:r w:rsidR="00551ED5">
        <w:rPr>
          <w:rFonts w:hint="eastAsia"/>
        </w:rPr>
        <w:t>评语等级</w:t>
      </w:r>
      <w:r w:rsidR="00E73ED2" w:rsidRPr="00E73ED2">
        <w:rPr>
          <w:position w:val="-12"/>
        </w:rPr>
        <w:object w:dxaOrig="1200" w:dyaOrig="380">
          <v:shape id="_x0000_i1062" type="#_x0000_t75" style="width:59.5pt;height:19.1pt" o:ole="">
            <v:imagedata r:id="rId85" o:title=""/>
          </v:shape>
          <o:OLEObject Type="Embed" ProgID="Equation.DSMT4" ShapeID="_x0000_i1062" DrawAspect="Content" ObjectID="_1593515182" r:id="rId86"/>
        </w:object>
      </w:r>
      <w:r w:rsidRPr="00097BA2">
        <w:t>分别对应语言描述</w:t>
      </w:r>
      <w:r w:rsidR="0020511D">
        <w:rPr>
          <w:rFonts w:hint="eastAsia"/>
        </w:rPr>
        <w:t>：</w:t>
      </w:r>
      <w:r w:rsidRPr="00097BA2">
        <w:t>优</w:t>
      </w:r>
      <w:r w:rsidRPr="00097BA2">
        <w:rPr>
          <w:rFonts w:hint="eastAsia"/>
        </w:rPr>
        <w:t>，</w:t>
      </w:r>
      <w:r w:rsidRPr="00097BA2">
        <w:t>良</w:t>
      </w:r>
      <w:r w:rsidRPr="00097BA2">
        <w:rPr>
          <w:rFonts w:hint="eastAsia"/>
        </w:rPr>
        <w:t>，中，差。</w:t>
      </w:r>
    </w:p>
    <w:p w:rsidR="00CB51A2" w:rsidRDefault="00CB51A2" w:rsidP="00E73ED2">
      <w:pPr>
        <w:pStyle w:val="0000"/>
        <w:ind w:firstLine="480"/>
      </w:pPr>
      <w:r>
        <w:rPr>
          <w:rFonts w:hint="eastAsia"/>
        </w:rPr>
        <w:t>查阅相关资料</w:t>
      </w:r>
      <w:r w:rsidR="00B27F0D">
        <w:rPr>
          <w:rFonts w:hint="eastAsia"/>
        </w:rPr>
        <w:t>，</w:t>
      </w:r>
      <w:r w:rsidR="004C306D">
        <w:rPr>
          <w:rFonts w:hint="eastAsia"/>
        </w:rPr>
        <w:t>对</w:t>
      </w:r>
      <w:r w:rsidR="002F4556">
        <w:rPr>
          <w:rFonts w:hint="eastAsia"/>
        </w:rPr>
        <w:t>每个企业从每个因素上进行量化</w:t>
      </w:r>
      <w:r w:rsidR="00555391">
        <w:rPr>
          <w:rFonts w:hint="eastAsia"/>
        </w:rPr>
        <w:t>，得到模糊评价矩阵，</w:t>
      </w:r>
    </w:p>
    <w:p w:rsidR="008B0C0F" w:rsidRDefault="008B0C0F" w:rsidP="00777C7E">
      <w:pPr>
        <w:pStyle w:val="0000"/>
        <w:spacing w:line="360" w:lineRule="auto"/>
        <w:ind w:firstLineChars="0" w:firstLine="0"/>
        <w:jc w:val="center"/>
      </w:pPr>
      <w:r w:rsidRPr="00652AA5">
        <w:rPr>
          <w:position w:val="-66"/>
        </w:rPr>
        <w:object w:dxaOrig="4340" w:dyaOrig="1440">
          <v:shape id="_x0000_i1063" type="#_x0000_t75" style="width:216.75pt;height:1in" o:ole="">
            <v:imagedata r:id="rId87" o:title=""/>
          </v:shape>
          <o:OLEObject Type="Embed" ProgID="Equation.DSMT4" ShapeID="_x0000_i1063" DrawAspect="Content" ObjectID="_1593515183" r:id="rId88"/>
        </w:object>
      </w:r>
      <w:r w:rsidR="006F211C">
        <w:rPr>
          <w:rFonts w:hint="eastAsia"/>
        </w:rPr>
        <w:t xml:space="preserve"> </w:t>
      </w:r>
    </w:p>
    <w:p w:rsidR="0008071F" w:rsidRDefault="008E5536" w:rsidP="00E73ED2">
      <w:pPr>
        <w:pStyle w:val="0000"/>
        <w:ind w:firstLine="480"/>
      </w:pPr>
      <w:r>
        <w:rPr>
          <w:rFonts w:hint="eastAsia"/>
        </w:rPr>
        <w:lastRenderedPageBreak/>
        <w:t>将</w:t>
      </w:r>
      <w:r w:rsidR="009556AE">
        <w:rPr>
          <w:rFonts w:hint="eastAsia"/>
        </w:rPr>
        <w:t>权向量</w:t>
      </w:r>
      <w:r w:rsidR="00014311" w:rsidRPr="009556AE">
        <w:object w:dxaOrig="240" w:dyaOrig="260">
          <v:shape id="_x0000_i1064" type="#_x0000_t75" style="width:12.5pt;height:12.5pt" o:ole="">
            <v:imagedata r:id="rId89" o:title=""/>
          </v:shape>
          <o:OLEObject Type="Embed" ProgID="Equation.DSMT4" ShapeID="_x0000_i1064" DrawAspect="Content" ObjectID="_1593515184" r:id="rId90"/>
        </w:object>
      </w:r>
      <w:r w:rsidR="009556AE">
        <w:t>与模糊评价矩阵</w:t>
      </w:r>
      <w:r w:rsidR="0008071F" w:rsidRPr="009556AE">
        <w:object w:dxaOrig="200" w:dyaOrig="260">
          <v:shape id="_x0000_i1065" type="#_x0000_t75" style="width:9.55pt;height:12.5pt" o:ole="">
            <v:imagedata r:id="rId91" o:title=""/>
          </v:shape>
          <o:OLEObject Type="Embed" ProgID="Equation.DSMT4" ShapeID="_x0000_i1065" DrawAspect="Content" ObjectID="_1593515185" r:id="rId92"/>
        </w:object>
      </w:r>
      <w:r w:rsidR="009556AE">
        <w:rPr>
          <w:rFonts w:hint="eastAsia"/>
        </w:rPr>
        <w:t>进行合成</w:t>
      </w:r>
      <w:r w:rsidR="0008071F">
        <w:rPr>
          <w:rFonts w:hint="eastAsia"/>
        </w:rPr>
        <w:t>得</w:t>
      </w:r>
      <w:r w:rsidR="00A04DA2" w:rsidRPr="00A04DA2">
        <w:rPr>
          <w:rFonts w:hint="eastAsia"/>
        </w:rPr>
        <w:t>模糊综合评价结果向量</w:t>
      </w:r>
      <w:r w:rsidR="0008071F">
        <w:rPr>
          <w:rFonts w:hint="eastAsia"/>
        </w:rPr>
        <w:t>，</w:t>
      </w:r>
    </w:p>
    <w:p w:rsidR="0008071F" w:rsidRDefault="00596F19" w:rsidP="00014311">
      <w:pPr>
        <w:pStyle w:val="0000"/>
        <w:ind w:firstLineChars="0" w:firstLine="0"/>
        <w:jc w:val="center"/>
      </w:pPr>
      <w:r w:rsidRPr="00014311">
        <w:rPr>
          <w:position w:val="-16"/>
        </w:rPr>
        <w:object w:dxaOrig="4900" w:dyaOrig="440">
          <v:shape id="_x0000_i1066" type="#_x0000_t75" style="width:245.4pt;height:22.05pt" o:ole="">
            <v:imagedata r:id="rId93" o:title=""/>
          </v:shape>
          <o:OLEObject Type="Embed" ProgID="Equation.DSMT4" ShapeID="_x0000_i1066" DrawAspect="Content" ObjectID="_1593515186" r:id="rId94"/>
        </w:object>
      </w:r>
    </w:p>
    <w:p w:rsidR="00815FC9" w:rsidRDefault="004A4480" w:rsidP="00E73ED2">
      <w:pPr>
        <w:pStyle w:val="0000"/>
        <w:ind w:firstLine="480"/>
      </w:pPr>
      <w:r>
        <w:t>经比较可得</w:t>
      </w:r>
      <w:r w:rsidR="0095358C">
        <w:rPr>
          <w:rFonts w:hint="eastAsia"/>
        </w:rPr>
        <w:t>，</w:t>
      </w:r>
      <w:r w:rsidR="0095358C">
        <w:t>评价对象对评语</w:t>
      </w:r>
      <w:r w:rsidR="0095358C">
        <w:rPr>
          <w:rFonts w:hint="eastAsia"/>
        </w:rPr>
        <w:t>“中</w:t>
      </w:r>
      <w:r w:rsidR="00862065">
        <w:rPr>
          <w:rFonts w:hint="eastAsia"/>
        </w:rPr>
        <w:t>”的隶属程度最大</w:t>
      </w:r>
      <w:r w:rsidR="0099453E">
        <w:rPr>
          <w:rFonts w:hint="eastAsia"/>
        </w:rPr>
        <w:t>，为</w:t>
      </w:r>
      <w:r w:rsidR="0099453E">
        <w:rPr>
          <w:rFonts w:hint="eastAsia"/>
        </w:rPr>
        <w:t>0.3712</w:t>
      </w:r>
      <w:r w:rsidR="0099453E">
        <w:rPr>
          <w:rFonts w:hint="eastAsia"/>
        </w:rPr>
        <w:t>，因此对城市</w:t>
      </w:r>
      <w:r w:rsidR="0099453E">
        <w:rPr>
          <w:rFonts w:hint="eastAsia"/>
        </w:rPr>
        <w:t>C</w:t>
      </w:r>
      <w:r w:rsidR="0099453E">
        <w:rPr>
          <w:rFonts w:hint="eastAsia"/>
        </w:rPr>
        <w:t>的工业企业发展水平的综合评价为“中”。</w:t>
      </w:r>
    </w:p>
    <w:p w:rsidR="00620635" w:rsidRDefault="005715A3" w:rsidP="00BF3106">
      <w:pPr>
        <w:pStyle w:val="2"/>
      </w:pPr>
      <w:r>
        <w:rPr>
          <w:rFonts w:hint="eastAsia"/>
        </w:rPr>
        <w:t>问题二</w:t>
      </w:r>
      <w:r w:rsidR="005D2036">
        <w:rPr>
          <w:rFonts w:hint="eastAsia"/>
        </w:rPr>
        <w:t>模型的建立与求解</w:t>
      </w:r>
    </w:p>
    <w:p w:rsidR="00697138" w:rsidRDefault="009D6A95" w:rsidP="00BF3106">
      <w:pPr>
        <w:pStyle w:val="3"/>
      </w:pPr>
      <w:r>
        <w:rPr>
          <w:rFonts w:hint="eastAsia"/>
        </w:rPr>
        <w:t>问题二模型的建立</w:t>
      </w:r>
    </w:p>
    <w:p w:rsidR="00C72452" w:rsidRDefault="00C72440" w:rsidP="00E73ED2">
      <w:pPr>
        <w:pStyle w:val="0000"/>
        <w:ind w:firstLine="480"/>
      </w:pPr>
      <w:r>
        <w:rPr>
          <w:rFonts w:hint="eastAsia"/>
        </w:rPr>
        <w:t>经分析</w:t>
      </w:r>
      <w:r w:rsidR="00E73ED2">
        <w:rPr>
          <w:rFonts w:hint="eastAsia"/>
        </w:rPr>
        <w:t>，</w:t>
      </w:r>
      <w:r w:rsidR="005F1F11">
        <w:rPr>
          <w:rFonts w:hint="eastAsia"/>
        </w:rPr>
        <w:t>分别</w:t>
      </w:r>
      <w:r w:rsidR="00B120B9">
        <w:rPr>
          <w:rFonts w:hint="eastAsia"/>
        </w:rPr>
        <w:t>以</w:t>
      </w:r>
      <w:r w:rsidR="00A30C2C" w:rsidRPr="00DF45A1">
        <w:rPr>
          <w:rFonts w:ascii="宋体" w:hAnsi="宋体" w:hint="eastAsia"/>
        </w:rPr>
        <w:t>工业</w:t>
      </w:r>
      <w:r w:rsidR="00A30C2C" w:rsidRPr="00DF45A1">
        <w:rPr>
          <w:rFonts w:hint="eastAsia"/>
        </w:rPr>
        <w:t>企业产值、利税、</w:t>
      </w:r>
      <w:bookmarkStart w:id="11" w:name="OLE_LINK42"/>
      <w:bookmarkStart w:id="12" w:name="OLE_LINK43"/>
      <w:r w:rsidR="00A30C2C" w:rsidRPr="00DF45A1">
        <w:rPr>
          <w:rFonts w:hint="eastAsia"/>
        </w:rPr>
        <w:t>从业人员</w:t>
      </w:r>
      <w:bookmarkEnd w:id="11"/>
      <w:bookmarkEnd w:id="12"/>
      <w:r w:rsidR="00B120B9">
        <w:rPr>
          <w:rFonts w:hint="eastAsia"/>
        </w:rPr>
        <w:t>为自变量，</w:t>
      </w:r>
      <w:r w:rsidR="0019400A">
        <w:rPr>
          <w:rFonts w:hint="eastAsia"/>
        </w:rPr>
        <w:t>能源消耗总量</w:t>
      </w:r>
      <w:r w:rsidR="00B120B9">
        <w:rPr>
          <w:rFonts w:hint="eastAsia"/>
        </w:rPr>
        <w:t>为因变量</w:t>
      </w:r>
      <w:r w:rsidR="0019400A">
        <w:rPr>
          <w:rFonts w:hint="eastAsia"/>
        </w:rPr>
        <w:t>进行回归分析，</w:t>
      </w:r>
      <w:r w:rsidR="00F15080">
        <w:rPr>
          <w:rFonts w:hint="eastAsia"/>
        </w:rPr>
        <w:t>利用最小二乘法，</w:t>
      </w:r>
      <w:r w:rsidR="0019400A">
        <w:rPr>
          <w:rFonts w:hint="eastAsia"/>
        </w:rPr>
        <w:t>得到线性回归表达式</w:t>
      </w:r>
      <w:r w:rsidR="00B120B9">
        <w:rPr>
          <w:rFonts w:hint="eastAsia"/>
        </w:rPr>
        <w:t>。</w:t>
      </w:r>
      <w:r w:rsidR="00DA46FC">
        <w:rPr>
          <w:rFonts w:hint="eastAsia"/>
        </w:rPr>
        <w:t>再以</w:t>
      </w:r>
      <w:r w:rsidR="00F94885">
        <w:rPr>
          <w:rFonts w:hint="eastAsia"/>
        </w:rPr>
        <w:t>偏离度最小为目标</w:t>
      </w:r>
      <w:r w:rsidR="007E3FFC">
        <w:rPr>
          <w:rFonts w:hint="eastAsia"/>
        </w:rPr>
        <w:t>，</w:t>
      </w:r>
      <w:r w:rsidR="00DA46FC">
        <w:rPr>
          <w:rFonts w:hint="eastAsia"/>
        </w:rPr>
        <w:t>利用</w:t>
      </w:r>
      <w:r w:rsidR="00DA46FC">
        <w:rPr>
          <w:rFonts w:hint="eastAsia"/>
        </w:rPr>
        <w:t>MATLAB</w:t>
      </w:r>
      <w:r w:rsidR="007E3FFC">
        <w:rPr>
          <w:rFonts w:hint="eastAsia"/>
        </w:rPr>
        <w:t>求得</w:t>
      </w:r>
      <w:r w:rsidR="00C94A89">
        <w:rPr>
          <w:rFonts w:hint="eastAsia"/>
        </w:rPr>
        <w:t>能源分配的全局最优解。</w:t>
      </w:r>
      <w:r w:rsidR="008F594E">
        <w:rPr>
          <w:rFonts w:hint="eastAsia"/>
        </w:rPr>
        <w:t>但是</w:t>
      </w:r>
      <w:r w:rsidR="00753029">
        <w:rPr>
          <w:rFonts w:hint="eastAsia"/>
        </w:rPr>
        <w:t>由于</w:t>
      </w:r>
      <w:r w:rsidR="00881D8D">
        <w:rPr>
          <w:rFonts w:hint="eastAsia"/>
        </w:rPr>
        <w:t>不同产业结构</w:t>
      </w:r>
      <w:r w:rsidR="0067692C">
        <w:rPr>
          <w:rFonts w:hint="eastAsia"/>
        </w:rPr>
        <w:t>差别较大，无法进行精确的线性拟合，因此</w:t>
      </w:r>
      <w:r w:rsidR="00C72452">
        <w:rPr>
          <w:rFonts w:hint="eastAsia"/>
        </w:rPr>
        <w:t>依据</w:t>
      </w:r>
      <w:r w:rsidR="00085A23">
        <w:rPr>
          <w:rFonts w:hint="eastAsia"/>
        </w:rPr>
        <w:t>问题一</w:t>
      </w:r>
      <w:r w:rsidR="004D2C7C">
        <w:rPr>
          <w:rFonts w:hint="eastAsia"/>
        </w:rPr>
        <w:t>中的</w:t>
      </w:r>
      <w:r w:rsidR="00C72452">
        <w:rPr>
          <w:rFonts w:hint="eastAsia"/>
        </w:rPr>
        <w:t>产业结构，将企业划分为六类</w:t>
      </w:r>
      <w:r w:rsidR="004419EE">
        <w:rPr>
          <w:rFonts w:hint="eastAsia"/>
        </w:rPr>
        <w:t>，对每一类分别进行分析。</w:t>
      </w:r>
    </w:p>
    <w:p w:rsidR="00C4265C" w:rsidRDefault="00236134" w:rsidP="007C389F">
      <w:pPr>
        <w:pStyle w:val="0000"/>
        <w:numPr>
          <w:ilvl w:val="0"/>
          <w:numId w:val="6"/>
        </w:numPr>
        <w:ind w:firstLineChars="0"/>
      </w:pPr>
      <w:r>
        <w:rPr>
          <w:rFonts w:hint="eastAsia"/>
        </w:rPr>
        <w:t>线性回归模型的建立</w:t>
      </w:r>
    </w:p>
    <w:p w:rsidR="00BC79C9" w:rsidRDefault="007C389F" w:rsidP="007E342F">
      <w:pPr>
        <w:pStyle w:val="0000"/>
        <w:ind w:firstLine="480"/>
      </w:pPr>
      <w:r>
        <w:t>在每一类产业结构中</w:t>
      </w:r>
      <w:r>
        <w:rPr>
          <w:rFonts w:hint="eastAsia"/>
        </w:rPr>
        <w:t>，</w:t>
      </w:r>
      <w:r>
        <w:t>分别以</w:t>
      </w:r>
      <w:r w:rsidRPr="00DF45A1">
        <w:rPr>
          <w:rFonts w:ascii="宋体" w:hAnsi="宋体" w:hint="eastAsia"/>
        </w:rPr>
        <w:t>工业</w:t>
      </w:r>
      <w:r w:rsidRPr="00DF45A1">
        <w:rPr>
          <w:rFonts w:hint="eastAsia"/>
        </w:rPr>
        <w:t>企业产值、利税、从业人员</w:t>
      </w:r>
      <w:r>
        <w:rPr>
          <w:rFonts w:hint="eastAsia"/>
        </w:rPr>
        <w:t>为自变量，能源消耗总量为因变量</w:t>
      </w:r>
      <w:r w:rsidR="007E342F">
        <w:rPr>
          <w:rFonts w:hint="eastAsia"/>
        </w:rPr>
        <w:t>，</w:t>
      </w:r>
      <w:r w:rsidR="00D764B2">
        <w:rPr>
          <w:rFonts w:hint="eastAsia"/>
        </w:rPr>
        <w:t>利用最小二乘法，</w:t>
      </w:r>
      <w:r>
        <w:rPr>
          <w:rFonts w:hint="eastAsia"/>
        </w:rPr>
        <w:t>进行线性回归，得到</w:t>
      </w:r>
      <w:r w:rsidR="006637F9">
        <w:rPr>
          <w:rFonts w:hint="eastAsia"/>
        </w:rPr>
        <w:t>线性</w:t>
      </w:r>
      <w:r w:rsidR="007407D0">
        <w:rPr>
          <w:rFonts w:hint="eastAsia"/>
        </w:rPr>
        <w:t>表达式</w:t>
      </w:r>
      <w:r w:rsidR="00BC79C9">
        <w:rPr>
          <w:rFonts w:hint="eastAsia"/>
        </w:rPr>
        <w:t>，</w:t>
      </w:r>
    </w:p>
    <w:p w:rsidR="00BC79C9" w:rsidRDefault="00E071C2" w:rsidP="00BC79C9">
      <w:pPr>
        <w:pStyle w:val="0000"/>
        <w:ind w:firstLineChars="0" w:firstLine="0"/>
        <w:jc w:val="center"/>
      </w:pPr>
      <w:r w:rsidRPr="00E071C2">
        <w:rPr>
          <w:position w:val="-44"/>
        </w:rPr>
        <w:object w:dxaOrig="2820" w:dyaOrig="1120">
          <v:shape id="_x0000_i1067" type="#_x0000_t75" style="width:141.05pt;height:57.3pt" o:ole="">
            <v:imagedata r:id="rId95" o:title=""/>
          </v:shape>
          <o:OLEObject Type="Embed" ProgID="Equation.DSMT4" ShapeID="_x0000_i1067" DrawAspect="Content" ObjectID="_1593515187" r:id="rId96"/>
        </w:object>
      </w:r>
    </w:p>
    <w:p w:rsidR="00BC79C9" w:rsidRDefault="00BC79C9" w:rsidP="007E342F">
      <w:pPr>
        <w:pStyle w:val="0000"/>
        <w:ind w:firstLine="480"/>
      </w:pPr>
      <w:r>
        <w:rPr>
          <w:rFonts w:hint="eastAsia"/>
        </w:rPr>
        <w:t>其中，</w:t>
      </w:r>
      <w:r w:rsidRPr="00BC79C9">
        <w:object w:dxaOrig="200" w:dyaOrig="260">
          <v:shape id="_x0000_i1068" type="#_x0000_t75" style="width:9.55pt;height:12.5pt" o:ole="">
            <v:imagedata r:id="rId97" o:title=""/>
          </v:shape>
          <o:OLEObject Type="Embed" ProgID="Equation.DSMT4" ShapeID="_x0000_i1068" DrawAspect="Content" ObjectID="_1593515188" r:id="rId98"/>
        </w:object>
      </w:r>
      <w:r>
        <w:t>表示属于产业结构的类别</w:t>
      </w:r>
      <w:r>
        <w:rPr>
          <w:rFonts w:hint="eastAsia"/>
        </w:rPr>
        <w:t>，</w:t>
      </w:r>
      <w:r w:rsidRPr="00BC79C9">
        <w:rPr>
          <w:position w:val="-8"/>
        </w:rPr>
        <w:object w:dxaOrig="220" w:dyaOrig="300">
          <v:shape id="_x0000_i1069" type="#_x0000_t75" style="width:11.75pt;height:14.7pt" o:ole="">
            <v:imagedata r:id="rId99" o:title=""/>
          </v:shape>
          <o:OLEObject Type="Embed" ProgID="Equation.DSMT4" ShapeID="_x0000_i1069" DrawAspect="Content" ObjectID="_1593515189" r:id="rId100"/>
        </w:object>
      </w:r>
      <w:r w:rsidR="0029123E">
        <w:t>表示自变量的类别</w:t>
      </w:r>
      <w:r w:rsidR="00EE3D4D">
        <w:rPr>
          <w:rFonts w:hint="eastAsia"/>
        </w:rPr>
        <w:t>。</w:t>
      </w:r>
    </w:p>
    <w:p w:rsidR="007E76DF" w:rsidRDefault="007E76DF" w:rsidP="007E342F">
      <w:pPr>
        <w:pStyle w:val="0000"/>
        <w:ind w:firstLine="480"/>
      </w:pPr>
      <w:r>
        <w:rPr>
          <w:rFonts w:hint="eastAsia"/>
        </w:rPr>
        <w:t>利用</w:t>
      </w:r>
      <w:r w:rsidRPr="007E76DF">
        <w:t>ANOVA</w:t>
      </w:r>
      <w:r>
        <w:t>表</w:t>
      </w:r>
      <w:r w:rsidR="00B30F46">
        <w:t>评价</w:t>
      </w:r>
      <w:r w:rsidR="001D3F6B">
        <w:t>曲线的拟合度</w:t>
      </w:r>
      <w:r w:rsidR="001D3F6B">
        <w:rPr>
          <w:rFonts w:hint="eastAsia"/>
        </w:rPr>
        <w:t>。</w:t>
      </w:r>
    </w:p>
    <w:p w:rsidR="00EE3D4D" w:rsidRDefault="00EE3D4D" w:rsidP="00BC79C9">
      <w:pPr>
        <w:pStyle w:val="0000"/>
        <w:ind w:firstLineChars="0" w:firstLine="0"/>
      </w:pPr>
      <w:r>
        <w:rPr>
          <w:rFonts w:hint="eastAsia"/>
        </w:rPr>
        <w:t>（</w:t>
      </w:r>
      <w:r>
        <w:rPr>
          <w:rFonts w:hint="eastAsia"/>
        </w:rPr>
        <w:t>2</w:t>
      </w:r>
      <w:r>
        <w:rPr>
          <w:rFonts w:hint="eastAsia"/>
        </w:rPr>
        <w:t>）</w:t>
      </w:r>
      <w:r w:rsidR="007F52F2">
        <w:rPr>
          <w:rFonts w:hint="eastAsia"/>
        </w:rPr>
        <w:t>线性规划模型的建立</w:t>
      </w:r>
      <w:r w:rsidR="00785E93">
        <w:rPr>
          <w:rFonts w:hint="eastAsia"/>
        </w:rPr>
        <w:t xml:space="preserve">  </w:t>
      </w:r>
    </w:p>
    <w:p w:rsidR="00031B25" w:rsidRDefault="00785E93" w:rsidP="007E342F">
      <w:pPr>
        <w:pStyle w:val="0000"/>
        <w:ind w:firstLine="480"/>
      </w:pPr>
      <w:r>
        <w:t>由于要</w:t>
      </w:r>
      <w:r w:rsidRPr="00DF45A1">
        <w:rPr>
          <w:rFonts w:hint="eastAsia"/>
        </w:rPr>
        <w:t>给出使</w:t>
      </w:r>
      <w:r w:rsidR="007E342F">
        <w:rPr>
          <w:rFonts w:hint="eastAsia"/>
        </w:rPr>
        <w:t>分别</w:t>
      </w:r>
      <w:r w:rsidRPr="00DF45A1">
        <w:rPr>
          <w:rFonts w:hint="eastAsia"/>
        </w:rPr>
        <w:t>该市的</w:t>
      </w:r>
      <w:r w:rsidRPr="00DF45A1">
        <w:rPr>
          <w:rFonts w:ascii="宋体" w:hAnsi="宋体" w:hint="eastAsia"/>
        </w:rPr>
        <w:t>工业</w:t>
      </w:r>
      <w:r w:rsidRPr="00DF45A1">
        <w:rPr>
          <w:rFonts w:hint="eastAsia"/>
        </w:rPr>
        <w:t>企业产值、利税、从业人员受到的</w:t>
      </w:r>
      <w:r w:rsidRPr="00785E93">
        <w:rPr>
          <w:rFonts w:hint="eastAsia"/>
        </w:rPr>
        <w:t>影响最小</w:t>
      </w:r>
      <w:r>
        <w:rPr>
          <w:rFonts w:hint="eastAsia"/>
        </w:rPr>
        <w:t>的各工业企业能源分配方案，因此将</w:t>
      </w:r>
      <w:r w:rsidR="00C9339F">
        <w:rPr>
          <w:rFonts w:hint="eastAsia"/>
        </w:rPr>
        <w:t>自变量相对于上一年的偏离</w:t>
      </w:r>
      <w:proofErr w:type="gramStart"/>
      <w:r w:rsidR="00C9339F">
        <w:rPr>
          <w:rFonts w:hint="eastAsia"/>
        </w:rPr>
        <w:t>度</w:t>
      </w:r>
      <w:r w:rsidR="00AD0B8F">
        <w:rPr>
          <w:rFonts w:hint="eastAsia"/>
        </w:rPr>
        <w:t>取得</w:t>
      </w:r>
      <w:proofErr w:type="gramEnd"/>
      <w:r w:rsidR="000E1F0F">
        <w:rPr>
          <w:rFonts w:hint="eastAsia"/>
        </w:rPr>
        <w:t>最小值作为</w:t>
      </w:r>
      <w:r w:rsidR="00404E55">
        <w:rPr>
          <w:rFonts w:hint="eastAsia"/>
        </w:rPr>
        <w:t>目标函数，</w:t>
      </w:r>
    </w:p>
    <w:p w:rsidR="00031B25" w:rsidRDefault="00DB077C" w:rsidP="00777C7E">
      <w:pPr>
        <w:pStyle w:val="0000"/>
        <w:spacing w:line="360" w:lineRule="auto"/>
        <w:ind w:firstLineChars="0" w:firstLine="0"/>
        <w:jc w:val="center"/>
      </w:pPr>
      <w:r w:rsidRPr="00DB077C">
        <w:rPr>
          <w:position w:val="-34"/>
        </w:rPr>
        <w:object w:dxaOrig="2720" w:dyaOrig="859">
          <v:shape id="_x0000_i1070" type="#_x0000_t75" style="width:135.9pt;height:42.6pt" o:ole="">
            <v:imagedata r:id="rId101" o:title=""/>
          </v:shape>
          <o:OLEObject Type="Embed" ProgID="Equation.DSMT4" ShapeID="_x0000_i1070" DrawAspect="Content" ObjectID="_1593515190" r:id="rId102"/>
        </w:object>
      </w:r>
    </w:p>
    <w:p w:rsidR="009C3697" w:rsidRDefault="0002195E" w:rsidP="009B51AD">
      <w:pPr>
        <w:pStyle w:val="0000"/>
        <w:ind w:firstLine="480"/>
      </w:pPr>
      <w:r>
        <w:t>其中</w:t>
      </w:r>
      <w:r w:rsidRPr="0002195E">
        <w:object w:dxaOrig="200" w:dyaOrig="200">
          <v:shape id="_x0000_i1071" type="#_x0000_t75" style="width:9.55pt;height:9.55pt" o:ole="">
            <v:imagedata r:id="rId103" o:title=""/>
          </v:shape>
          <o:OLEObject Type="Embed" ProgID="Equation.DSMT4" ShapeID="_x0000_i1071" DrawAspect="Content" ObjectID="_1593515191" r:id="rId104"/>
        </w:object>
      </w:r>
      <w:r>
        <w:t>表示产业结构的个数</w:t>
      </w:r>
      <w:r w:rsidR="00E45DE0">
        <w:rPr>
          <w:rFonts w:hint="eastAsia"/>
        </w:rPr>
        <w:t>。</w:t>
      </w:r>
    </w:p>
    <w:p w:rsidR="009C3697" w:rsidRDefault="00E406D9" w:rsidP="009B51AD">
      <w:pPr>
        <w:pStyle w:val="0000"/>
        <w:ind w:firstLine="480"/>
      </w:pPr>
      <w:r>
        <w:rPr>
          <w:rFonts w:hint="eastAsia"/>
        </w:rPr>
        <w:t>本年度</w:t>
      </w:r>
      <w:r w:rsidR="00325D34">
        <w:rPr>
          <w:rFonts w:hint="eastAsia"/>
        </w:rPr>
        <w:t>的能源消耗总量比上一年度下降</w:t>
      </w:r>
      <w:r w:rsidR="00325D34">
        <w:rPr>
          <w:rFonts w:hint="eastAsia"/>
        </w:rPr>
        <w:t>5%</w:t>
      </w:r>
      <w:r w:rsidR="009E31A9">
        <w:rPr>
          <w:rFonts w:hint="eastAsia"/>
        </w:rPr>
        <w:t>，即本年度为</w:t>
      </w:r>
      <w:r w:rsidR="009E31A9">
        <w:rPr>
          <w:rFonts w:hint="eastAsia"/>
        </w:rPr>
        <w:t>0.95E</w:t>
      </w:r>
      <w:r w:rsidR="00501BA5">
        <w:rPr>
          <w:rFonts w:hint="eastAsia"/>
        </w:rPr>
        <w:t>。</w:t>
      </w:r>
      <w:r w:rsidR="00890136">
        <w:rPr>
          <w:rFonts w:hint="eastAsia"/>
        </w:rPr>
        <w:t>同时为保证计算的精确度</w:t>
      </w:r>
      <w:r w:rsidR="00B64055">
        <w:rPr>
          <w:rFonts w:hint="eastAsia"/>
        </w:rPr>
        <w:t>，将</w:t>
      </w:r>
      <w:r w:rsidR="005617F9">
        <w:rPr>
          <w:rFonts w:hint="eastAsia"/>
        </w:rPr>
        <w:t>自变量的变化范围限制在</w:t>
      </w:r>
      <w:r w:rsidR="005617F9">
        <w:rPr>
          <w:rFonts w:hint="eastAsia"/>
        </w:rPr>
        <w:t>5%</w:t>
      </w:r>
      <w:r w:rsidR="00501BA5">
        <w:rPr>
          <w:rFonts w:hint="eastAsia"/>
        </w:rPr>
        <w:t>的范围内。</w:t>
      </w:r>
      <w:r w:rsidR="006D64B1">
        <w:rPr>
          <w:rFonts w:hint="eastAsia"/>
        </w:rPr>
        <w:t>由此</w:t>
      </w:r>
      <w:r w:rsidR="00FB22B6">
        <w:rPr>
          <w:rFonts w:hint="eastAsia"/>
        </w:rPr>
        <w:t>建立以下</w:t>
      </w:r>
      <w:r w:rsidR="00A745D1">
        <w:rPr>
          <w:rFonts w:hint="eastAsia"/>
        </w:rPr>
        <w:t>约束条件</w:t>
      </w:r>
      <w:r w:rsidR="009E31A9">
        <w:rPr>
          <w:rFonts w:hint="eastAsia"/>
        </w:rPr>
        <w:t>，</w:t>
      </w:r>
    </w:p>
    <w:p w:rsidR="009E31A9" w:rsidRDefault="009E31A9" w:rsidP="00BC79C9">
      <w:pPr>
        <w:pStyle w:val="0000"/>
        <w:ind w:firstLineChars="0" w:firstLine="0"/>
      </w:pPr>
    </w:p>
    <w:p w:rsidR="00F377F1" w:rsidRDefault="00F843CA" w:rsidP="00777C7E">
      <w:pPr>
        <w:pStyle w:val="0000"/>
        <w:spacing w:line="360" w:lineRule="auto"/>
        <w:ind w:firstLineChars="0" w:firstLine="0"/>
        <w:jc w:val="center"/>
      </w:pPr>
      <w:r w:rsidRPr="00F843CA">
        <w:rPr>
          <w:position w:val="-124"/>
        </w:rPr>
        <w:object w:dxaOrig="3260" w:dyaOrig="2600">
          <v:shape id="_x0000_i1072" type="#_x0000_t75" style="width:162.35pt;height:130.05pt" o:ole="">
            <v:imagedata r:id="rId105" o:title=""/>
          </v:shape>
          <o:OLEObject Type="Embed" ProgID="Equation.DSMT4" ShapeID="_x0000_i1072" DrawAspect="Content" ObjectID="_1593515192" r:id="rId106"/>
        </w:object>
      </w:r>
    </w:p>
    <w:p w:rsidR="00530685" w:rsidRDefault="00530685" w:rsidP="00530685">
      <w:pPr>
        <w:pStyle w:val="0000"/>
        <w:ind w:firstLineChars="0" w:firstLine="0"/>
      </w:pPr>
      <w:r>
        <w:rPr>
          <w:rFonts w:hint="eastAsia"/>
        </w:rPr>
        <w:t>在上述约束条件下</w:t>
      </w:r>
      <w:r w:rsidR="00C47359">
        <w:rPr>
          <w:rFonts w:hint="eastAsia"/>
        </w:rPr>
        <w:t>，</w:t>
      </w:r>
      <w:r w:rsidR="00422029">
        <w:rPr>
          <w:rFonts w:hint="eastAsia"/>
        </w:rPr>
        <w:t>利用遍历法即可</w:t>
      </w:r>
      <w:r w:rsidR="006829DA">
        <w:rPr>
          <w:rFonts w:hint="eastAsia"/>
        </w:rPr>
        <w:t>找到</w:t>
      </w:r>
      <w:r w:rsidR="00682BDB">
        <w:rPr>
          <w:rFonts w:hint="eastAsia"/>
        </w:rPr>
        <w:t>因变量</w:t>
      </w:r>
      <w:r w:rsidR="00286B56">
        <w:rPr>
          <w:rFonts w:hint="eastAsia"/>
        </w:rPr>
        <w:t>影响最小的全局最优解</w:t>
      </w:r>
      <w:r w:rsidR="00BF34EC">
        <w:rPr>
          <w:rFonts w:hint="eastAsia"/>
        </w:rPr>
        <w:t>。</w:t>
      </w:r>
    </w:p>
    <w:p w:rsidR="00092D62" w:rsidRDefault="00347945" w:rsidP="00BF3106">
      <w:pPr>
        <w:pStyle w:val="3"/>
      </w:pPr>
      <w:r>
        <w:rPr>
          <w:rFonts w:hint="eastAsia"/>
        </w:rPr>
        <w:t>问题二模型的求解</w:t>
      </w:r>
    </w:p>
    <w:p w:rsidR="00167F4C" w:rsidRDefault="00443583" w:rsidP="00530685">
      <w:pPr>
        <w:pStyle w:val="0000"/>
        <w:ind w:firstLineChars="0" w:firstLine="0"/>
      </w:pPr>
      <w:r>
        <w:t>通过线性</w:t>
      </w:r>
      <w:r w:rsidR="00F226D4">
        <w:t>回归</w:t>
      </w:r>
      <w:r w:rsidR="00CF0EA6">
        <w:rPr>
          <w:rFonts w:hint="eastAsia"/>
        </w:rPr>
        <w:t>，</w:t>
      </w:r>
      <w:r w:rsidR="00445D79">
        <w:t>得到六类产业结构</w:t>
      </w:r>
      <w:r w:rsidR="006B16C8">
        <w:t>中每一</w:t>
      </w:r>
      <w:r w:rsidR="00F55D1F">
        <w:t>自变量对于</w:t>
      </w:r>
      <w:r w:rsidR="00DF38F9">
        <w:t>能源消耗总量</w:t>
      </w:r>
      <w:r w:rsidR="00013ED4">
        <w:t>的线性表达式</w:t>
      </w:r>
      <w:r w:rsidR="00167F4C">
        <w:rPr>
          <w:rFonts w:hint="eastAsia"/>
        </w:rPr>
        <w:t>，如</w:t>
      </w:r>
      <w:r w:rsidR="00C61D81">
        <w:fldChar w:fldCharType="begin"/>
      </w:r>
      <w:r w:rsidR="00C61D81">
        <w:instrText xml:space="preserve"> </w:instrText>
      </w:r>
      <w:r w:rsidR="00C61D81">
        <w:rPr>
          <w:rFonts w:hint="eastAsia"/>
        </w:rPr>
        <w:instrText>REF _Ref519692262 \h</w:instrText>
      </w:r>
      <w:r w:rsidR="00C61D81">
        <w:instrText xml:space="preserve"> </w:instrText>
      </w:r>
      <w:r w:rsidR="00C61D81">
        <w:fldChar w:fldCharType="separate"/>
      </w:r>
      <w:r w:rsidR="00C61D81">
        <w:rPr>
          <w:rFonts w:hint="eastAsia"/>
        </w:rPr>
        <w:t>表</w:t>
      </w:r>
      <w:r w:rsidR="00C61D81">
        <w:rPr>
          <w:rFonts w:hint="eastAsia"/>
        </w:rPr>
        <w:t xml:space="preserve"> </w:t>
      </w:r>
      <w:r w:rsidR="00C61D81">
        <w:rPr>
          <w:noProof/>
        </w:rPr>
        <w:t>5</w:t>
      </w:r>
      <w:r w:rsidR="00C61D81">
        <w:noBreakHyphen/>
      </w:r>
      <w:r w:rsidR="00C61D81">
        <w:rPr>
          <w:noProof/>
        </w:rPr>
        <w:t>4</w:t>
      </w:r>
      <w:r w:rsidR="00C61D81">
        <w:fldChar w:fldCharType="end"/>
      </w:r>
      <w:r w:rsidR="00167F4C">
        <w:rPr>
          <w:rFonts w:hint="eastAsia"/>
        </w:rPr>
        <w:t>所示</w:t>
      </w:r>
      <w:r w:rsidR="00E8128C">
        <w:rPr>
          <w:rFonts w:hint="eastAsia"/>
        </w:rPr>
        <w:t>，</w:t>
      </w:r>
    </w:p>
    <w:p w:rsidR="00501BA5" w:rsidRDefault="00501BA5" w:rsidP="00C61D81">
      <w:pPr>
        <w:pStyle w:val="a8"/>
        <w:jc w:val="center"/>
      </w:pPr>
      <w:bookmarkStart w:id="13" w:name="_Ref519692262"/>
    </w:p>
    <w:p w:rsidR="004C6C42" w:rsidRDefault="00C61D81" w:rsidP="00C61D81">
      <w:pPr>
        <w:pStyle w:val="a8"/>
        <w:jc w:val="center"/>
      </w:pPr>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4</w:t>
      </w:r>
      <w:r w:rsidR="00180C67">
        <w:fldChar w:fldCharType="end"/>
      </w:r>
      <w:bookmarkEnd w:id="13"/>
      <w:r>
        <w:rPr>
          <w:rFonts w:hint="eastAsia"/>
        </w:rPr>
        <w:t>线性回归表达式</w:t>
      </w:r>
    </w:p>
    <w:tbl>
      <w:tblPr>
        <w:tblStyle w:val="a4"/>
        <w:tblW w:w="4471" w:type="pct"/>
        <w:jc w:val="center"/>
        <w:tblLook w:val="04A0" w:firstRow="1" w:lastRow="0" w:firstColumn="1" w:lastColumn="0" w:noHBand="0" w:noVBand="1"/>
      </w:tblPr>
      <w:tblGrid>
        <w:gridCol w:w="2079"/>
        <w:gridCol w:w="1688"/>
        <w:gridCol w:w="3853"/>
      </w:tblGrid>
      <w:tr w:rsidR="00585409" w:rsidTr="00E2742E">
        <w:trPr>
          <w:jc w:val="center"/>
        </w:trPr>
        <w:tc>
          <w:tcPr>
            <w:tcW w:w="1745" w:type="pct"/>
          </w:tcPr>
          <w:p w:rsidR="00585409" w:rsidRDefault="00585409" w:rsidP="00530685">
            <w:pPr>
              <w:pStyle w:val="0000"/>
              <w:ind w:firstLineChars="0" w:firstLine="0"/>
            </w:pPr>
            <w:r>
              <w:t>产业结构</w:t>
            </w:r>
          </w:p>
        </w:tc>
        <w:tc>
          <w:tcPr>
            <w:tcW w:w="1488" w:type="pct"/>
          </w:tcPr>
          <w:p w:rsidR="00585409" w:rsidRDefault="00585409" w:rsidP="00530685">
            <w:pPr>
              <w:pStyle w:val="0000"/>
              <w:ind w:firstLineChars="0" w:firstLine="0"/>
            </w:pPr>
            <w:r>
              <w:t>因变量</w:t>
            </w:r>
          </w:p>
        </w:tc>
        <w:tc>
          <w:tcPr>
            <w:tcW w:w="1767" w:type="pct"/>
          </w:tcPr>
          <w:p w:rsidR="00585409" w:rsidRDefault="00585409" w:rsidP="00530685">
            <w:pPr>
              <w:pStyle w:val="0000"/>
              <w:ind w:firstLineChars="0" w:firstLine="0"/>
            </w:pPr>
            <w:r>
              <w:t>表达式</w:t>
            </w:r>
          </w:p>
        </w:tc>
      </w:tr>
      <w:tr w:rsidR="00585409" w:rsidTr="00E2742E">
        <w:trPr>
          <w:trHeight w:val="155"/>
          <w:jc w:val="center"/>
        </w:trPr>
        <w:tc>
          <w:tcPr>
            <w:tcW w:w="1745" w:type="pct"/>
            <w:vMerge w:val="restart"/>
          </w:tcPr>
          <w:p w:rsidR="00585409" w:rsidRDefault="00AD6FD5" w:rsidP="00530685">
            <w:pPr>
              <w:pStyle w:val="0000"/>
              <w:ind w:firstLineChars="0" w:firstLine="0"/>
            </w:pPr>
            <w:r w:rsidRPr="00AD6FD5">
              <w:rPr>
                <w:rFonts w:hint="eastAsia"/>
              </w:rPr>
              <w:t>低能高产</w:t>
            </w:r>
          </w:p>
        </w:tc>
        <w:tc>
          <w:tcPr>
            <w:tcW w:w="1488" w:type="pct"/>
          </w:tcPr>
          <w:p w:rsidR="00585409" w:rsidRDefault="00DB5832" w:rsidP="00530685">
            <w:pPr>
              <w:pStyle w:val="0000"/>
              <w:ind w:firstLineChars="0" w:firstLine="0"/>
            </w:pPr>
            <w:r>
              <w:rPr>
                <w:rFonts w:hint="eastAsia"/>
              </w:rPr>
              <w:t>从业人员</w:t>
            </w:r>
          </w:p>
        </w:tc>
        <w:tc>
          <w:tcPr>
            <w:tcW w:w="1767" w:type="pct"/>
          </w:tcPr>
          <w:p w:rsidR="00585409" w:rsidRDefault="005E3C79" w:rsidP="00530685">
            <w:pPr>
              <w:pStyle w:val="0000"/>
              <w:ind w:firstLineChars="0" w:firstLine="0"/>
            </w:pPr>
            <w:r w:rsidRPr="005E3C79">
              <w:rPr>
                <w:position w:val="-12"/>
              </w:rPr>
              <w:object w:dxaOrig="3460" w:dyaOrig="380">
                <v:shape id="_x0000_i1073" type="#_x0000_t75" style="width:173.4pt;height:19.1pt" o:ole="">
                  <v:imagedata r:id="rId107" o:title=""/>
                </v:shape>
                <o:OLEObject Type="Embed" ProgID="Equation.DSMT4" ShapeID="_x0000_i1073" DrawAspect="Content" ObjectID="_1593515193" r:id="rId108"/>
              </w:object>
            </w:r>
          </w:p>
        </w:tc>
      </w:tr>
      <w:tr w:rsidR="00585409" w:rsidTr="00E2742E">
        <w:trPr>
          <w:trHeight w:val="155"/>
          <w:jc w:val="center"/>
        </w:trPr>
        <w:tc>
          <w:tcPr>
            <w:tcW w:w="1745" w:type="pct"/>
            <w:vMerge/>
          </w:tcPr>
          <w:p w:rsidR="00585409" w:rsidRDefault="00585409" w:rsidP="00530685">
            <w:pPr>
              <w:pStyle w:val="0000"/>
              <w:ind w:firstLineChars="0" w:firstLine="0"/>
            </w:pPr>
          </w:p>
        </w:tc>
        <w:tc>
          <w:tcPr>
            <w:tcW w:w="1488" w:type="pct"/>
          </w:tcPr>
          <w:p w:rsidR="00585409" w:rsidRDefault="00E63E06" w:rsidP="00530685">
            <w:pPr>
              <w:pStyle w:val="0000"/>
              <w:ind w:firstLineChars="0" w:firstLine="0"/>
            </w:pPr>
            <w:r>
              <w:t>利税</w:t>
            </w:r>
          </w:p>
        </w:tc>
        <w:tc>
          <w:tcPr>
            <w:tcW w:w="1767" w:type="pct"/>
          </w:tcPr>
          <w:p w:rsidR="00585409" w:rsidRDefault="005E3C79" w:rsidP="00530685">
            <w:pPr>
              <w:pStyle w:val="0000"/>
              <w:ind w:firstLineChars="0" w:firstLine="0"/>
            </w:pPr>
            <w:r w:rsidRPr="005E3C79">
              <w:rPr>
                <w:position w:val="-12"/>
              </w:rPr>
              <w:object w:dxaOrig="3360" w:dyaOrig="380">
                <v:shape id="_x0000_i1074" type="#_x0000_t75" style="width:168.25pt;height:19.1pt" o:ole="">
                  <v:imagedata r:id="rId109" o:title=""/>
                </v:shape>
                <o:OLEObject Type="Embed" ProgID="Equation.DSMT4" ShapeID="_x0000_i1074" DrawAspect="Content" ObjectID="_1593515194" r:id="rId110"/>
              </w:object>
            </w:r>
          </w:p>
        </w:tc>
      </w:tr>
      <w:tr w:rsidR="00585409" w:rsidTr="00E2742E">
        <w:trPr>
          <w:trHeight w:val="155"/>
          <w:jc w:val="center"/>
        </w:trPr>
        <w:tc>
          <w:tcPr>
            <w:tcW w:w="1745" w:type="pct"/>
            <w:vMerge/>
          </w:tcPr>
          <w:p w:rsidR="00585409" w:rsidRDefault="00585409" w:rsidP="00530685">
            <w:pPr>
              <w:pStyle w:val="0000"/>
              <w:ind w:firstLineChars="0" w:firstLine="0"/>
            </w:pPr>
          </w:p>
        </w:tc>
        <w:tc>
          <w:tcPr>
            <w:tcW w:w="1488" w:type="pct"/>
          </w:tcPr>
          <w:p w:rsidR="00585409" w:rsidRDefault="00DB5832" w:rsidP="00530685">
            <w:pPr>
              <w:pStyle w:val="0000"/>
              <w:ind w:firstLineChars="0" w:firstLine="0"/>
            </w:pPr>
            <w:r>
              <w:t>产值</w:t>
            </w:r>
          </w:p>
        </w:tc>
        <w:tc>
          <w:tcPr>
            <w:tcW w:w="1767" w:type="pct"/>
          </w:tcPr>
          <w:p w:rsidR="00585409" w:rsidRDefault="005E3C79" w:rsidP="00530685">
            <w:pPr>
              <w:pStyle w:val="0000"/>
              <w:ind w:firstLineChars="0" w:firstLine="0"/>
            </w:pPr>
            <w:r w:rsidRPr="005E3C79">
              <w:rPr>
                <w:position w:val="-12"/>
              </w:rPr>
              <w:object w:dxaOrig="3360" w:dyaOrig="380">
                <v:shape id="_x0000_i1075" type="#_x0000_t75" style="width:168.25pt;height:19.1pt" o:ole="">
                  <v:imagedata r:id="rId111" o:title=""/>
                </v:shape>
                <o:OLEObject Type="Embed" ProgID="Equation.DSMT4" ShapeID="_x0000_i1075" DrawAspect="Content" ObjectID="_1593515195" r:id="rId112"/>
              </w:object>
            </w:r>
          </w:p>
        </w:tc>
      </w:tr>
      <w:tr w:rsidR="000F54CA" w:rsidTr="00E2742E">
        <w:trPr>
          <w:trHeight w:val="155"/>
          <w:jc w:val="center"/>
        </w:trPr>
        <w:tc>
          <w:tcPr>
            <w:tcW w:w="1745" w:type="pct"/>
            <w:vMerge w:val="restart"/>
          </w:tcPr>
          <w:p w:rsidR="000F54CA" w:rsidRDefault="000F54CA" w:rsidP="00530685">
            <w:pPr>
              <w:pStyle w:val="0000"/>
              <w:ind w:firstLineChars="0" w:firstLine="0"/>
            </w:pPr>
            <w:r w:rsidRPr="00AD6FD5">
              <w:rPr>
                <w:rFonts w:hint="eastAsia"/>
              </w:rPr>
              <w:t>中能高产</w:t>
            </w:r>
          </w:p>
        </w:tc>
        <w:tc>
          <w:tcPr>
            <w:tcW w:w="1488" w:type="pct"/>
          </w:tcPr>
          <w:p w:rsidR="000F54CA" w:rsidRDefault="000F54CA" w:rsidP="00F24E1E">
            <w:pPr>
              <w:pStyle w:val="0000"/>
              <w:ind w:firstLineChars="0" w:firstLine="0"/>
            </w:pPr>
            <w:r>
              <w:rPr>
                <w:rFonts w:hint="eastAsia"/>
              </w:rPr>
              <w:t>从业人员</w:t>
            </w:r>
          </w:p>
        </w:tc>
        <w:tc>
          <w:tcPr>
            <w:tcW w:w="1767" w:type="pct"/>
          </w:tcPr>
          <w:p w:rsidR="000F54CA" w:rsidRDefault="005E3C79" w:rsidP="00530685">
            <w:pPr>
              <w:pStyle w:val="0000"/>
              <w:ind w:firstLineChars="0" w:firstLine="0"/>
            </w:pPr>
            <w:r w:rsidRPr="005E3C79">
              <w:rPr>
                <w:position w:val="-12"/>
              </w:rPr>
              <w:object w:dxaOrig="3600" w:dyaOrig="380">
                <v:shape id="_x0000_i1076" type="#_x0000_t75" style="width:180pt;height:19.1pt" o:ole="">
                  <v:imagedata r:id="rId113" o:title=""/>
                </v:shape>
                <o:OLEObject Type="Embed" ProgID="Equation.DSMT4" ShapeID="_x0000_i1076" DrawAspect="Content" ObjectID="_1593515196" r:id="rId114"/>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利税</w:t>
            </w:r>
          </w:p>
        </w:tc>
        <w:tc>
          <w:tcPr>
            <w:tcW w:w="1767" w:type="pct"/>
          </w:tcPr>
          <w:p w:rsidR="000F54CA" w:rsidRDefault="005E3C79" w:rsidP="00530685">
            <w:pPr>
              <w:pStyle w:val="0000"/>
              <w:ind w:firstLineChars="0" w:firstLine="0"/>
            </w:pPr>
            <w:r w:rsidRPr="005E3C79">
              <w:rPr>
                <w:position w:val="-12"/>
              </w:rPr>
              <w:object w:dxaOrig="3600" w:dyaOrig="380">
                <v:shape id="_x0000_i1077" type="#_x0000_t75" style="width:180pt;height:19.1pt" o:ole="">
                  <v:imagedata r:id="rId115" o:title=""/>
                </v:shape>
                <o:OLEObject Type="Embed" ProgID="Equation.DSMT4" ShapeID="_x0000_i1077" DrawAspect="Content" ObjectID="_1593515197" r:id="rId116"/>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产值</w:t>
            </w:r>
          </w:p>
        </w:tc>
        <w:tc>
          <w:tcPr>
            <w:tcW w:w="1767" w:type="pct"/>
          </w:tcPr>
          <w:p w:rsidR="000F54CA" w:rsidRDefault="005E3C79" w:rsidP="00530685">
            <w:pPr>
              <w:pStyle w:val="0000"/>
              <w:ind w:firstLineChars="0" w:firstLine="0"/>
            </w:pPr>
            <w:r w:rsidRPr="005E3C79">
              <w:rPr>
                <w:position w:val="-12"/>
              </w:rPr>
              <w:object w:dxaOrig="3500" w:dyaOrig="380">
                <v:shape id="_x0000_i1078" type="#_x0000_t75" style="width:174.1pt;height:19.1pt" o:ole="">
                  <v:imagedata r:id="rId117" o:title=""/>
                </v:shape>
                <o:OLEObject Type="Embed" ProgID="Equation.DSMT4" ShapeID="_x0000_i1078" DrawAspect="Content" ObjectID="_1593515198" r:id="rId118"/>
              </w:object>
            </w:r>
          </w:p>
        </w:tc>
      </w:tr>
      <w:tr w:rsidR="000F54CA" w:rsidTr="00E2742E">
        <w:trPr>
          <w:trHeight w:val="155"/>
          <w:jc w:val="center"/>
        </w:trPr>
        <w:tc>
          <w:tcPr>
            <w:tcW w:w="1745" w:type="pct"/>
            <w:vMerge w:val="restart"/>
          </w:tcPr>
          <w:p w:rsidR="000F54CA" w:rsidRDefault="000F54CA" w:rsidP="00530685">
            <w:pPr>
              <w:pStyle w:val="0000"/>
              <w:ind w:firstLineChars="0" w:firstLine="0"/>
            </w:pPr>
            <w:r w:rsidRPr="00AD6FD5">
              <w:rPr>
                <w:rFonts w:hint="eastAsia"/>
              </w:rPr>
              <w:t>高能高产</w:t>
            </w:r>
          </w:p>
        </w:tc>
        <w:tc>
          <w:tcPr>
            <w:tcW w:w="1488" w:type="pct"/>
          </w:tcPr>
          <w:p w:rsidR="000F54CA" w:rsidRDefault="000F54CA" w:rsidP="00F24E1E">
            <w:pPr>
              <w:pStyle w:val="0000"/>
              <w:ind w:firstLineChars="0" w:firstLine="0"/>
            </w:pPr>
            <w:r>
              <w:rPr>
                <w:rFonts w:hint="eastAsia"/>
              </w:rPr>
              <w:t>从业人员</w:t>
            </w:r>
          </w:p>
        </w:tc>
        <w:tc>
          <w:tcPr>
            <w:tcW w:w="1767" w:type="pct"/>
          </w:tcPr>
          <w:p w:rsidR="000F54CA" w:rsidRDefault="00A31326" w:rsidP="00530685">
            <w:pPr>
              <w:pStyle w:val="0000"/>
              <w:ind w:firstLineChars="0" w:firstLine="0"/>
            </w:pPr>
            <w:r w:rsidRPr="005E3C79">
              <w:rPr>
                <w:position w:val="-12"/>
              </w:rPr>
              <w:object w:dxaOrig="3640" w:dyaOrig="380">
                <v:shape id="_x0000_i1079" type="#_x0000_t75" style="width:181.45pt;height:19.1pt" o:ole="">
                  <v:imagedata r:id="rId119" o:title=""/>
                </v:shape>
                <o:OLEObject Type="Embed" ProgID="Equation.DSMT4" ShapeID="_x0000_i1079" DrawAspect="Content" ObjectID="_1593515199" r:id="rId120"/>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利税</w:t>
            </w:r>
          </w:p>
        </w:tc>
        <w:tc>
          <w:tcPr>
            <w:tcW w:w="1767" w:type="pct"/>
          </w:tcPr>
          <w:p w:rsidR="000F54CA" w:rsidRDefault="00A31326" w:rsidP="00530685">
            <w:pPr>
              <w:pStyle w:val="0000"/>
              <w:ind w:firstLineChars="0" w:firstLine="0"/>
            </w:pPr>
            <w:r w:rsidRPr="005E3C79">
              <w:rPr>
                <w:position w:val="-12"/>
              </w:rPr>
              <w:object w:dxaOrig="3640" w:dyaOrig="380">
                <v:shape id="_x0000_i1080" type="#_x0000_t75" style="width:181.45pt;height:19.1pt" o:ole="">
                  <v:imagedata r:id="rId121" o:title=""/>
                </v:shape>
                <o:OLEObject Type="Embed" ProgID="Equation.DSMT4" ShapeID="_x0000_i1080" DrawAspect="Content" ObjectID="_1593515200" r:id="rId122"/>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产值</w:t>
            </w:r>
          </w:p>
        </w:tc>
        <w:tc>
          <w:tcPr>
            <w:tcW w:w="1767" w:type="pct"/>
          </w:tcPr>
          <w:p w:rsidR="000F54CA" w:rsidRDefault="005E3C79" w:rsidP="00530685">
            <w:pPr>
              <w:pStyle w:val="0000"/>
              <w:ind w:firstLineChars="0" w:firstLine="0"/>
            </w:pPr>
            <w:r w:rsidRPr="005E3C79">
              <w:rPr>
                <w:position w:val="-12"/>
              </w:rPr>
              <w:object w:dxaOrig="3640" w:dyaOrig="380">
                <v:shape id="_x0000_i1081" type="#_x0000_t75" style="width:181.45pt;height:19.1pt" o:ole="">
                  <v:imagedata r:id="rId123" o:title=""/>
                </v:shape>
                <o:OLEObject Type="Embed" ProgID="Equation.DSMT4" ShapeID="_x0000_i1081" DrawAspect="Content" ObjectID="_1593515201" r:id="rId124"/>
              </w:object>
            </w:r>
          </w:p>
        </w:tc>
      </w:tr>
      <w:tr w:rsidR="000F54CA" w:rsidTr="00E2742E">
        <w:trPr>
          <w:trHeight w:val="155"/>
          <w:jc w:val="center"/>
        </w:trPr>
        <w:tc>
          <w:tcPr>
            <w:tcW w:w="1745" w:type="pct"/>
            <w:vMerge w:val="restart"/>
          </w:tcPr>
          <w:p w:rsidR="000F54CA" w:rsidRDefault="000F54CA" w:rsidP="00530685">
            <w:pPr>
              <w:pStyle w:val="0000"/>
              <w:ind w:firstLineChars="0" w:firstLine="0"/>
            </w:pPr>
            <w:r w:rsidRPr="00AD6FD5">
              <w:rPr>
                <w:rFonts w:hint="eastAsia"/>
              </w:rPr>
              <w:t>低能低产</w:t>
            </w:r>
          </w:p>
        </w:tc>
        <w:tc>
          <w:tcPr>
            <w:tcW w:w="1488" w:type="pct"/>
          </w:tcPr>
          <w:p w:rsidR="000F54CA" w:rsidRDefault="000F54CA" w:rsidP="00F24E1E">
            <w:pPr>
              <w:pStyle w:val="0000"/>
              <w:ind w:firstLineChars="0" w:firstLine="0"/>
            </w:pPr>
            <w:r>
              <w:rPr>
                <w:rFonts w:hint="eastAsia"/>
              </w:rPr>
              <w:t>从业人员</w:t>
            </w:r>
          </w:p>
        </w:tc>
        <w:tc>
          <w:tcPr>
            <w:tcW w:w="1767" w:type="pct"/>
          </w:tcPr>
          <w:p w:rsidR="000F54CA" w:rsidRDefault="00A31326" w:rsidP="00530685">
            <w:pPr>
              <w:pStyle w:val="0000"/>
              <w:ind w:firstLineChars="0" w:firstLine="0"/>
            </w:pPr>
            <w:r w:rsidRPr="005E3C79">
              <w:rPr>
                <w:position w:val="-12"/>
              </w:rPr>
              <w:object w:dxaOrig="3360" w:dyaOrig="380">
                <v:shape id="_x0000_i1082" type="#_x0000_t75" style="width:168.25pt;height:19.1pt" o:ole="">
                  <v:imagedata r:id="rId125" o:title=""/>
                </v:shape>
                <o:OLEObject Type="Embed" ProgID="Equation.DSMT4" ShapeID="_x0000_i1082" DrawAspect="Content" ObjectID="_1593515202" r:id="rId126"/>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利税</w:t>
            </w:r>
          </w:p>
        </w:tc>
        <w:tc>
          <w:tcPr>
            <w:tcW w:w="1767" w:type="pct"/>
          </w:tcPr>
          <w:p w:rsidR="000F54CA" w:rsidRDefault="00A31326" w:rsidP="00530685">
            <w:pPr>
              <w:pStyle w:val="0000"/>
              <w:ind w:firstLineChars="0" w:firstLine="0"/>
            </w:pPr>
            <w:r w:rsidRPr="005E3C79">
              <w:rPr>
                <w:position w:val="-12"/>
              </w:rPr>
              <w:object w:dxaOrig="3500" w:dyaOrig="380">
                <v:shape id="_x0000_i1083" type="#_x0000_t75" style="width:174.1pt;height:19.1pt" o:ole="">
                  <v:imagedata r:id="rId127" o:title=""/>
                </v:shape>
                <o:OLEObject Type="Embed" ProgID="Equation.DSMT4" ShapeID="_x0000_i1083" DrawAspect="Content" ObjectID="_1593515203" r:id="rId128"/>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产值</w:t>
            </w:r>
          </w:p>
        </w:tc>
        <w:tc>
          <w:tcPr>
            <w:tcW w:w="1767" w:type="pct"/>
          </w:tcPr>
          <w:p w:rsidR="000F54CA" w:rsidRDefault="005E3C79" w:rsidP="00530685">
            <w:pPr>
              <w:pStyle w:val="0000"/>
              <w:ind w:firstLineChars="0" w:firstLine="0"/>
            </w:pPr>
            <w:r w:rsidRPr="005E3C79">
              <w:rPr>
                <w:position w:val="-12"/>
              </w:rPr>
              <w:object w:dxaOrig="3019" w:dyaOrig="380">
                <v:shape id="_x0000_i1084" type="#_x0000_t75" style="width:150.6pt;height:19.1pt" o:ole="">
                  <v:imagedata r:id="rId129" o:title=""/>
                </v:shape>
                <o:OLEObject Type="Embed" ProgID="Equation.DSMT4" ShapeID="_x0000_i1084" DrawAspect="Content" ObjectID="_1593515204" r:id="rId130"/>
              </w:object>
            </w:r>
          </w:p>
        </w:tc>
      </w:tr>
      <w:tr w:rsidR="000F54CA" w:rsidTr="00E2742E">
        <w:trPr>
          <w:trHeight w:val="155"/>
          <w:jc w:val="center"/>
        </w:trPr>
        <w:tc>
          <w:tcPr>
            <w:tcW w:w="1745" w:type="pct"/>
            <w:vMerge w:val="restart"/>
          </w:tcPr>
          <w:p w:rsidR="000F54CA" w:rsidRDefault="000F54CA" w:rsidP="00530685">
            <w:pPr>
              <w:pStyle w:val="0000"/>
              <w:ind w:firstLineChars="0" w:firstLine="0"/>
            </w:pPr>
            <w:r w:rsidRPr="00AD6FD5">
              <w:rPr>
                <w:rFonts w:hint="eastAsia"/>
              </w:rPr>
              <w:t>中能低产</w:t>
            </w:r>
          </w:p>
        </w:tc>
        <w:tc>
          <w:tcPr>
            <w:tcW w:w="1488" w:type="pct"/>
          </w:tcPr>
          <w:p w:rsidR="000F54CA" w:rsidRDefault="000F54CA" w:rsidP="00F24E1E">
            <w:pPr>
              <w:pStyle w:val="0000"/>
              <w:ind w:firstLineChars="0" w:firstLine="0"/>
            </w:pPr>
            <w:r>
              <w:rPr>
                <w:rFonts w:hint="eastAsia"/>
              </w:rPr>
              <w:t>从业人员</w:t>
            </w:r>
          </w:p>
        </w:tc>
        <w:tc>
          <w:tcPr>
            <w:tcW w:w="1767" w:type="pct"/>
          </w:tcPr>
          <w:p w:rsidR="000F54CA" w:rsidRDefault="00A31326" w:rsidP="00530685">
            <w:pPr>
              <w:pStyle w:val="0000"/>
              <w:ind w:firstLineChars="0" w:firstLine="0"/>
            </w:pPr>
            <w:r w:rsidRPr="005E3C79">
              <w:rPr>
                <w:position w:val="-12"/>
              </w:rPr>
              <w:object w:dxaOrig="3360" w:dyaOrig="380">
                <v:shape id="_x0000_i1085" type="#_x0000_t75" style="width:168.25pt;height:19.1pt" o:ole="">
                  <v:imagedata r:id="rId131" o:title=""/>
                </v:shape>
                <o:OLEObject Type="Embed" ProgID="Equation.DSMT4" ShapeID="_x0000_i1085" DrawAspect="Content" ObjectID="_1593515205" r:id="rId132"/>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利税</w:t>
            </w:r>
          </w:p>
        </w:tc>
        <w:tc>
          <w:tcPr>
            <w:tcW w:w="1767" w:type="pct"/>
          </w:tcPr>
          <w:p w:rsidR="000F54CA" w:rsidRDefault="00A31326" w:rsidP="00530685">
            <w:pPr>
              <w:pStyle w:val="0000"/>
              <w:ind w:firstLineChars="0" w:firstLine="0"/>
            </w:pPr>
            <w:r w:rsidRPr="005E3C79">
              <w:rPr>
                <w:position w:val="-12"/>
              </w:rPr>
              <w:object w:dxaOrig="3500" w:dyaOrig="380">
                <v:shape id="_x0000_i1086" type="#_x0000_t75" style="width:174.1pt;height:19.1pt" o:ole="">
                  <v:imagedata r:id="rId133" o:title=""/>
                </v:shape>
                <o:OLEObject Type="Embed" ProgID="Equation.DSMT4" ShapeID="_x0000_i1086" DrawAspect="Content" ObjectID="_1593515206" r:id="rId134"/>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产值</w:t>
            </w:r>
          </w:p>
        </w:tc>
        <w:tc>
          <w:tcPr>
            <w:tcW w:w="1767" w:type="pct"/>
          </w:tcPr>
          <w:p w:rsidR="000F54CA" w:rsidRDefault="005E3C79" w:rsidP="00530685">
            <w:pPr>
              <w:pStyle w:val="0000"/>
              <w:ind w:firstLineChars="0" w:firstLine="0"/>
            </w:pPr>
            <w:r w:rsidRPr="005E3C79">
              <w:rPr>
                <w:position w:val="-12"/>
              </w:rPr>
              <w:object w:dxaOrig="3500" w:dyaOrig="380">
                <v:shape id="_x0000_i1087" type="#_x0000_t75" style="width:174.1pt;height:19.1pt" o:ole="">
                  <v:imagedata r:id="rId135" o:title=""/>
                </v:shape>
                <o:OLEObject Type="Embed" ProgID="Equation.DSMT4" ShapeID="_x0000_i1087" DrawAspect="Content" ObjectID="_1593515207" r:id="rId136"/>
              </w:object>
            </w:r>
          </w:p>
        </w:tc>
      </w:tr>
      <w:tr w:rsidR="000F54CA" w:rsidTr="00E2742E">
        <w:trPr>
          <w:trHeight w:val="155"/>
          <w:jc w:val="center"/>
        </w:trPr>
        <w:tc>
          <w:tcPr>
            <w:tcW w:w="1745" w:type="pct"/>
            <w:vMerge w:val="restart"/>
          </w:tcPr>
          <w:p w:rsidR="000F54CA" w:rsidRDefault="000F54CA" w:rsidP="00530685">
            <w:pPr>
              <w:pStyle w:val="0000"/>
              <w:ind w:firstLineChars="0" w:firstLine="0"/>
            </w:pPr>
            <w:r w:rsidRPr="00AD6FD5">
              <w:rPr>
                <w:rFonts w:hint="eastAsia"/>
              </w:rPr>
              <w:t>高能低产</w:t>
            </w:r>
          </w:p>
        </w:tc>
        <w:tc>
          <w:tcPr>
            <w:tcW w:w="1488" w:type="pct"/>
          </w:tcPr>
          <w:p w:rsidR="000F54CA" w:rsidRDefault="000F54CA" w:rsidP="00F24E1E">
            <w:pPr>
              <w:pStyle w:val="0000"/>
              <w:ind w:firstLineChars="0" w:firstLine="0"/>
            </w:pPr>
            <w:r>
              <w:rPr>
                <w:rFonts w:hint="eastAsia"/>
              </w:rPr>
              <w:t>从业人员</w:t>
            </w:r>
          </w:p>
        </w:tc>
        <w:tc>
          <w:tcPr>
            <w:tcW w:w="1767" w:type="pct"/>
          </w:tcPr>
          <w:p w:rsidR="000F54CA" w:rsidRDefault="00A31326" w:rsidP="00530685">
            <w:pPr>
              <w:pStyle w:val="0000"/>
              <w:ind w:firstLineChars="0" w:firstLine="0"/>
            </w:pPr>
            <w:r w:rsidRPr="005E3C79">
              <w:rPr>
                <w:position w:val="-12"/>
              </w:rPr>
              <w:object w:dxaOrig="3480" w:dyaOrig="380">
                <v:shape id="_x0000_i1088" type="#_x0000_t75" style="width:174.1pt;height:19.1pt" o:ole="">
                  <v:imagedata r:id="rId137" o:title=""/>
                </v:shape>
                <o:OLEObject Type="Embed" ProgID="Equation.DSMT4" ShapeID="_x0000_i1088" DrawAspect="Content" ObjectID="_1593515208" r:id="rId138"/>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利税</w:t>
            </w:r>
          </w:p>
        </w:tc>
        <w:tc>
          <w:tcPr>
            <w:tcW w:w="1767" w:type="pct"/>
          </w:tcPr>
          <w:p w:rsidR="000F54CA" w:rsidRDefault="00A31326" w:rsidP="00530685">
            <w:pPr>
              <w:pStyle w:val="0000"/>
              <w:ind w:firstLineChars="0" w:firstLine="0"/>
            </w:pPr>
            <w:r w:rsidRPr="005E3C79">
              <w:rPr>
                <w:position w:val="-12"/>
              </w:rPr>
              <w:object w:dxaOrig="3620" w:dyaOrig="380">
                <v:shape id="_x0000_i1089" type="#_x0000_t75" style="width:180.75pt;height:19.1pt" o:ole="">
                  <v:imagedata r:id="rId139" o:title=""/>
                </v:shape>
                <o:OLEObject Type="Embed" ProgID="Equation.DSMT4" ShapeID="_x0000_i1089" DrawAspect="Content" ObjectID="_1593515209" r:id="rId140"/>
              </w:object>
            </w:r>
          </w:p>
        </w:tc>
      </w:tr>
      <w:tr w:rsidR="000F54CA" w:rsidTr="00E2742E">
        <w:trPr>
          <w:trHeight w:val="155"/>
          <w:jc w:val="center"/>
        </w:trPr>
        <w:tc>
          <w:tcPr>
            <w:tcW w:w="1745" w:type="pct"/>
            <w:vMerge/>
          </w:tcPr>
          <w:p w:rsidR="000F54CA" w:rsidRDefault="000F54CA" w:rsidP="00530685">
            <w:pPr>
              <w:pStyle w:val="0000"/>
              <w:ind w:firstLineChars="0" w:firstLine="0"/>
            </w:pPr>
          </w:p>
        </w:tc>
        <w:tc>
          <w:tcPr>
            <w:tcW w:w="1488" w:type="pct"/>
          </w:tcPr>
          <w:p w:rsidR="000F54CA" w:rsidRDefault="000F54CA" w:rsidP="00F24E1E">
            <w:pPr>
              <w:pStyle w:val="0000"/>
              <w:ind w:firstLineChars="0" w:firstLine="0"/>
            </w:pPr>
            <w:r>
              <w:t>产值</w:t>
            </w:r>
          </w:p>
        </w:tc>
        <w:tc>
          <w:tcPr>
            <w:tcW w:w="1767" w:type="pct"/>
          </w:tcPr>
          <w:p w:rsidR="000F54CA" w:rsidRDefault="005E3C79" w:rsidP="00530685">
            <w:pPr>
              <w:pStyle w:val="0000"/>
              <w:ind w:firstLineChars="0" w:firstLine="0"/>
            </w:pPr>
            <w:r w:rsidRPr="005E3C79">
              <w:rPr>
                <w:position w:val="-12"/>
              </w:rPr>
              <w:object w:dxaOrig="3620" w:dyaOrig="380">
                <v:shape id="_x0000_i1090" type="#_x0000_t75" style="width:180.75pt;height:19.1pt" o:ole="">
                  <v:imagedata r:id="rId141" o:title=""/>
                </v:shape>
                <o:OLEObject Type="Embed" ProgID="Equation.DSMT4" ShapeID="_x0000_i1090" DrawAspect="Content" ObjectID="_1593515210" r:id="rId142"/>
              </w:object>
            </w:r>
          </w:p>
        </w:tc>
      </w:tr>
    </w:tbl>
    <w:p w:rsidR="003719B9" w:rsidRDefault="009E610B" w:rsidP="00530685">
      <w:pPr>
        <w:pStyle w:val="0000"/>
        <w:ind w:firstLineChars="0" w:firstLine="0"/>
      </w:pPr>
      <w:r>
        <w:t>部分</w:t>
      </w:r>
      <w:r w:rsidR="000B4C59" w:rsidRPr="000B4C59">
        <w:t>ANOVA</w:t>
      </w:r>
      <w:r w:rsidR="000B4C59">
        <w:t>表</w:t>
      </w:r>
      <w:r w:rsidR="00F33956">
        <w:t>以及拟合曲线</w:t>
      </w:r>
      <w:r w:rsidR="000B4C59">
        <w:t>如下</w:t>
      </w:r>
      <w:r w:rsidR="00CB2323">
        <w:t>所示</w:t>
      </w:r>
      <w:r w:rsidR="00CB2323">
        <w:rPr>
          <w:rFonts w:hint="eastAsia"/>
        </w:rPr>
        <w:t>，</w:t>
      </w:r>
    </w:p>
    <w:p w:rsidR="00DD76EE" w:rsidRDefault="00DD76EE" w:rsidP="00DD76EE">
      <w:pPr>
        <w:pStyle w:val="a8"/>
        <w:jc w:val="center"/>
        <w:rPr>
          <w:noProof/>
        </w:rPr>
      </w:pPr>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5</w:t>
      </w:r>
      <w:r w:rsidR="00180C67">
        <w:fldChar w:fldCharType="end"/>
      </w:r>
      <w:r>
        <w:rPr>
          <w:rFonts w:hint="eastAsia"/>
          <w:noProof/>
        </w:rPr>
        <w:t>低能高产企业人数</w:t>
      </w:r>
      <w:r>
        <w:rPr>
          <w:rFonts w:hint="eastAsia"/>
          <w:noProof/>
        </w:rPr>
        <w:t>-</w:t>
      </w:r>
      <w:r>
        <w:rPr>
          <w:rFonts w:hint="eastAsia"/>
          <w:noProof/>
        </w:rPr>
        <w:t>能源总耗</w:t>
      </w:r>
      <w:r w:rsidRPr="00DD76EE">
        <w:rPr>
          <w:rFonts w:asciiTheme="minorHAnsi" w:eastAsiaTheme="minorEastAsia" w:hAnsiTheme="minorHAnsi" w:cstheme="minorBidi"/>
          <w:noProof/>
          <w:sz w:val="24"/>
          <w:szCs w:val="21"/>
        </w:rPr>
        <w:t>ANOVA</w:t>
      </w:r>
      <w:r>
        <w:rPr>
          <w:noProof/>
        </w:rPr>
        <w:t>表</w:t>
      </w:r>
    </w:p>
    <w:tbl>
      <w:tblPr>
        <w:tblW w:w="751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8"/>
        <w:gridCol w:w="1476"/>
        <w:gridCol w:w="1030"/>
        <w:gridCol w:w="1476"/>
        <w:gridCol w:w="1030"/>
        <w:gridCol w:w="1030"/>
      </w:tblGrid>
      <w:tr w:rsidR="00F33956" w:rsidRPr="00680154" w:rsidTr="00602EE9">
        <w:trPr>
          <w:cantSplit/>
          <w:jc w:val="center"/>
        </w:trPr>
        <w:tc>
          <w:tcPr>
            <w:tcW w:w="7511" w:type="dxa"/>
            <w:gridSpan w:val="7"/>
            <w:tcBorders>
              <w:top w:val="nil"/>
              <w:left w:val="nil"/>
              <w:bottom w:val="nil"/>
              <w:right w:val="nil"/>
            </w:tcBorders>
            <w:shd w:val="clear" w:color="auto" w:fill="FFFFFF"/>
            <w:vAlign w:val="center"/>
          </w:tcPr>
          <w:p w:rsidR="00F33956" w:rsidRPr="00680154" w:rsidRDefault="00F33956"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proofErr w:type="spellStart"/>
            <w:r w:rsidRPr="00680154">
              <w:rPr>
                <w:rFonts w:ascii="MingLiU" w:eastAsia="MingLiU" w:hAnsi="Times New Roman" w:cs="MingLiU"/>
                <w:b/>
                <w:bCs/>
                <w:color w:val="000000"/>
                <w:kern w:val="0"/>
                <w:sz w:val="18"/>
                <w:szCs w:val="18"/>
              </w:rPr>
              <w:t>ANOVA</w:t>
            </w:r>
            <w:r w:rsidRPr="00680154">
              <w:rPr>
                <w:rFonts w:ascii="MingLiU" w:eastAsia="MingLiU" w:hAnsi="Times New Roman" w:cs="MingLiU"/>
                <w:b/>
                <w:bCs/>
                <w:color w:val="000000"/>
                <w:kern w:val="0"/>
                <w:sz w:val="18"/>
                <w:szCs w:val="18"/>
                <w:vertAlign w:val="superscript"/>
              </w:rPr>
              <w:t>a</w:t>
            </w:r>
            <w:proofErr w:type="spellEnd"/>
          </w:p>
        </w:tc>
      </w:tr>
      <w:tr w:rsidR="00F33956" w:rsidRPr="00680154" w:rsidTr="00602EE9">
        <w:trPr>
          <w:cantSplit/>
          <w:jc w:val="center"/>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F33956" w:rsidRPr="00680154" w:rsidRDefault="00F33956"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模型</w:t>
            </w:r>
          </w:p>
        </w:tc>
        <w:tc>
          <w:tcPr>
            <w:tcW w:w="1475" w:type="dxa"/>
            <w:tcBorders>
              <w:top w:val="single" w:sz="16" w:space="0" w:color="000000"/>
              <w:left w:val="single" w:sz="16" w:space="0" w:color="000000"/>
              <w:bottom w:val="single" w:sz="16" w:space="0" w:color="000000"/>
            </w:tcBorders>
            <w:shd w:val="clear" w:color="auto" w:fill="FFFFFF"/>
            <w:vAlign w:val="bottom"/>
          </w:tcPr>
          <w:p w:rsidR="00F33956" w:rsidRPr="00680154" w:rsidRDefault="00F33956"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平方和</w:t>
            </w:r>
          </w:p>
        </w:tc>
        <w:tc>
          <w:tcPr>
            <w:tcW w:w="1029" w:type="dxa"/>
            <w:tcBorders>
              <w:top w:val="single" w:sz="16" w:space="0" w:color="000000"/>
              <w:bottom w:val="single" w:sz="16" w:space="0" w:color="000000"/>
            </w:tcBorders>
            <w:shd w:val="clear" w:color="auto" w:fill="FFFFFF"/>
            <w:vAlign w:val="bottom"/>
          </w:tcPr>
          <w:p w:rsidR="00F33956" w:rsidRPr="00680154" w:rsidRDefault="00F33956"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自由度</w:t>
            </w:r>
          </w:p>
        </w:tc>
        <w:tc>
          <w:tcPr>
            <w:tcW w:w="1475" w:type="dxa"/>
            <w:tcBorders>
              <w:top w:val="single" w:sz="16" w:space="0" w:color="000000"/>
              <w:bottom w:val="single" w:sz="16" w:space="0" w:color="000000"/>
            </w:tcBorders>
            <w:shd w:val="clear" w:color="auto" w:fill="FFFFFF"/>
            <w:vAlign w:val="bottom"/>
          </w:tcPr>
          <w:p w:rsidR="00F33956" w:rsidRPr="00680154" w:rsidRDefault="00F33956"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均方</w:t>
            </w:r>
          </w:p>
        </w:tc>
        <w:tc>
          <w:tcPr>
            <w:tcW w:w="1029" w:type="dxa"/>
            <w:tcBorders>
              <w:top w:val="single" w:sz="16" w:space="0" w:color="000000"/>
              <w:bottom w:val="single" w:sz="16" w:space="0" w:color="000000"/>
            </w:tcBorders>
            <w:shd w:val="clear" w:color="auto" w:fill="FFFFFF"/>
            <w:vAlign w:val="bottom"/>
          </w:tcPr>
          <w:p w:rsidR="00F33956" w:rsidRPr="00680154" w:rsidRDefault="00F33956"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F33956" w:rsidRPr="00680154" w:rsidRDefault="00F33956"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显著性</w:t>
            </w:r>
          </w:p>
        </w:tc>
      </w:tr>
      <w:tr w:rsidR="00F33956" w:rsidRPr="00680154" w:rsidTr="00602EE9">
        <w:trPr>
          <w:cantSplit/>
          <w:jc w:val="center"/>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F33956" w:rsidRPr="00680154" w:rsidRDefault="00F33956"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1</w:t>
            </w:r>
          </w:p>
        </w:tc>
        <w:tc>
          <w:tcPr>
            <w:tcW w:w="737" w:type="dxa"/>
            <w:tcBorders>
              <w:top w:val="single" w:sz="16" w:space="0" w:color="000000"/>
              <w:left w:val="nil"/>
              <w:bottom w:val="nil"/>
              <w:right w:val="single" w:sz="16" w:space="0" w:color="000000"/>
            </w:tcBorders>
            <w:shd w:val="clear" w:color="auto" w:fill="FFFFFF"/>
          </w:tcPr>
          <w:p w:rsidR="00F33956" w:rsidRPr="00680154" w:rsidRDefault="00F33956"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回归</w:t>
            </w:r>
          </w:p>
        </w:tc>
        <w:tc>
          <w:tcPr>
            <w:tcW w:w="1475" w:type="dxa"/>
            <w:tcBorders>
              <w:top w:val="single" w:sz="16" w:space="0" w:color="000000"/>
              <w:left w:val="single" w:sz="16" w:space="0" w:color="000000"/>
              <w:bottom w:val="nil"/>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64137801.049</w:t>
            </w:r>
          </w:p>
        </w:tc>
        <w:tc>
          <w:tcPr>
            <w:tcW w:w="1029" w:type="dxa"/>
            <w:tcBorders>
              <w:top w:val="single" w:sz="16" w:space="0" w:color="000000"/>
              <w:bottom w:val="nil"/>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1</w:t>
            </w:r>
          </w:p>
        </w:tc>
        <w:tc>
          <w:tcPr>
            <w:tcW w:w="1475" w:type="dxa"/>
            <w:tcBorders>
              <w:top w:val="single" w:sz="16" w:space="0" w:color="000000"/>
              <w:bottom w:val="nil"/>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64137801.049</w:t>
            </w:r>
          </w:p>
        </w:tc>
        <w:tc>
          <w:tcPr>
            <w:tcW w:w="1029" w:type="dxa"/>
            <w:tcBorders>
              <w:top w:val="single" w:sz="16" w:space="0" w:color="000000"/>
              <w:bottom w:val="nil"/>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126.604</w:t>
            </w:r>
          </w:p>
        </w:tc>
        <w:tc>
          <w:tcPr>
            <w:tcW w:w="1029" w:type="dxa"/>
            <w:tcBorders>
              <w:top w:val="single" w:sz="16" w:space="0" w:color="000000"/>
              <w:bottom w:val="nil"/>
              <w:right w:val="single" w:sz="16" w:space="0" w:color="000000"/>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.000</w:t>
            </w:r>
            <w:r w:rsidRPr="00680154">
              <w:rPr>
                <w:rFonts w:ascii="MingLiU" w:eastAsia="MingLiU" w:hAnsi="Times New Roman" w:cs="MingLiU"/>
                <w:color w:val="000000"/>
                <w:kern w:val="0"/>
                <w:sz w:val="18"/>
                <w:szCs w:val="18"/>
                <w:vertAlign w:val="superscript"/>
              </w:rPr>
              <w:t>b</w:t>
            </w:r>
          </w:p>
        </w:tc>
      </w:tr>
      <w:tr w:rsidR="00F33956" w:rsidRPr="00680154" w:rsidTr="00602EE9">
        <w:trPr>
          <w:cantSplit/>
          <w:jc w:val="center"/>
        </w:trPr>
        <w:tc>
          <w:tcPr>
            <w:tcW w:w="737" w:type="dxa"/>
            <w:vMerge/>
            <w:tcBorders>
              <w:top w:val="single" w:sz="16" w:space="0" w:color="000000"/>
              <w:left w:val="single" w:sz="16" w:space="0" w:color="000000"/>
              <w:bottom w:val="single" w:sz="16" w:space="0" w:color="000000"/>
              <w:right w:val="nil"/>
            </w:tcBorders>
            <w:shd w:val="clear" w:color="auto" w:fill="FFFFFF"/>
          </w:tcPr>
          <w:p w:rsidR="00F33956" w:rsidRPr="00680154" w:rsidRDefault="00F33956" w:rsidP="00777C7E">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F33956" w:rsidRPr="00680154" w:rsidRDefault="00F33956"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残差</w:t>
            </w:r>
          </w:p>
        </w:tc>
        <w:tc>
          <w:tcPr>
            <w:tcW w:w="1475" w:type="dxa"/>
            <w:tcBorders>
              <w:top w:val="nil"/>
              <w:left w:val="single" w:sz="16" w:space="0" w:color="000000"/>
              <w:bottom w:val="nil"/>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161606423.504</w:t>
            </w:r>
          </w:p>
        </w:tc>
        <w:tc>
          <w:tcPr>
            <w:tcW w:w="1029" w:type="dxa"/>
            <w:tcBorders>
              <w:top w:val="nil"/>
              <w:bottom w:val="nil"/>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319</w:t>
            </w:r>
          </w:p>
        </w:tc>
        <w:tc>
          <w:tcPr>
            <w:tcW w:w="1475" w:type="dxa"/>
            <w:tcBorders>
              <w:top w:val="nil"/>
              <w:bottom w:val="nil"/>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506603.208</w:t>
            </w:r>
          </w:p>
        </w:tc>
        <w:tc>
          <w:tcPr>
            <w:tcW w:w="1029" w:type="dxa"/>
            <w:tcBorders>
              <w:top w:val="nil"/>
              <w:bottom w:val="nil"/>
            </w:tcBorders>
            <w:shd w:val="clear" w:color="auto" w:fill="FFFFFF"/>
            <w:vAlign w:val="center"/>
          </w:tcPr>
          <w:p w:rsidR="00F33956" w:rsidRPr="00680154" w:rsidRDefault="00F33956" w:rsidP="00777C7E">
            <w:pPr>
              <w:autoSpaceDE w:val="0"/>
              <w:autoSpaceDN w:val="0"/>
              <w:adjustRightInd w:val="0"/>
              <w:jc w:val="left"/>
              <w:rPr>
                <w:rFonts w:ascii="Times New Roman" w:hAnsi="Times New Roman" w:cs="Times New Roman"/>
                <w:kern w:val="0"/>
                <w:sz w:val="24"/>
                <w:szCs w:val="24"/>
              </w:rPr>
            </w:pPr>
          </w:p>
        </w:tc>
        <w:tc>
          <w:tcPr>
            <w:tcW w:w="1029" w:type="dxa"/>
            <w:tcBorders>
              <w:top w:val="nil"/>
              <w:bottom w:val="nil"/>
              <w:right w:val="single" w:sz="16" w:space="0" w:color="000000"/>
            </w:tcBorders>
            <w:shd w:val="clear" w:color="auto" w:fill="FFFFFF"/>
            <w:vAlign w:val="center"/>
          </w:tcPr>
          <w:p w:rsidR="00F33956" w:rsidRPr="00680154" w:rsidRDefault="00F33956" w:rsidP="00777C7E">
            <w:pPr>
              <w:autoSpaceDE w:val="0"/>
              <w:autoSpaceDN w:val="0"/>
              <w:adjustRightInd w:val="0"/>
              <w:jc w:val="left"/>
              <w:rPr>
                <w:rFonts w:ascii="Times New Roman" w:hAnsi="Times New Roman" w:cs="Times New Roman"/>
                <w:kern w:val="0"/>
                <w:sz w:val="24"/>
                <w:szCs w:val="24"/>
              </w:rPr>
            </w:pPr>
          </w:p>
        </w:tc>
      </w:tr>
      <w:tr w:rsidR="00F33956" w:rsidRPr="00680154" w:rsidTr="00602EE9">
        <w:trPr>
          <w:cantSplit/>
          <w:jc w:val="center"/>
        </w:trPr>
        <w:tc>
          <w:tcPr>
            <w:tcW w:w="737" w:type="dxa"/>
            <w:vMerge/>
            <w:tcBorders>
              <w:top w:val="single" w:sz="16" w:space="0" w:color="000000"/>
              <w:left w:val="single" w:sz="16" w:space="0" w:color="000000"/>
              <w:bottom w:val="single" w:sz="16" w:space="0" w:color="000000"/>
              <w:right w:val="nil"/>
            </w:tcBorders>
            <w:shd w:val="clear" w:color="auto" w:fill="FFFFFF"/>
          </w:tcPr>
          <w:p w:rsidR="00F33956" w:rsidRPr="00680154" w:rsidRDefault="00F33956" w:rsidP="00777C7E">
            <w:pPr>
              <w:autoSpaceDE w:val="0"/>
              <w:autoSpaceDN w:val="0"/>
              <w:adjustRightInd w:val="0"/>
              <w:jc w:val="left"/>
              <w:rPr>
                <w:rFonts w:ascii="Times New Roman" w:hAnsi="Times New Roman" w:cs="Times New Roman"/>
                <w:kern w:val="0"/>
                <w:sz w:val="24"/>
                <w:szCs w:val="24"/>
              </w:rPr>
            </w:pPr>
          </w:p>
        </w:tc>
        <w:tc>
          <w:tcPr>
            <w:tcW w:w="737" w:type="dxa"/>
            <w:tcBorders>
              <w:top w:val="nil"/>
              <w:left w:val="nil"/>
              <w:bottom w:val="single" w:sz="16" w:space="0" w:color="000000"/>
              <w:right w:val="single" w:sz="16" w:space="0" w:color="000000"/>
            </w:tcBorders>
            <w:shd w:val="clear" w:color="auto" w:fill="FFFFFF"/>
          </w:tcPr>
          <w:p w:rsidR="00F33956" w:rsidRPr="00680154" w:rsidRDefault="00F33956"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总计</w:t>
            </w:r>
          </w:p>
        </w:tc>
        <w:tc>
          <w:tcPr>
            <w:tcW w:w="1475" w:type="dxa"/>
            <w:tcBorders>
              <w:top w:val="nil"/>
              <w:left w:val="single" w:sz="16" w:space="0" w:color="000000"/>
              <w:bottom w:val="single" w:sz="16" w:space="0" w:color="000000"/>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225744224.553</w:t>
            </w:r>
          </w:p>
        </w:tc>
        <w:tc>
          <w:tcPr>
            <w:tcW w:w="1029" w:type="dxa"/>
            <w:tcBorders>
              <w:top w:val="nil"/>
              <w:bottom w:val="single" w:sz="16" w:space="0" w:color="000000"/>
            </w:tcBorders>
            <w:shd w:val="clear" w:color="auto" w:fill="FFFFFF"/>
            <w:vAlign w:val="center"/>
          </w:tcPr>
          <w:p w:rsidR="00F33956" w:rsidRPr="00680154" w:rsidRDefault="00F33956"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320</w:t>
            </w:r>
          </w:p>
        </w:tc>
        <w:tc>
          <w:tcPr>
            <w:tcW w:w="1475" w:type="dxa"/>
            <w:tcBorders>
              <w:top w:val="nil"/>
              <w:bottom w:val="single" w:sz="16" w:space="0" w:color="000000"/>
            </w:tcBorders>
            <w:shd w:val="clear" w:color="auto" w:fill="FFFFFF"/>
            <w:vAlign w:val="center"/>
          </w:tcPr>
          <w:p w:rsidR="00F33956" w:rsidRPr="00680154" w:rsidRDefault="00F33956" w:rsidP="00777C7E">
            <w:pPr>
              <w:autoSpaceDE w:val="0"/>
              <w:autoSpaceDN w:val="0"/>
              <w:adjustRightInd w:val="0"/>
              <w:jc w:val="left"/>
              <w:rPr>
                <w:rFonts w:ascii="Times New Roman" w:hAnsi="Times New Roman" w:cs="Times New Roman"/>
                <w:kern w:val="0"/>
                <w:sz w:val="24"/>
                <w:szCs w:val="24"/>
              </w:rPr>
            </w:pPr>
          </w:p>
        </w:tc>
        <w:tc>
          <w:tcPr>
            <w:tcW w:w="1029" w:type="dxa"/>
            <w:tcBorders>
              <w:top w:val="nil"/>
              <w:bottom w:val="single" w:sz="16" w:space="0" w:color="000000"/>
            </w:tcBorders>
            <w:shd w:val="clear" w:color="auto" w:fill="FFFFFF"/>
            <w:vAlign w:val="center"/>
          </w:tcPr>
          <w:p w:rsidR="00F33956" w:rsidRPr="00680154" w:rsidRDefault="00F33956" w:rsidP="00777C7E">
            <w:pPr>
              <w:autoSpaceDE w:val="0"/>
              <w:autoSpaceDN w:val="0"/>
              <w:adjustRightInd w:val="0"/>
              <w:jc w:val="left"/>
              <w:rPr>
                <w:rFonts w:ascii="Times New Roman" w:hAnsi="Times New Roman" w:cs="Times New Roman"/>
                <w:kern w:val="0"/>
                <w:sz w:val="24"/>
                <w:szCs w:val="24"/>
              </w:rPr>
            </w:pPr>
          </w:p>
        </w:tc>
        <w:tc>
          <w:tcPr>
            <w:tcW w:w="1029" w:type="dxa"/>
            <w:tcBorders>
              <w:top w:val="nil"/>
              <w:bottom w:val="single" w:sz="16" w:space="0" w:color="000000"/>
              <w:right w:val="single" w:sz="16" w:space="0" w:color="000000"/>
            </w:tcBorders>
            <w:shd w:val="clear" w:color="auto" w:fill="FFFFFF"/>
            <w:vAlign w:val="center"/>
          </w:tcPr>
          <w:p w:rsidR="00F33956" w:rsidRPr="00680154" w:rsidRDefault="00F33956" w:rsidP="00777C7E">
            <w:pPr>
              <w:autoSpaceDE w:val="0"/>
              <w:autoSpaceDN w:val="0"/>
              <w:adjustRightInd w:val="0"/>
              <w:jc w:val="left"/>
              <w:rPr>
                <w:rFonts w:ascii="Times New Roman" w:hAnsi="Times New Roman" w:cs="Times New Roman"/>
                <w:kern w:val="0"/>
                <w:sz w:val="24"/>
                <w:szCs w:val="24"/>
              </w:rPr>
            </w:pPr>
          </w:p>
        </w:tc>
      </w:tr>
      <w:tr w:rsidR="00F33956" w:rsidRPr="00680154" w:rsidTr="00602EE9">
        <w:trPr>
          <w:cantSplit/>
          <w:jc w:val="center"/>
        </w:trPr>
        <w:tc>
          <w:tcPr>
            <w:tcW w:w="7511" w:type="dxa"/>
            <w:gridSpan w:val="7"/>
            <w:tcBorders>
              <w:top w:val="nil"/>
              <w:left w:val="nil"/>
              <w:bottom w:val="nil"/>
              <w:right w:val="nil"/>
            </w:tcBorders>
            <w:shd w:val="clear" w:color="auto" w:fill="FFFFFF"/>
          </w:tcPr>
          <w:p w:rsidR="00F33956" w:rsidRPr="00680154" w:rsidRDefault="00F33956"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 xml:space="preserve">a. </w:t>
            </w:r>
            <w:r w:rsidRPr="00680154">
              <w:rPr>
                <w:rFonts w:ascii="MingLiU" w:eastAsia="MingLiU" w:hAnsi="Times New Roman" w:cs="MingLiU" w:hint="eastAsia"/>
                <w:color w:val="000000"/>
                <w:kern w:val="0"/>
                <w:sz w:val="18"/>
                <w:szCs w:val="18"/>
              </w:rPr>
              <w:t>因变量：综合能耗</w:t>
            </w:r>
          </w:p>
        </w:tc>
      </w:tr>
      <w:tr w:rsidR="00F33956" w:rsidRPr="00680154" w:rsidTr="00602EE9">
        <w:trPr>
          <w:cantSplit/>
          <w:jc w:val="center"/>
        </w:trPr>
        <w:tc>
          <w:tcPr>
            <w:tcW w:w="7511" w:type="dxa"/>
            <w:gridSpan w:val="7"/>
            <w:tcBorders>
              <w:top w:val="nil"/>
              <w:left w:val="nil"/>
              <w:bottom w:val="nil"/>
              <w:right w:val="nil"/>
            </w:tcBorders>
            <w:shd w:val="clear" w:color="auto" w:fill="FFFFFF"/>
          </w:tcPr>
          <w:p w:rsidR="00F33956" w:rsidRPr="00680154" w:rsidRDefault="00F33956"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 xml:space="preserve">b. </w:t>
            </w:r>
            <w:r w:rsidRPr="00680154">
              <w:rPr>
                <w:rFonts w:ascii="MingLiU" w:eastAsia="MingLiU" w:hAnsi="Times New Roman" w:cs="MingLiU" w:hint="eastAsia"/>
                <w:color w:val="000000"/>
                <w:kern w:val="0"/>
                <w:sz w:val="18"/>
                <w:szCs w:val="18"/>
              </w:rPr>
              <w:t>预测变量：（常量），人数</w:t>
            </w:r>
          </w:p>
        </w:tc>
      </w:tr>
    </w:tbl>
    <w:p w:rsidR="00DD6BA1" w:rsidRPr="003719B9" w:rsidRDefault="00F107B3" w:rsidP="00F73995">
      <w:pPr>
        <w:pStyle w:val="0000"/>
        <w:ind w:firstLineChars="0" w:firstLine="0"/>
        <w:jc w:val="center"/>
      </w:pPr>
      <w:r>
        <w:rPr>
          <w:noProof/>
        </w:rPr>
        <w:drawing>
          <wp:anchor distT="0" distB="0" distL="114300" distR="114300" simplePos="0" relativeHeight="251644928" behindDoc="0" locked="0" layoutInCell="1" allowOverlap="1" wp14:anchorId="56D3F59B">
            <wp:simplePos x="0" y="0"/>
            <wp:positionH relativeFrom="column">
              <wp:posOffset>283987</wp:posOffset>
            </wp:positionH>
            <wp:positionV relativeFrom="paragraph">
              <wp:posOffset>399415</wp:posOffset>
            </wp:positionV>
            <wp:extent cx="4813300" cy="4020185"/>
            <wp:effectExtent l="0" t="0" r="6350" b="0"/>
            <wp:wrapSquare wrapText="bothSides"/>
            <wp:docPr id="7" name="图片 7" descr="C:\Users\use\Desktop\低能高产企业 人数-能源总耗拟合曲线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use\Desktop\低能高产企业 人数-能源总耗拟合曲线图.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813300" cy="402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3995" w:rsidRDefault="003719B9" w:rsidP="00F73995">
      <w:pPr>
        <w:pStyle w:val="a8"/>
        <w:jc w:val="center"/>
        <w:rPr>
          <w:noProof/>
        </w:rPr>
      </w:pPr>
      <w:r>
        <w:rPr>
          <w:rFonts w:hint="eastAsia"/>
        </w:rPr>
        <w:t>图</w:t>
      </w:r>
      <w:r>
        <w:rPr>
          <w:rFonts w:hint="eastAsia"/>
        </w:rPr>
        <w:t xml:space="preserve"> </w:t>
      </w:r>
      <w:r w:rsidR="007B533E">
        <w:fldChar w:fldCharType="begin"/>
      </w:r>
      <w:r w:rsidR="007B533E">
        <w:instrText xml:space="preserve"> </w:instrText>
      </w:r>
      <w:r w:rsidR="007B533E">
        <w:rPr>
          <w:rFonts w:hint="eastAsia"/>
        </w:rPr>
        <w:instrText>STYLEREF 1 \s</w:instrText>
      </w:r>
      <w:r w:rsidR="007B533E">
        <w:instrText xml:space="preserve"> </w:instrText>
      </w:r>
      <w:r w:rsidR="007B533E">
        <w:fldChar w:fldCharType="separate"/>
      </w:r>
      <w:r w:rsidR="007B533E">
        <w:rPr>
          <w:noProof/>
        </w:rPr>
        <w:t>5</w:t>
      </w:r>
      <w:r w:rsidR="007B533E">
        <w:fldChar w:fldCharType="end"/>
      </w:r>
      <w:r w:rsidR="007B533E">
        <w:noBreakHyphen/>
      </w:r>
      <w:r w:rsidR="007B533E">
        <w:fldChar w:fldCharType="begin"/>
      </w:r>
      <w:r w:rsidR="007B533E">
        <w:instrText xml:space="preserve"> </w:instrText>
      </w:r>
      <w:r w:rsidR="007B533E">
        <w:rPr>
          <w:rFonts w:hint="eastAsia"/>
        </w:rPr>
        <w:instrText xml:space="preserve">SEQ </w:instrText>
      </w:r>
      <w:r w:rsidR="007B533E">
        <w:rPr>
          <w:rFonts w:hint="eastAsia"/>
        </w:rPr>
        <w:instrText>图</w:instrText>
      </w:r>
      <w:r w:rsidR="007B533E">
        <w:rPr>
          <w:rFonts w:hint="eastAsia"/>
        </w:rPr>
        <w:instrText xml:space="preserve"> \* ARABIC \s 1</w:instrText>
      </w:r>
      <w:r w:rsidR="007B533E">
        <w:instrText xml:space="preserve"> </w:instrText>
      </w:r>
      <w:r w:rsidR="007B533E">
        <w:fldChar w:fldCharType="separate"/>
      </w:r>
      <w:r w:rsidR="007B533E">
        <w:rPr>
          <w:noProof/>
        </w:rPr>
        <w:t>3</w:t>
      </w:r>
      <w:r w:rsidR="007B533E">
        <w:fldChar w:fldCharType="end"/>
      </w:r>
      <w:r>
        <w:rPr>
          <w:rFonts w:hint="eastAsia"/>
          <w:noProof/>
        </w:rPr>
        <w:t>低能高产企业人数</w:t>
      </w:r>
      <w:r>
        <w:rPr>
          <w:rFonts w:hint="eastAsia"/>
          <w:noProof/>
        </w:rPr>
        <w:t>-</w:t>
      </w:r>
      <w:r>
        <w:rPr>
          <w:rFonts w:hint="eastAsia"/>
          <w:noProof/>
        </w:rPr>
        <w:t>能源总耗拟合曲线</w:t>
      </w:r>
    </w:p>
    <w:p w:rsidR="00F73995" w:rsidRDefault="00F73995" w:rsidP="00F73995">
      <w:pPr>
        <w:pStyle w:val="a8"/>
        <w:jc w:val="center"/>
        <w:rPr>
          <w:noProof/>
        </w:rPr>
      </w:pPr>
    </w:p>
    <w:p w:rsidR="00991B7D" w:rsidRPr="00991B7D" w:rsidRDefault="00991B7D" w:rsidP="00991B7D"/>
    <w:p w:rsidR="00F73995" w:rsidRDefault="00991B7D" w:rsidP="00991B7D">
      <w:pPr>
        <w:pStyle w:val="a8"/>
        <w:jc w:val="center"/>
        <w:rPr>
          <w:noProof/>
        </w:rPr>
      </w:pPr>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6</w:t>
      </w:r>
      <w:r w:rsidR="00180C67">
        <w:fldChar w:fldCharType="end"/>
      </w:r>
      <w:r w:rsidR="0051118F">
        <w:rPr>
          <w:rFonts w:hint="eastAsia"/>
          <w:noProof/>
        </w:rPr>
        <w:t>低能高产企业现价产值</w:t>
      </w:r>
      <w:r w:rsidR="0051118F">
        <w:rPr>
          <w:rFonts w:hint="eastAsia"/>
          <w:noProof/>
        </w:rPr>
        <w:t>-</w:t>
      </w:r>
      <w:r w:rsidR="0051118F">
        <w:rPr>
          <w:rFonts w:hint="eastAsia"/>
          <w:noProof/>
        </w:rPr>
        <w:t>能源总耗</w:t>
      </w:r>
      <w:r w:rsidR="0051118F" w:rsidRPr="00DD76EE">
        <w:rPr>
          <w:rFonts w:asciiTheme="minorHAnsi" w:eastAsiaTheme="minorEastAsia" w:hAnsiTheme="minorHAnsi" w:cstheme="minorBidi"/>
          <w:noProof/>
          <w:sz w:val="24"/>
          <w:szCs w:val="21"/>
        </w:rPr>
        <w:t>ANOVA</w:t>
      </w:r>
      <w:r w:rsidR="0051118F">
        <w:rPr>
          <w:noProof/>
        </w:rPr>
        <w:t>表</w:t>
      </w:r>
    </w:p>
    <w:tbl>
      <w:tblPr>
        <w:tblW w:w="7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476"/>
        <w:gridCol w:w="1476"/>
        <w:gridCol w:w="1476"/>
      </w:tblGrid>
      <w:tr w:rsidR="000C4BCD" w:rsidRPr="00680154" w:rsidTr="000C4BCD">
        <w:trPr>
          <w:cantSplit/>
          <w:jc w:val="center"/>
        </w:trPr>
        <w:tc>
          <w:tcPr>
            <w:tcW w:w="7220" w:type="dxa"/>
            <w:gridSpan w:val="6"/>
            <w:tcBorders>
              <w:top w:val="nil"/>
              <w:left w:val="nil"/>
              <w:bottom w:val="nil"/>
              <w:right w:val="nil"/>
            </w:tcBorders>
            <w:shd w:val="clear" w:color="auto" w:fill="FFFFFF"/>
            <w:vAlign w:val="center"/>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b/>
                <w:bCs/>
                <w:color w:val="000000"/>
                <w:kern w:val="0"/>
                <w:sz w:val="18"/>
                <w:szCs w:val="18"/>
              </w:rPr>
              <w:t>模型摘要</w:t>
            </w:r>
            <w:r w:rsidRPr="00680154">
              <w:rPr>
                <w:rFonts w:ascii="MingLiU" w:eastAsia="MingLiU" w:hAnsi="Times New Roman" w:cs="MingLiU"/>
                <w:b/>
                <w:bCs/>
                <w:color w:val="000000"/>
                <w:kern w:val="0"/>
                <w:sz w:val="18"/>
                <w:szCs w:val="18"/>
                <w:vertAlign w:val="superscript"/>
              </w:rPr>
              <w:t>b</w:t>
            </w:r>
          </w:p>
        </w:tc>
      </w:tr>
      <w:tr w:rsidR="000C4BCD" w:rsidRPr="00680154" w:rsidTr="000C4BCD">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模型</w:t>
            </w:r>
          </w:p>
        </w:tc>
        <w:tc>
          <w:tcPr>
            <w:tcW w:w="1029" w:type="dxa"/>
            <w:tcBorders>
              <w:top w:val="single" w:sz="16" w:space="0" w:color="000000"/>
              <w:left w:val="single" w:sz="16" w:space="0" w:color="000000"/>
              <w:bottom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R</w:t>
            </w:r>
          </w:p>
        </w:tc>
        <w:tc>
          <w:tcPr>
            <w:tcW w:w="1029" w:type="dxa"/>
            <w:tcBorders>
              <w:top w:val="single" w:sz="16" w:space="0" w:color="000000"/>
              <w:bottom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 xml:space="preserve">R </w:t>
            </w:r>
            <w:r w:rsidRPr="00680154">
              <w:rPr>
                <w:rFonts w:ascii="MingLiU" w:eastAsia="MingLiU" w:hAnsi="Times New Roman" w:cs="MingLiU" w:hint="eastAsia"/>
                <w:color w:val="000000"/>
                <w:kern w:val="0"/>
                <w:sz w:val="18"/>
                <w:szCs w:val="18"/>
              </w:rPr>
              <w:t>平方</w:t>
            </w:r>
          </w:p>
        </w:tc>
        <w:tc>
          <w:tcPr>
            <w:tcW w:w="1475" w:type="dxa"/>
            <w:tcBorders>
              <w:top w:val="single" w:sz="16" w:space="0" w:color="000000"/>
              <w:bottom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调整后的</w:t>
            </w:r>
            <w:r w:rsidRPr="00680154">
              <w:rPr>
                <w:rFonts w:ascii="MingLiU" w:eastAsia="MingLiU" w:hAnsi="Times New Roman" w:cs="MingLiU"/>
                <w:color w:val="000000"/>
                <w:kern w:val="0"/>
                <w:sz w:val="18"/>
                <w:szCs w:val="18"/>
              </w:rPr>
              <w:t xml:space="preserve"> R </w:t>
            </w:r>
            <w:r w:rsidRPr="00680154">
              <w:rPr>
                <w:rFonts w:ascii="MingLiU" w:eastAsia="MingLiU" w:hAnsi="Times New Roman" w:cs="MingLiU" w:hint="eastAsia"/>
                <w:color w:val="000000"/>
                <w:kern w:val="0"/>
                <w:sz w:val="18"/>
                <w:szCs w:val="18"/>
              </w:rPr>
              <w:t>平方</w:t>
            </w:r>
          </w:p>
        </w:tc>
        <w:tc>
          <w:tcPr>
            <w:tcW w:w="1475" w:type="dxa"/>
            <w:tcBorders>
              <w:top w:val="single" w:sz="16" w:space="0" w:color="000000"/>
              <w:bottom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标准估算的错误</w:t>
            </w:r>
          </w:p>
        </w:tc>
        <w:tc>
          <w:tcPr>
            <w:tcW w:w="1475" w:type="dxa"/>
            <w:tcBorders>
              <w:top w:val="single" w:sz="16" w:space="0" w:color="000000"/>
              <w:bottom w:val="single" w:sz="16" w:space="0" w:color="000000"/>
              <w:right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Durbin-Watson(U)</w:t>
            </w:r>
          </w:p>
        </w:tc>
      </w:tr>
      <w:tr w:rsidR="000C4BCD" w:rsidRPr="00680154" w:rsidTr="000C4BCD">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tcPr>
          <w:p w:rsidR="000C4BCD" w:rsidRPr="00680154" w:rsidRDefault="000C4BCD"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.579</w:t>
            </w:r>
            <w:r w:rsidRPr="00680154">
              <w:rPr>
                <w:rFonts w:ascii="MingLiU" w:eastAsia="MingLiU" w:hAnsi="Times New Roman" w:cs="MingLiU"/>
                <w:color w:val="000000"/>
                <w:kern w:val="0"/>
                <w:sz w:val="18"/>
                <w:szCs w:val="18"/>
                <w:vertAlign w:val="superscript"/>
              </w:rPr>
              <w:t>a</w:t>
            </w:r>
          </w:p>
        </w:tc>
        <w:tc>
          <w:tcPr>
            <w:tcW w:w="1029" w:type="dxa"/>
            <w:tcBorders>
              <w:top w:val="single" w:sz="16" w:space="0" w:color="000000"/>
              <w:bottom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.336</w:t>
            </w:r>
          </w:p>
        </w:tc>
        <w:tc>
          <w:tcPr>
            <w:tcW w:w="1475" w:type="dxa"/>
            <w:tcBorders>
              <w:top w:val="single" w:sz="16" w:space="0" w:color="000000"/>
              <w:bottom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.333</w:t>
            </w:r>
          </w:p>
        </w:tc>
        <w:tc>
          <w:tcPr>
            <w:tcW w:w="1475" w:type="dxa"/>
            <w:tcBorders>
              <w:top w:val="single" w:sz="16" w:space="0" w:color="000000"/>
              <w:bottom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685.7034211</w:t>
            </w:r>
          </w:p>
        </w:tc>
        <w:tc>
          <w:tcPr>
            <w:tcW w:w="1475" w:type="dxa"/>
            <w:tcBorders>
              <w:top w:val="single" w:sz="16" w:space="0" w:color="000000"/>
              <w:bottom w:val="single" w:sz="16" w:space="0" w:color="000000"/>
              <w:right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2.153</w:t>
            </w:r>
          </w:p>
        </w:tc>
      </w:tr>
      <w:tr w:rsidR="000C4BCD" w:rsidRPr="00680154" w:rsidTr="000C4BCD">
        <w:trPr>
          <w:cantSplit/>
          <w:jc w:val="center"/>
        </w:trPr>
        <w:tc>
          <w:tcPr>
            <w:tcW w:w="7220" w:type="dxa"/>
            <w:gridSpan w:val="6"/>
            <w:tcBorders>
              <w:top w:val="nil"/>
              <w:left w:val="nil"/>
              <w:bottom w:val="nil"/>
              <w:right w:val="nil"/>
            </w:tcBorders>
            <w:shd w:val="clear" w:color="auto" w:fill="FFFFFF"/>
          </w:tcPr>
          <w:p w:rsidR="000C4BCD" w:rsidRPr="00680154" w:rsidRDefault="000C4BCD"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 xml:space="preserve">a. </w:t>
            </w:r>
            <w:r w:rsidRPr="00680154">
              <w:rPr>
                <w:rFonts w:ascii="MingLiU" w:eastAsia="MingLiU" w:hAnsi="Times New Roman" w:cs="MingLiU" w:hint="eastAsia"/>
                <w:color w:val="000000"/>
                <w:kern w:val="0"/>
                <w:sz w:val="18"/>
                <w:szCs w:val="18"/>
              </w:rPr>
              <w:t>预测变量：（常量），现价产值</w:t>
            </w:r>
          </w:p>
        </w:tc>
      </w:tr>
      <w:tr w:rsidR="000C4BCD" w:rsidRPr="00680154" w:rsidTr="000C4BCD">
        <w:trPr>
          <w:cantSplit/>
          <w:jc w:val="center"/>
        </w:trPr>
        <w:tc>
          <w:tcPr>
            <w:tcW w:w="7220" w:type="dxa"/>
            <w:gridSpan w:val="6"/>
            <w:tcBorders>
              <w:top w:val="nil"/>
              <w:left w:val="nil"/>
              <w:bottom w:val="nil"/>
              <w:right w:val="nil"/>
            </w:tcBorders>
            <w:shd w:val="clear" w:color="auto" w:fill="FFFFFF"/>
          </w:tcPr>
          <w:p w:rsidR="000C4BCD" w:rsidRPr="00680154" w:rsidRDefault="000C4BCD"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 xml:space="preserve">b. </w:t>
            </w:r>
            <w:r w:rsidRPr="00680154">
              <w:rPr>
                <w:rFonts w:ascii="MingLiU" w:eastAsia="MingLiU" w:hAnsi="Times New Roman" w:cs="MingLiU" w:hint="eastAsia"/>
                <w:color w:val="000000"/>
                <w:kern w:val="0"/>
                <w:sz w:val="18"/>
                <w:szCs w:val="18"/>
              </w:rPr>
              <w:t>因变量：综合能耗</w:t>
            </w:r>
          </w:p>
        </w:tc>
      </w:tr>
    </w:tbl>
    <w:p w:rsidR="002C78A6" w:rsidRDefault="009973FE" w:rsidP="00F73995">
      <w:pPr>
        <w:pStyle w:val="a8"/>
        <w:jc w:val="center"/>
        <w:rPr>
          <w:noProof/>
        </w:rPr>
      </w:pPr>
      <w:r>
        <w:rPr>
          <w:noProof/>
        </w:rPr>
        <w:drawing>
          <wp:inline distT="0" distB="0" distL="0" distR="0" wp14:anchorId="37E78879" wp14:editId="486B5928">
            <wp:extent cx="4882515" cy="4011295"/>
            <wp:effectExtent l="0" t="0" r="0" b="8255"/>
            <wp:docPr id="11" name="图片 11" descr="C:\Users\use\Desktop\低能高产企业 现价产值-能源总耗拟合曲线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Desktop\低能高产企业 现价产值-能源总耗拟合曲线图.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882515" cy="4011295"/>
                    </a:xfrm>
                    <a:prstGeom prst="rect">
                      <a:avLst/>
                    </a:prstGeom>
                    <a:noFill/>
                    <a:ln>
                      <a:noFill/>
                    </a:ln>
                  </pic:spPr>
                </pic:pic>
              </a:graphicData>
            </a:graphic>
          </wp:inline>
        </w:drawing>
      </w:r>
    </w:p>
    <w:p w:rsidR="002C78A6" w:rsidRDefault="002C78A6" w:rsidP="002C78A6">
      <w:pPr>
        <w:pStyle w:val="a8"/>
        <w:jc w:val="center"/>
        <w:rPr>
          <w:noProof/>
        </w:rPr>
      </w:pPr>
      <w:r>
        <w:rPr>
          <w:rFonts w:hint="eastAsia"/>
        </w:rPr>
        <w:t>图</w:t>
      </w:r>
      <w:r>
        <w:rPr>
          <w:rFonts w:hint="eastAsia"/>
        </w:rPr>
        <w:t xml:space="preserve"> </w:t>
      </w:r>
      <w:r w:rsidR="007B533E">
        <w:fldChar w:fldCharType="begin"/>
      </w:r>
      <w:r w:rsidR="007B533E">
        <w:instrText xml:space="preserve"> </w:instrText>
      </w:r>
      <w:r w:rsidR="007B533E">
        <w:rPr>
          <w:rFonts w:hint="eastAsia"/>
        </w:rPr>
        <w:instrText>STYLEREF 1 \s</w:instrText>
      </w:r>
      <w:r w:rsidR="007B533E">
        <w:instrText xml:space="preserve"> </w:instrText>
      </w:r>
      <w:r w:rsidR="007B533E">
        <w:fldChar w:fldCharType="separate"/>
      </w:r>
      <w:r w:rsidR="007B533E">
        <w:rPr>
          <w:noProof/>
        </w:rPr>
        <w:t>5</w:t>
      </w:r>
      <w:r w:rsidR="007B533E">
        <w:fldChar w:fldCharType="end"/>
      </w:r>
      <w:r w:rsidR="007B533E">
        <w:noBreakHyphen/>
      </w:r>
      <w:r w:rsidR="007B533E">
        <w:fldChar w:fldCharType="begin"/>
      </w:r>
      <w:r w:rsidR="007B533E">
        <w:instrText xml:space="preserve"> </w:instrText>
      </w:r>
      <w:r w:rsidR="007B533E">
        <w:rPr>
          <w:rFonts w:hint="eastAsia"/>
        </w:rPr>
        <w:instrText xml:space="preserve">SEQ </w:instrText>
      </w:r>
      <w:r w:rsidR="007B533E">
        <w:rPr>
          <w:rFonts w:hint="eastAsia"/>
        </w:rPr>
        <w:instrText>图</w:instrText>
      </w:r>
      <w:r w:rsidR="007B533E">
        <w:rPr>
          <w:rFonts w:hint="eastAsia"/>
        </w:rPr>
        <w:instrText xml:space="preserve"> \* ARABIC \s 1</w:instrText>
      </w:r>
      <w:r w:rsidR="007B533E">
        <w:instrText xml:space="preserve"> </w:instrText>
      </w:r>
      <w:r w:rsidR="007B533E">
        <w:fldChar w:fldCharType="separate"/>
      </w:r>
      <w:r w:rsidR="007B533E">
        <w:rPr>
          <w:noProof/>
        </w:rPr>
        <w:t>4</w:t>
      </w:r>
      <w:r w:rsidR="007B533E">
        <w:fldChar w:fldCharType="end"/>
      </w:r>
      <w:r w:rsidR="009973FE">
        <w:rPr>
          <w:rFonts w:hint="eastAsia"/>
          <w:noProof/>
        </w:rPr>
        <w:t>低能高产企业现价产值</w:t>
      </w:r>
      <w:r w:rsidR="003719B9">
        <w:rPr>
          <w:rFonts w:hint="eastAsia"/>
          <w:noProof/>
        </w:rPr>
        <w:t>-</w:t>
      </w:r>
      <w:r w:rsidR="003719B9">
        <w:rPr>
          <w:rFonts w:hint="eastAsia"/>
          <w:noProof/>
        </w:rPr>
        <w:t>能源总耗拟合曲线</w:t>
      </w:r>
    </w:p>
    <w:p w:rsidR="00750FA3" w:rsidRDefault="00750FA3" w:rsidP="00602EE9">
      <w:pPr>
        <w:pStyle w:val="a8"/>
        <w:jc w:val="center"/>
      </w:pPr>
    </w:p>
    <w:p w:rsidR="00991B7D" w:rsidRPr="00991B7D" w:rsidRDefault="00602EE9" w:rsidP="00602EE9">
      <w:pPr>
        <w:pStyle w:val="a8"/>
        <w:jc w:val="center"/>
      </w:pPr>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7</w:t>
      </w:r>
      <w:r w:rsidR="00180C67">
        <w:fldChar w:fldCharType="end"/>
      </w:r>
      <w:r w:rsidR="00991B7D">
        <w:rPr>
          <w:rFonts w:hint="eastAsia"/>
          <w:noProof/>
        </w:rPr>
        <w:t>低能高产企业利税</w:t>
      </w:r>
      <w:r w:rsidR="00991B7D">
        <w:rPr>
          <w:rFonts w:hint="eastAsia"/>
          <w:noProof/>
        </w:rPr>
        <w:t>-</w:t>
      </w:r>
      <w:r w:rsidR="00991B7D">
        <w:rPr>
          <w:rFonts w:hint="eastAsia"/>
          <w:noProof/>
        </w:rPr>
        <w:t>能源总耗</w:t>
      </w:r>
      <w:r w:rsidR="00991B7D" w:rsidRPr="00DD76EE">
        <w:rPr>
          <w:rFonts w:asciiTheme="minorHAnsi" w:eastAsiaTheme="minorEastAsia" w:hAnsiTheme="minorHAnsi" w:cstheme="minorBidi"/>
          <w:noProof/>
          <w:sz w:val="24"/>
          <w:szCs w:val="21"/>
        </w:rPr>
        <w:t>ANOVA</w:t>
      </w:r>
      <w:r w:rsidR="00991B7D">
        <w:rPr>
          <w:noProof/>
        </w:rPr>
        <w:t>表</w:t>
      </w:r>
    </w:p>
    <w:tbl>
      <w:tblPr>
        <w:tblW w:w="7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476"/>
        <w:gridCol w:w="1476"/>
        <w:gridCol w:w="1476"/>
      </w:tblGrid>
      <w:tr w:rsidR="000C4BCD" w:rsidRPr="00680154" w:rsidTr="000C4BCD">
        <w:trPr>
          <w:cantSplit/>
          <w:jc w:val="center"/>
        </w:trPr>
        <w:tc>
          <w:tcPr>
            <w:tcW w:w="7220" w:type="dxa"/>
            <w:gridSpan w:val="6"/>
            <w:tcBorders>
              <w:top w:val="nil"/>
              <w:left w:val="nil"/>
              <w:bottom w:val="nil"/>
              <w:right w:val="nil"/>
            </w:tcBorders>
            <w:shd w:val="clear" w:color="auto" w:fill="FFFFFF"/>
            <w:vAlign w:val="center"/>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b/>
                <w:bCs/>
                <w:color w:val="000000"/>
                <w:kern w:val="0"/>
                <w:sz w:val="18"/>
                <w:szCs w:val="18"/>
              </w:rPr>
              <w:t>模型摘要</w:t>
            </w:r>
            <w:r w:rsidRPr="00680154">
              <w:rPr>
                <w:rFonts w:ascii="MingLiU" w:eastAsia="MingLiU" w:hAnsi="Times New Roman" w:cs="MingLiU"/>
                <w:b/>
                <w:bCs/>
                <w:color w:val="000000"/>
                <w:kern w:val="0"/>
                <w:sz w:val="18"/>
                <w:szCs w:val="18"/>
                <w:vertAlign w:val="superscript"/>
              </w:rPr>
              <w:t>b</w:t>
            </w:r>
          </w:p>
        </w:tc>
      </w:tr>
      <w:tr w:rsidR="000C4BCD" w:rsidRPr="00680154" w:rsidTr="000C4BCD">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模型</w:t>
            </w:r>
          </w:p>
        </w:tc>
        <w:tc>
          <w:tcPr>
            <w:tcW w:w="1029" w:type="dxa"/>
            <w:tcBorders>
              <w:top w:val="single" w:sz="16" w:space="0" w:color="000000"/>
              <w:left w:val="single" w:sz="16" w:space="0" w:color="000000"/>
              <w:bottom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R</w:t>
            </w:r>
          </w:p>
        </w:tc>
        <w:tc>
          <w:tcPr>
            <w:tcW w:w="1029" w:type="dxa"/>
            <w:tcBorders>
              <w:top w:val="single" w:sz="16" w:space="0" w:color="000000"/>
              <w:bottom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 xml:space="preserve">R </w:t>
            </w:r>
            <w:r w:rsidRPr="00680154">
              <w:rPr>
                <w:rFonts w:ascii="MingLiU" w:eastAsia="MingLiU" w:hAnsi="Times New Roman" w:cs="MingLiU" w:hint="eastAsia"/>
                <w:color w:val="000000"/>
                <w:kern w:val="0"/>
                <w:sz w:val="18"/>
                <w:szCs w:val="18"/>
              </w:rPr>
              <w:t>平方</w:t>
            </w:r>
          </w:p>
        </w:tc>
        <w:tc>
          <w:tcPr>
            <w:tcW w:w="1475" w:type="dxa"/>
            <w:tcBorders>
              <w:top w:val="single" w:sz="16" w:space="0" w:color="000000"/>
              <w:bottom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调整后的</w:t>
            </w:r>
            <w:r w:rsidRPr="00680154">
              <w:rPr>
                <w:rFonts w:ascii="MingLiU" w:eastAsia="MingLiU" w:hAnsi="Times New Roman" w:cs="MingLiU"/>
                <w:color w:val="000000"/>
                <w:kern w:val="0"/>
                <w:sz w:val="18"/>
                <w:szCs w:val="18"/>
              </w:rPr>
              <w:t xml:space="preserve"> R </w:t>
            </w:r>
            <w:r w:rsidRPr="00680154">
              <w:rPr>
                <w:rFonts w:ascii="MingLiU" w:eastAsia="MingLiU" w:hAnsi="Times New Roman" w:cs="MingLiU" w:hint="eastAsia"/>
                <w:color w:val="000000"/>
                <w:kern w:val="0"/>
                <w:sz w:val="18"/>
                <w:szCs w:val="18"/>
              </w:rPr>
              <w:t>平方</w:t>
            </w:r>
          </w:p>
        </w:tc>
        <w:tc>
          <w:tcPr>
            <w:tcW w:w="1475" w:type="dxa"/>
            <w:tcBorders>
              <w:top w:val="single" w:sz="16" w:space="0" w:color="000000"/>
              <w:bottom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hint="eastAsia"/>
                <w:color w:val="000000"/>
                <w:kern w:val="0"/>
                <w:sz w:val="18"/>
                <w:szCs w:val="18"/>
              </w:rPr>
              <w:t>标准估算的错误</w:t>
            </w:r>
          </w:p>
        </w:tc>
        <w:tc>
          <w:tcPr>
            <w:tcW w:w="1475" w:type="dxa"/>
            <w:tcBorders>
              <w:top w:val="single" w:sz="16" w:space="0" w:color="000000"/>
              <w:bottom w:val="single" w:sz="16" w:space="0" w:color="000000"/>
              <w:right w:val="single" w:sz="16" w:space="0" w:color="000000"/>
            </w:tcBorders>
            <w:shd w:val="clear" w:color="auto" w:fill="FFFFFF"/>
            <w:vAlign w:val="bottom"/>
          </w:tcPr>
          <w:p w:rsidR="000C4BCD" w:rsidRPr="00680154" w:rsidRDefault="000C4BCD"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Durbin-Watson(U)</w:t>
            </w:r>
          </w:p>
        </w:tc>
      </w:tr>
      <w:tr w:rsidR="000C4BCD" w:rsidRPr="00680154" w:rsidTr="000C4BCD">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tcPr>
          <w:p w:rsidR="000C4BCD" w:rsidRPr="00680154" w:rsidRDefault="000C4BCD"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lastRenderedPageBreak/>
              <w:t>1</w:t>
            </w:r>
          </w:p>
        </w:tc>
        <w:tc>
          <w:tcPr>
            <w:tcW w:w="1029" w:type="dxa"/>
            <w:tcBorders>
              <w:top w:val="single" w:sz="16" w:space="0" w:color="000000"/>
              <w:left w:val="single" w:sz="16" w:space="0" w:color="000000"/>
              <w:bottom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.507</w:t>
            </w:r>
            <w:r w:rsidRPr="00680154">
              <w:rPr>
                <w:rFonts w:ascii="MingLiU" w:eastAsia="MingLiU" w:hAnsi="Times New Roman" w:cs="MingLiU"/>
                <w:color w:val="000000"/>
                <w:kern w:val="0"/>
                <w:sz w:val="18"/>
                <w:szCs w:val="18"/>
                <w:vertAlign w:val="superscript"/>
              </w:rPr>
              <w:t>a</w:t>
            </w:r>
          </w:p>
        </w:tc>
        <w:tc>
          <w:tcPr>
            <w:tcW w:w="1029" w:type="dxa"/>
            <w:tcBorders>
              <w:top w:val="single" w:sz="16" w:space="0" w:color="000000"/>
              <w:bottom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.257</w:t>
            </w:r>
          </w:p>
        </w:tc>
        <w:tc>
          <w:tcPr>
            <w:tcW w:w="1475" w:type="dxa"/>
            <w:tcBorders>
              <w:top w:val="single" w:sz="16" w:space="0" w:color="000000"/>
              <w:bottom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.255</w:t>
            </w:r>
          </w:p>
        </w:tc>
        <w:tc>
          <w:tcPr>
            <w:tcW w:w="1475" w:type="dxa"/>
            <w:tcBorders>
              <w:top w:val="single" w:sz="16" w:space="0" w:color="000000"/>
              <w:bottom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725.0183950</w:t>
            </w:r>
          </w:p>
        </w:tc>
        <w:tc>
          <w:tcPr>
            <w:tcW w:w="1475" w:type="dxa"/>
            <w:tcBorders>
              <w:top w:val="single" w:sz="16" w:space="0" w:color="000000"/>
              <w:bottom w:val="single" w:sz="16" w:space="0" w:color="000000"/>
              <w:right w:val="single" w:sz="16" w:space="0" w:color="000000"/>
            </w:tcBorders>
            <w:shd w:val="clear" w:color="auto" w:fill="FFFFFF"/>
            <w:vAlign w:val="center"/>
          </w:tcPr>
          <w:p w:rsidR="000C4BCD" w:rsidRPr="00680154" w:rsidRDefault="000C4BCD"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2.209</w:t>
            </w:r>
          </w:p>
        </w:tc>
      </w:tr>
      <w:tr w:rsidR="000C4BCD" w:rsidRPr="00680154" w:rsidTr="000C4BCD">
        <w:trPr>
          <w:cantSplit/>
          <w:jc w:val="center"/>
        </w:trPr>
        <w:tc>
          <w:tcPr>
            <w:tcW w:w="7220" w:type="dxa"/>
            <w:gridSpan w:val="6"/>
            <w:tcBorders>
              <w:top w:val="nil"/>
              <w:left w:val="nil"/>
              <w:bottom w:val="nil"/>
              <w:right w:val="nil"/>
            </w:tcBorders>
            <w:shd w:val="clear" w:color="auto" w:fill="FFFFFF"/>
          </w:tcPr>
          <w:p w:rsidR="000C4BCD" w:rsidRPr="00680154" w:rsidRDefault="000C4BCD"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 xml:space="preserve">a. </w:t>
            </w:r>
            <w:r w:rsidRPr="00680154">
              <w:rPr>
                <w:rFonts w:ascii="MingLiU" w:eastAsia="MingLiU" w:hAnsi="Times New Roman" w:cs="MingLiU" w:hint="eastAsia"/>
                <w:color w:val="000000"/>
                <w:kern w:val="0"/>
                <w:sz w:val="18"/>
                <w:szCs w:val="18"/>
              </w:rPr>
              <w:t>预测变量：（常量），利税</w:t>
            </w:r>
          </w:p>
        </w:tc>
      </w:tr>
      <w:tr w:rsidR="000C4BCD" w:rsidRPr="00680154" w:rsidTr="000C4BCD">
        <w:trPr>
          <w:cantSplit/>
          <w:jc w:val="center"/>
        </w:trPr>
        <w:tc>
          <w:tcPr>
            <w:tcW w:w="7220" w:type="dxa"/>
            <w:gridSpan w:val="6"/>
            <w:tcBorders>
              <w:top w:val="nil"/>
              <w:left w:val="nil"/>
              <w:bottom w:val="nil"/>
              <w:right w:val="nil"/>
            </w:tcBorders>
            <w:shd w:val="clear" w:color="auto" w:fill="FFFFFF"/>
          </w:tcPr>
          <w:p w:rsidR="000C4BCD" w:rsidRPr="00680154" w:rsidRDefault="000C4BCD"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680154">
              <w:rPr>
                <w:rFonts w:ascii="MingLiU" w:eastAsia="MingLiU" w:hAnsi="Times New Roman" w:cs="MingLiU"/>
                <w:color w:val="000000"/>
                <w:kern w:val="0"/>
                <w:sz w:val="18"/>
                <w:szCs w:val="18"/>
              </w:rPr>
              <w:t xml:space="preserve">b. </w:t>
            </w:r>
            <w:r w:rsidRPr="00680154">
              <w:rPr>
                <w:rFonts w:ascii="MingLiU" w:eastAsia="MingLiU" w:hAnsi="Times New Roman" w:cs="MingLiU" w:hint="eastAsia"/>
                <w:color w:val="000000"/>
                <w:kern w:val="0"/>
                <w:sz w:val="18"/>
                <w:szCs w:val="18"/>
              </w:rPr>
              <w:t>因变量：综合能耗</w:t>
            </w:r>
          </w:p>
        </w:tc>
      </w:tr>
    </w:tbl>
    <w:p w:rsidR="00991B7D" w:rsidRPr="00991B7D" w:rsidRDefault="00991B7D" w:rsidP="00991B7D"/>
    <w:p w:rsidR="002C78A6" w:rsidRDefault="002C78A6" w:rsidP="002C78A6">
      <w:pPr>
        <w:jc w:val="center"/>
      </w:pPr>
      <w:r>
        <w:rPr>
          <w:noProof/>
        </w:rPr>
        <w:drawing>
          <wp:inline distT="0" distB="0" distL="0" distR="0" wp14:anchorId="7CB17463" wp14:editId="3ECAEBC8">
            <wp:extent cx="4942840" cy="3994150"/>
            <wp:effectExtent l="0" t="0" r="0" b="6350"/>
            <wp:docPr id="12" name="图片 12" descr="C:\Users\use\Desktop\低能高产企业 利税-能源总耗拟合曲线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use\Desktop\低能高产企业 利税-能源总耗拟合曲线图.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942840" cy="3994150"/>
                    </a:xfrm>
                    <a:prstGeom prst="rect">
                      <a:avLst/>
                    </a:prstGeom>
                    <a:noFill/>
                    <a:ln>
                      <a:noFill/>
                    </a:ln>
                  </pic:spPr>
                </pic:pic>
              </a:graphicData>
            </a:graphic>
          </wp:inline>
        </w:drawing>
      </w:r>
    </w:p>
    <w:p w:rsidR="002C78A6" w:rsidRPr="002C78A6" w:rsidRDefault="002C78A6" w:rsidP="002C78A6">
      <w:pPr>
        <w:pStyle w:val="a8"/>
        <w:jc w:val="center"/>
      </w:pPr>
      <w:r>
        <w:rPr>
          <w:rFonts w:hint="eastAsia"/>
        </w:rPr>
        <w:t>图</w:t>
      </w:r>
      <w:r>
        <w:rPr>
          <w:rFonts w:hint="eastAsia"/>
        </w:rPr>
        <w:t xml:space="preserve"> </w:t>
      </w:r>
      <w:r w:rsidR="007B533E">
        <w:fldChar w:fldCharType="begin"/>
      </w:r>
      <w:r w:rsidR="007B533E">
        <w:instrText xml:space="preserve"> </w:instrText>
      </w:r>
      <w:r w:rsidR="007B533E">
        <w:rPr>
          <w:rFonts w:hint="eastAsia"/>
        </w:rPr>
        <w:instrText>STYLEREF 1 \s</w:instrText>
      </w:r>
      <w:r w:rsidR="007B533E">
        <w:instrText xml:space="preserve"> </w:instrText>
      </w:r>
      <w:r w:rsidR="007B533E">
        <w:fldChar w:fldCharType="separate"/>
      </w:r>
      <w:r w:rsidR="007B533E">
        <w:rPr>
          <w:noProof/>
        </w:rPr>
        <w:t>5</w:t>
      </w:r>
      <w:r w:rsidR="007B533E">
        <w:fldChar w:fldCharType="end"/>
      </w:r>
      <w:r w:rsidR="007B533E">
        <w:noBreakHyphen/>
      </w:r>
      <w:r w:rsidR="007B533E">
        <w:fldChar w:fldCharType="begin"/>
      </w:r>
      <w:r w:rsidR="007B533E">
        <w:instrText xml:space="preserve"> </w:instrText>
      </w:r>
      <w:r w:rsidR="007B533E">
        <w:rPr>
          <w:rFonts w:hint="eastAsia"/>
        </w:rPr>
        <w:instrText xml:space="preserve">SEQ </w:instrText>
      </w:r>
      <w:r w:rsidR="007B533E">
        <w:rPr>
          <w:rFonts w:hint="eastAsia"/>
        </w:rPr>
        <w:instrText>图</w:instrText>
      </w:r>
      <w:r w:rsidR="007B533E">
        <w:rPr>
          <w:rFonts w:hint="eastAsia"/>
        </w:rPr>
        <w:instrText xml:space="preserve"> \* ARABIC \s 1</w:instrText>
      </w:r>
      <w:r w:rsidR="007B533E">
        <w:instrText xml:space="preserve"> </w:instrText>
      </w:r>
      <w:r w:rsidR="007B533E">
        <w:fldChar w:fldCharType="separate"/>
      </w:r>
      <w:r w:rsidR="007B533E">
        <w:rPr>
          <w:noProof/>
        </w:rPr>
        <w:t>5</w:t>
      </w:r>
      <w:r w:rsidR="007B533E">
        <w:fldChar w:fldCharType="end"/>
      </w:r>
      <w:r>
        <w:rPr>
          <w:rFonts w:hint="eastAsia"/>
        </w:rPr>
        <w:t>低能高产企业利税</w:t>
      </w:r>
      <w:r>
        <w:rPr>
          <w:rFonts w:hint="eastAsia"/>
        </w:rPr>
        <w:t>-</w:t>
      </w:r>
      <w:r>
        <w:rPr>
          <w:rFonts w:hint="eastAsia"/>
        </w:rPr>
        <w:t>能源总耗拟合曲线</w:t>
      </w:r>
    </w:p>
    <w:p w:rsidR="00A364EC" w:rsidRDefault="003719B9" w:rsidP="00530685">
      <w:pPr>
        <w:pStyle w:val="0000"/>
        <w:ind w:firstLineChars="0" w:firstLine="0"/>
      </w:pPr>
      <w:r w:rsidRPr="003719B9">
        <w:rPr>
          <w:noProof/>
        </w:rPr>
        <w:t xml:space="preserve"> </w:t>
      </w:r>
    </w:p>
    <w:p w:rsidR="00A364EC" w:rsidRDefault="00765A7D" w:rsidP="00F73995">
      <w:pPr>
        <w:pStyle w:val="0000"/>
        <w:ind w:firstLine="480"/>
      </w:pPr>
      <w:r>
        <w:rPr>
          <w:rFonts w:hint="eastAsia"/>
        </w:rPr>
        <w:t>将数据代入</w:t>
      </w:r>
      <w:r w:rsidR="004630A1">
        <w:rPr>
          <w:rFonts w:hint="eastAsia"/>
        </w:rPr>
        <w:t>线性回归模型</w:t>
      </w:r>
      <w:r w:rsidR="00315092">
        <w:rPr>
          <w:rFonts w:hint="eastAsia"/>
        </w:rPr>
        <w:t>，在</w:t>
      </w:r>
      <w:proofErr w:type="spellStart"/>
      <w:r w:rsidR="00315092">
        <w:rPr>
          <w:rFonts w:hint="eastAsia"/>
        </w:rPr>
        <w:t>MATLAB</w:t>
      </w:r>
      <w:proofErr w:type="spellEnd"/>
      <w:r w:rsidR="00315092">
        <w:rPr>
          <w:rFonts w:hint="eastAsia"/>
        </w:rPr>
        <w:t>上利用遍历算法</w:t>
      </w:r>
      <w:r w:rsidR="00011580">
        <w:rPr>
          <w:rFonts w:hint="eastAsia"/>
        </w:rPr>
        <w:t>求得目标函数</w:t>
      </w:r>
      <w:r w:rsidR="00BA1B36">
        <w:rPr>
          <w:rFonts w:hint="eastAsia"/>
        </w:rPr>
        <w:t>最小时</w:t>
      </w:r>
      <w:r w:rsidR="00532475">
        <w:rPr>
          <w:rFonts w:hint="eastAsia"/>
        </w:rPr>
        <w:t>，</w:t>
      </w:r>
      <w:r w:rsidR="009072D6">
        <w:rPr>
          <w:rFonts w:hint="eastAsia"/>
        </w:rPr>
        <w:t>各种情况</w:t>
      </w:r>
      <w:r w:rsidR="009D3790">
        <w:rPr>
          <w:rFonts w:hint="eastAsia"/>
        </w:rPr>
        <w:t>的</w:t>
      </w:r>
      <w:r w:rsidR="00532475" w:rsidRPr="00532475">
        <w:rPr>
          <w:position w:val="-8"/>
        </w:rPr>
        <w:object w:dxaOrig="200" w:dyaOrig="240">
          <v:shape id="_x0000_i1091" type="#_x0000_t75" style="width:9.55pt;height:12.5pt" o:ole="">
            <v:imagedata r:id="rId146" o:title=""/>
          </v:shape>
          <o:OLEObject Type="Embed" ProgID="Equation.DSMT4" ShapeID="_x0000_i1091" DrawAspect="Content" ObjectID="_1593515211" r:id="rId147"/>
        </w:object>
      </w:r>
      <w:r w:rsidR="00532475">
        <w:t>值</w:t>
      </w:r>
      <w:r w:rsidR="00424175">
        <w:rPr>
          <w:rFonts w:hint="eastAsia"/>
        </w:rPr>
        <w:t>，</w:t>
      </w:r>
      <w:r w:rsidR="00F73995">
        <w:t>即</w:t>
      </w:r>
      <w:r w:rsidR="00543711">
        <w:t>当</w:t>
      </w:r>
      <w:r w:rsidR="00170DA2" w:rsidRPr="00DF45A1">
        <w:rPr>
          <w:rFonts w:hint="eastAsia"/>
        </w:rPr>
        <w:t>该市的</w:t>
      </w:r>
      <w:r w:rsidR="00170DA2" w:rsidRPr="00DF45A1">
        <w:rPr>
          <w:rFonts w:ascii="宋体" w:hAnsi="宋体" w:hint="eastAsia"/>
        </w:rPr>
        <w:t>工业</w:t>
      </w:r>
      <w:r w:rsidR="007B6FAE">
        <w:rPr>
          <w:rFonts w:hint="eastAsia"/>
        </w:rPr>
        <w:t>企业从业人员</w:t>
      </w:r>
      <w:r w:rsidR="00170DA2" w:rsidRPr="00DF45A1">
        <w:rPr>
          <w:rFonts w:hint="eastAsia"/>
        </w:rPr>
        <w:t>、利税、</w:t>
      </w:r>
      <w:r w:rsidR="007B6FAE">
        <w:rPr>
          <w:rFonts w:hint="eastAsia"/>
        </w:rPr>
        <w:t>产值</w:t>
      </w:r>
      <w:r w:rsidR="00170DA2" w:rsidRPr="00DF45A1">
        <w:rPr>
          <w:rFonts w:hint="eastAsia"/>
        </w:rPr>
        <w:t>受到的</w:t>
      </w:r>
      <w:r w:rsidR="00170DA2" w:rsidRPr="00785E93">
        <w:rPr>
          <w:rFonts w:hint="eastAsia"/>
        </w:rPr>
        <w:t>影响最小</w:t>
      </w:r>
      <w:r w:rsidR="00170DA2">
        <w:rPr>
          <w:rFonts w:hint="eastAsia"/>
        </w:rPr>
        <w:t>时的能源分配方案</w:t>
      </w:r>
      <w:r w:rsidR="00ED096A">
        <w:rPr>
          <w:rFonts w:hint="eastAsia"/>
        </w:rPr>
        <w:t>，如</w:t>
      </w:r>
      <w:r w:rsidR="00313848">
        <w:fldChar w:fldCharType="begin"/>
      </w:r>
      <w:r w:rsidR="00313848">
        <w:instrText xml:space="preserve"> </w:instrText>
      </w:r>
      <w:r w:rsidR="00313848">
        <w:rPr>
          <w:rFonts w:hint="eastAsia"/>
        </w:rPr>
        <w:instrText>REF _Ref519693217 \h</w:instrText>
      </w:r>
      <w:r w:rsidR="00313848">
        <w:instrText xml:space="preserve"> </w:instrText>
      </w:r>
      <w:r w:rsidR="00313848">
        <w:fldChar w:fldCharType="separate"/>
      </w:r>
      <w:r w:rsidR="00313848">
        <w:rPr>
          <w:rFonts w:hint="eastAsia"/>
        </w:rPr>
        <w:t>表</w:t>
      </w:r>
      <w:r w:rsidR="00313848">
        <w:rPr>
          <w:rFonts w:hint="eastAsia"/>
        </w:rPr>
        <w:t xml:space="preserve"> </w:t>
      </w:r>
      <w:r w:rsidR="00313848">
        <w:rPr>
          <w:noProof/>
        </w:rPr>
        <w:t>5</w:t>
      </w:r>
      <w:r w:rsidR="00313848">
        <w:noBreakHyphen/>
      </w:r>
      <w:r w:rsidR="00313848">
        <w:rPr>
          <w:noProof/>
        </w:rPr>
        <w:t>5</w:t>
      </w:r>
      <w:r w:rsidR="00313848">
        <w:fldChar w:fldCharType="end"/>
      </w:r>
      <w:r w:rsidR="00ED096A">
        <w:rPr>
          <w:rFonts w:hint="eastAsia"/>
        </w:rPr>
        <w:t>所示。</w:t>
      </w:r>
    </w:p>
    <w:p w:rsidR="00E21C25" w:rsidRDefault="00313848" w:rsidP="00313848">
      <w:pPr>
        <w:pStyle w:val="a8"/>
        <w:jc w:val="center"/>
      </w:pPr>
      <w:bookmarkStart w:id="14" w:name="_Ref519693217"/>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8</w:t>
      </w:r>
      <w:r w:rsidR="00180C67">
        <w:fldChar w:fldCharType="end"/>
      </w:r>
      <w:bookmarkEnd w:id="14"/>
      <w:r w:rsidR="00E21C25">
        <w:rPr>
          <w:rFonts w:hint="eastAsia"/>
        </w:rPr>
        <w:t>能源分配方案</w:t>
      </w:r>
    </w:p>
    <w:tbl>
      <w:tblPr>
        <w:tblStyle w:val="a4"/>
        <w:tblW w:w="5000" w:type="pct"/>
        <w:jc w:val="center"/>
        <w:tblLook w:val="04A0" w:firstRow="1" w:lastRow="0" w:firstColumn="1" w:lastColumn="0" w:noHBand="0" w:noVBand="1"/>
      </w:tblPr>
      <w:tblGrid>
        <w:gridCol w:w="2130"/>
        <w:gridCol w:w="2130"/>
        <w:gridCol w:w="2131"/>
        <w:gridCol w:w="2131"/>
      </w:tblGrid>
      <w:tr w:rsidR="007E5CF5" w:rsidTr="00E21C25">
        <w:trPr>
          <w:jc w:val="center"/>
        </w:trPr>
        <w:tc>
          <w:tcPr>
            <w:tcW w:w="1250" w:type="pct"/>
          </w:tcPr>
          <w:p w:rsidR="007E5CF5" w:rsidRDefault="007E5CF5" w:rsidP="00530685">
            <w:pPr>
              <w:pStyle w:val="0000"/>
              <w:ind w:firstLineChars="0" w:firstLine="0"/>
            </w:pPr>
            <w:r>
              <w:t>产业结构</w:t>
            </w:r>
          </w:p>
        </w:tc>
        <w:tc>
          <w:tcPr>
            <w:tcW w:w="1250" w:type="pct"/>
          </w:tcPr>
          <w:p w:rsidR="007E5CF5" w:rsidRDefault="007E5CF5" w:rsidP="00530685">
            <w:pPr>
              <w:pStyle w:val="0000"/>
              <w:ind w:firstLineChars="0" w:firstLine="0"/>
            </w:pPr>
            <w:r>
              <w:t>从业人员影响最小时的能源分配方案</w:t>
            </w:r>
          </w:p>
        </w:tc>
        <w:tc>
          <w:tcPr>
            <w:tcW w:w="1250" w:type="pct"/>
          </w:tcPr>
          <w:p w:rsidR="007E5CF5" w:rsidRDefault="004876FD" w:rsidP="00530685">
            <w:pPr>
              <w:pStyle w:val="0000"/>
              <w:ind w:firstLineChars="0" w:firstLine="0"/>
            </w:pPr>
            <w:r>
              <w:t>利税影响最小时的能源</w:t>
            </w:r>
            <w:r w:rsidR="00FD2475">
              <w:t>分配方案</w:t>
            </w:r>
          </w:p>
        </w:tc>
        <w:tc>
          <w:tcPr>
            <w:tcW w:w="1250" w:type="pct"/>
          </w:tcPr>
          <w:p w:rsidR="007E5CF5" w:rsidRDefault="00FE0052" w:rsidP="00530685">
            <w:pPr>
              <w:pStyle w:val="0000"/>
              <w:ind w:firstLineChars="0" w:firstLine="0"/>
            </w:pPr>
            <w:r>
              <w:t>产值影响最小时的能源分配方案</w:t>
            </w:r>
          </w:p>
        </w:tc>
      </w:tr>
      <w:tr w:rsidR="007E5CF5" w:rsidTr="00E21C25">
        <w:trPr>
          <w:trHeight w:val="624"/>
          <w:jc w:val="center"/>
        </w:trPr>
        <w:tc>
          <w:tcPr>
            <w:tcW w:w="1250" w:type="pct"/>
          </w:tcPr>
          <w:p w:rsidR="007E5CF5" w:rsidRPr="00ED083F" w:rsidRDefault="00ED083F" w:rsidP="00ED083F">
            <w:pPr>
              <w:rPr>
                <w:rFonts w:ascii="宋体" w:eastAsia="宋体" w:hAnsi="宋体" w:cs="宋体"/>
                <w:color w:val="000000"/>
                <w:sz w:val="22"/>
                <w:szCs w:val="22"/>
              </w:rPr>
            </w:pPr>
            <w:r>
              <w:rPr>
                <w:rFonts w:hint="eastAsia"/>
                <w:color w:val="000000"/>
                <w:sz w:val="22"/>
                <w:szCs w:val="22"/>
              </w:rPr>
              <w:t>低能高产</w:t>
            </w:r>
          </w:p>
        </w:tc>
        <w:tc>
          <w:tcPr>
            <w:tcW w:w="1250" w:type="pct"/>
          </w:tcPr>
          <w:p w:rsidR="007E5CF5" w:rsidRPr="0065526C" w:rsidRDefault="0065526C" w:rsidP="0065526C">
            <w:pPr>
              <w:rPr>
                <w:rFonts w:ascii="宋体" w:eastAsia="宋体" w:hAnsi="宋体" w:cs="宋体"/>
                <w:color w:val="000000"/>
                <w:sz w:val="22"/>
                <w:szCs w:val="22"/>
              </w:rPr>
            </w:pPr>
            <w:r>
              <w:rPr>
                <w:rFonts w:hint="eastAsia"/>
                <w:color w:val="000000"/>
                <w:sz w:val="22"/>
                <w:szCs w:val="22"/>
              </w:rPr>
              <w:t>210161.8335</w:t>
            </w:r>
          </w:p>
        </w:tc>
        <w:tc>
          <w:tcPr>
            <w:tcW w:w="1250" w:type="pct"/>
          </w:tcPr>
          <w:p w:rsidR="007E5CF5" w:rsidRPr="00312FB0" w:rsidRDefault="00312FB0" w:rsidP="00312FB0">
            <w:pPr>
              <w:rPr>
                <w:rFonts w:ascii="宋体" w:eastAsia="宋体" w:hAnsi="宋体" w:cs="宋体"/>
                <w:color w:val="000000"/>
                <w:sz w:val="22"/>
                <w:szCs w:val="22"/>
              </w:rPr>
            </w:pPr>
            <w:r>
              <w:rPr>
                <w:rFonts w:hint="eastAsia"/>
                <w:color w:val="000000"/>
                <w:sz w:val="22"/>
                <w:szCs w:val="22"/>
              </w:rPr>
              <w:t>89170.0718</w:t>
            </w:r>
          </w:p>
        </w:tc>
        <w:tc>
          <w:tcPr>
            <w:tcW w:w="1250" w:type="pct"/>
          </w:tcPr>
          <w:p w:rsidR="007E5CF5" w:rsidRPr="00B83D56" w:rsidRDefault="00B83D56" w:rsidP="00B83D56">
            <w:pPr>
              <w:rPr>
                <w:rFonts w:ascii="宋体" w:eastAsia="宋体" w:hAnsi="宋体" w:cs="宋体"/>
                <w:color w:val="000000"/>
                <w:sz w:val="22"/>
                <w:szCs w:val="22"/>
              </w:rPr>
            </w:pPr>
            <w:r>
              <w:rPr>
                <w:rFonts w:hint="eastAsia"/>
                <w:color w:val="000000"/>
                <w:sz w:val="22"/>
                <w:szCs w:val="22"/>
              </w:rPr>
              <w:t>21372.33</w:t>
            </w:r>
          </w:p>
        </w:tc>
      </w:tr>
      <w:tr w:rsidR="007E5CF5" w:rsidTr="00E21C25">
        <w:trPr>
          <w:trHeight w:val="624"/>
          <w:jc w:val="center"/>
        </w:trPr>
        <w:tc>
          <w:tcPr>
            <w:tcW w:w="1250" w:type="pct"/>
          </w:tcPr>
          <w:p w:rsidR="007E5CF5" w:rsidRPr="00ED083F" w:rsidRDefault="00ED083F" w:rsidP="00ED083F">
            <w:pPr>
              <w:rPr>
                <w:rFonts w:ascii="宋体" w:eastAsia="宋体" w:hAnsi="宋体" w:cs="宋体"/>
                <w:color w:val="000000"/>
                <w:sz w:val="22"/>
                <w:szCs w:val="22"/>
              </w:rPr>
            </w:pPr>
            <w:r>
              <w:rPr>
                <w:rFonts w:hint="eastAsia"/>
                <w:color w:val="000000"/>
                <w:sz w:val="22"/>
                <w:szCs w:val="22"/>
              </w:rPr>
              <w:t>中能高产</w:t>
            </w:r>
          </w:p>
        </w:tc>
        <w:tc>
          <w:tcPr>
            <w:tcW w:w="1250" w:type="pct"/>
          </w:tcPr>
          <w:p w:rsidR="007E5CF5" w:rsidRPr="0065526C" w:rsidRDefault="0065526C" w:rsidP="0065526C">
            <w:pPr>
              <w:rPr>
                <w:rFonts w:ascii="宋体" w:eastAsia="宋体" w:hAnsi="宋体" w:cs="宋体"/>
                <w:color w:val="000000"/>
                <w:sz w:val="22"/>
                <w:szCs w:val="22"/>
              </w:rPr>
            </w:pPr>
            <w:r>
              <w:rPr>
                <w:rFonts w:hint="eastAsia"/>
                <w:color w:val="000000"/>
                <w:sz w:val="22"/>
                <w:szCs w:val="22"/>
              </w:rPr>
              <w:t>373982.1091</w:t>
            </w:r>
          </w:p>
        </w:tc>
        <w:tc>
          <w:tcPr>
            <w:tcW w:w="1250" w:type="pct"/>
          </w:tcPr>
          <w:p w:rsidR="007E5CF5" w:rsidRPr="00312FB0" w:rsidRDefault="00312FB0" w:rsidP="00312FB0">
            <w:pPr>
              <w:rPr>
                <w:rFonts w:ascii="宋体" w:eastAsia="宋体" w:hAnsi="宋体" w:cs="宋体"/>
                <w:color w:val="000000"/>
                <w:sz w:val="22"/>
                <w:szCs w:val="22"/>
              </w:rPr>
            </w:pPr>
            <w:r>
              <w:rPr>
                <w:rFonts w:hint="eastAsia"/>
                <w:color w:val="000000"/>
                <w:sz w:val="22"/>
                <w:szCs w:val="22"/>
              </w:rPr>
              <w:t>1308680.04</w:t>
            </w:r>
          </w:p>
        </w:tc>
        <w:tc>
          <w:tcPr>
            <w:tcW w:w="1250" w:type="pct"/>
          </w:tcPr>
          <w:p w:rsidR="007E5CF5" w:rsidRPr="00B83D56" w:rsidRDefault="00B83D56" w:rsidP="00B83D56">
            <w:pPr>
              <w:rPr>
                <w:rFonts w:ascii="宋体" w:eastAsia="宋体" w:hAnsi="宋体" w:cs="宋体"/>
                <w:color w:val="000000"/>
                <w:sz w:val="22"/>
                <w:szCs w:val="22"/>
              </w:rPr>
            </w:pPr>
            <w:r>
              <w:rPr>
                <w:rFonts w:hint="eastAsia"/>
                <w:color w:val="000000"/>
                <w:sz w:val="22"/>
                <w:szCs w:val="22"/>
              </w:rPr>
              <w:t>154093.1</w:t>
            </w:r>
          </w:p>
        </w:tc>
      </w:tr>
      <w:tr w:rsidR="007E5CF5" w:rsidTr="00E21C25">
        <w:trPr>
          <w:trHeight w:val="624"/>
          <w:jc w:val="center"/>
        </w:trPr>
        <w:tc>
          <w:tcPr>
            <w:tcW w:w="1250" w:type="pct"/>
          </w:tcPr>
          <w:p w:rsidR="007E5CF5" w:rsidRPr="00ED083F" w:rsidRDefault="00ED083F" w:rsidP="00ED083F">
            <w:pPr>
              <w:rPr>
                <w:rFonts w:ascii="宋体" w:eastAsia="宋体" w:hAnsi="宋体" w:cs="宋体"/>
                <w:color w:val="000000"/>
                <w:sz w:val="22"/>
                <w:szCs w:val="22"/>
              </w:rPr>
            </w:pPr>
            <w:r>
              <w:rPr>
                <w:rFonts w:hint="eastAsia"/>
                <w:color w:val="000000"/>
                <w:sz w:val="22"/>
                <w:szCs w:val="22"/>
              </w:rPr>
              <w:lastRenderedPageBreak/>
              <w:t>高能高产</w:t>
            </w:r>
          </w:p>
        </w:tc>
        <w:tc>
          <w:tcPr>
            <w:tcW w:w="1250" w:type="pct"/>
          </w:tcPr>
          <w:p w:rsidR="007E5CF5" w:rsidRPr="0065526C" w:rsidRDefault="0065526C" w:rsidP="0065526C">
            <w:pPr>
              <w:rPr>
                <w:rFonts w:ascii="宋体" w:eastAsia="宋体" w:hAnsi="宋体" w:cs="宋体"/>
                <w:color w:val="000000"/>
                <w:sz w:val="22"/>
                <w:szCs w:val="22"/>
              </w:rPr>
            </w:pPr>
            <w:r>
              <w:rPr>
                <w:rFonts w:hint="eastAsia"/>
                <w:color w:val="000000"/>
                <w:sz w:val="22"/>
                <w:szCs w:val="22"/>
              </w:rPr>
              <w:t>302064.5909</w:t>
            </w:r>
          </w:p>
        </w:tc>
        <w:tc>
          <w:tcPr>
            <w:tcW w:w="1250" w:type="pct"/>
          </w:tcPr>
          <w:p w:rsidR="007E5CF5" w:rsidRPr="00312FB0" w:rsidRDefault="00312FB0" w:rsidP="00312FB0">
            <w:pPr>
              <w:rPr>
                <w:rFonts w:ascii="宋体" w:eastAsia="宋体" w:hAnsi="宋体" w:cs="宋体"/>
                <w:color w:val="000000"/>
                <w:sz w:val="22"/>
                <w:szCs w:val="22"/>
              </w:rPr>
            </w:pPr>
            <w:r>
              <w:rPr>
                <w:rFonts w:hint="eastAsia"/>
                <w:color w:val="000000"/>
                <w:sz w:val="22"/>
                <w:szCs w:val="22"/>
              </w:rPr>
              <w:t>274590.193</w:t>
            </w:r>
          </w:p>
        </w:tc>
        <w:tc>
          <w:tcPr>
            <w:tcW w:w="1250" w:type="pct"/>
          </w:tcPr>
          <w:p w:rsidR="007E5CF5" w:rsidRPr="00B83D56" w:rsidRDefault="00B83D56" w:rsidP="00B83D56">
            <w:pPr>
              <w:rPr>
                <w:rFonts w:ascii="宋体" w:eastAsia="宋体" w:hAnsi="宋体" w:cs="宋体"/>
                <w:color w:val="000000"/>
                <w:sz w:val="22"/>
                <w:szCs w:val="22"/>
              </w:rPr>
            </w:pPr>
            <w:r>
              <w:rPr>
                <w:rFonts w:hint="eastAsia"/>
                <w:color w:val="000000"/>
                <w:sz w:val="22"/>
                <w:szCs w:val="22"/>
              </w:rPr>
              <w:t>786517.9</w:t>
            </w:r>
          </w:p>
        </w:tc>
      </w:tr>
      <w:tr w:rsidR="007E5CF5" w:rsidTr="00E21C25">
        <w:trPr>
          <w:trHeight w:val="624"/>
          <w:jc w:val="center"/>
        </w:trPr>
        <w:tc>
          <w:tcPr>
            <w:tcW w:w="1250" w:type="pct"/>
          </w:tcPr>
          <w:p w:rsidR="007E5CF5" w:rsidRPr="00ED083F" w:rsidRDefault="00ED083F" w:rsidP="00ED083F">
            <w:pPr>
              <w:rPr>
                <w:rFonts w:ascii="宋体" w:eastAsia="宋体" w:hAnsi="宋体" w:cs="宋体"/>
                <w:color w:val="000000"/>
                <w:sz w:val="22"/>
                <w:szCs w:val="22"/>
              </w:rPr>
            </w:pPr>
            <w:r>
              <w:rPr>
                <w:rFonts w:hint="eastAsia"/>
                <w:color w:val="000000"/>
                <w:sz w:val="22"/>
                <w:szCs w:val="22"/>
              </w:rPr>
              <w:t>低能低产</w:t>
            </w:r>
          </w:p>
        </w:tc>
        <w:tc>
          <w:tcPr>
            <w:tcW w:w="1250" w:type="pct"/>
          </w:tcPr>
          <w:p w:rsidR="007E5CF5" w:rsidRPr="0065526C" w:rsidRDefault="0065526C" w:rsidP="0065526C">
            <w:pPr>
              <w:rPr>
                <w:rFonts w:ascii="宋体" w:eastAsia="宋体" w:hAnsi="宋体" w:cs="宋体"/>
                <w:color w:val="000000"/>
                <w:sz w:val="22"/>
                <w:szCs w:val="22"/>
              </w:rPr>
            </w:pPr>
            <w:r>
              <w:rPr>
                <w:rFonts w:hint="eastAsia"/>
                <w:color w:val="000000"/>
                <w:sz w:val="22"/>
                <w:szCs w:val="22"/>
              </w:rPr>
              <w:t>360423.1849</w:t>
            </w:r>
          </w:p>
        </w:tc>
        <w:tc>
          <w:tcPr>
            <w:tcW w:w="1250" w:type="pct"/>
          </w:tcPr>
          <w:p w:rsidR="007E5CF5" w:rsidRPr="00312FB0" w:rsidRDefault="00312FB0" w:rsidP="00312FB0">
            <w:pPr>
              <w:rPr>
                <w:rFonts w:ascii="宋体" w:eastAsia="宋体" w:hAnsi="宋体" w:cs="宋体"/>
                <w:color w:val="000000"/>
                <w:sz w:val="22"/>
                <w:szCs w:val="22"/>
              </w:rPr>
            </w:pPr>
            <w:r>
              <w:rPr>
                <w:rFonts w:hint="eastAsia"/>
                <w:color w:val="000000"/>
                <w:sz w:val="22"/>
                <w:szCs w:val="22"/>
              </w:rPr>
              <w:t>73405.0464</w:t>
            </w:r>
          </w:p>
        </w:tc>
        <w:tc>
          <w:tcPr>
            <w:tcW w:w="1250" w:type="pct"/>
          </w:tcPr>
          <w:p w:rsidR="007E5CF5" w:rsidRPr="00B83D56" w:rsidRDefault="00B83D56" w:rsidP="00B83D56">
            <w:pPr>
              <w:rPr>
                <w:rFonts w:ascii="宋体" w:eastAsia="宋体" w:hAnsi="宋体" w:cs="宋体"/>
                <w:color w:val="000000"/>
                <w:sz w:val="22"/>
                <w:szCs w:val="22"/>
              </w:rPr>
            </w:pPr>
            <w:r>
              <w:rPr>
                <w:rFonts w:hint="eastAsia"/>
                <w:color w:val="000000"/>
                <w:sz w:val="22"/>
                <w:szCs w:val="22"/>
              </w:rPr>
              <w:t>18252.06</w:t>
            </w:r>
          </w:p>
        </w:tc>
      </w:tr>
      <w:tr w:rsidR="007E5CF5" w:rsidTr="00E21C25">
        <w:trPr>
          <w:trHeight w:val="624"/>
          <w:jc w:val="center"/>
        </w:trPr>
        <w:tc>
          <w:tcPr>
            <w:tcW w:w="1250" w:type="pct"/>
          </w:tcPr>
          <w:p w:rsidR="007E5CF5" w:rsidRPr="00ED083F" w:rsidRDefault="00ED083F" w:rsidP="00ED083F">
            <w:pPr>
              <w:rPr>
                <w:rFonts w:ascii="宋体" w:eastAsia="宋体" w:hAnsi="宋体" w:cs="宋体"/>
                <w:color w:val="000000"/>
                <w:sz w:val="22"/>
                <w:szCs w:val="22"/>
              </w:rPr>
            </w:pPr>
            <w:r>
              <w:rPr>
                <w:rFonts w:hint="eastAsia"/>
                <w:color w:val="000000"/>
                <w:sz w:val="22"/>
                <w:szCs w:val="22"/>
              </w:rPr>
              <w:t>中能低产</w:t>
            </w:r>
          </w:p>
        </w:tc>
        <w:tc>
          <w:tcPr>
            <w:tcW w:w="1250" w:type="pct"/>
          </w:tcPr>
          <w:p w:rsidR="007E5CF5" w:rsidRPr="0065526C" w:rsidRDefault="0065526C" w:rsidP="0065526C">
            <w:pPr>
              <w:rPr>
                <w:rFonts w:ascii="宋体" w:eastAsia="宋体" w:hAnsi="宋体" w:cs="宋体"/>
                <w:color w:val="000000"/>
                <w:sz w:val="22"/>
                <w:szCs w:val="22"/>
              </w:rPr>
            </w:pPr>
            <w:r>
              <w:rPr>
                <w:rFonts w:hint="eastAsia"/>
                <w:color w:val="000000"/>
                <w:sz w:val="22"/>
                <w:szCs w:val="22"/>
              </w:rPr>
              <w:t>2168589.317</w:t>
            </w:r>
          </w:p>
        </w:tc>
        <w:tc>
          <w:tcPr>
            <w:tcW w:w="1250" w:type="pct"/>
          </w:tcPr>
          <w:p w:rsidR="007E5CF5" w:rsidRPr="00312FB0" w:rsidRDefault="00312FB0" w:rsidP="00312FB0">
            <w:pPr>
              <w:rPr>
                <w:rFonts w:ascii="宋体" w:eastAsia="宋体" w:hAnsi="宋体" w:cs="宋体"/>
                <w:color w:val="000000"/>
                <w:sz w:val="22"/>
                <w:szCs w:val="22"/>
              </w:rPr>
            </w:pPr>
            <w:r>
              <w:rPr>
                <w:rFonts w:hint="eastAsia"/>
                <w:color w:val="000000"/>
                <w:sz w:val="22"/>
                <w:szCs w:val="22"/>
              </w:rPr>
              <w:t>1626923.02</w:t>
            </w:r>
          </w:p>
        </w:tc>
        <w:tc>
          <w:tcPr>
            <w:tcW w:w="1250" w:type="pct"/>
          </w:tcPr>
          <w:p w:rsidR="007E5CF5" w:rsidRPr="00B83D56" w:rsidRDefault="00B83D56" w:rsidP="00B83D56">
            <w:pPr>
              <w:rPr>
                <w:rFonts w:ascii="宋体" w:eastAsia="宋体" w:hAnsi="宋体" w:cs="宋体"/>
                <w:color w:val="000000"/>
                <w:sz w:val="22"/>
                <w:szCs w:val="22"/>
              </w:rPr>
            </w:pPr>
            <w:r>
              <w:rPr>
                <w:rFonts w:hint="eastAsia"/>
                <w:color w:val="000000"/>
                <w:sz w:val="22"/>
                <w:szCs w:val="22"/>
              </w:rPr>
              <w:t>196620.3</w:t>
            </w:r>
          </w:p>
        </w:tc>
      </w:tr>
      <w:tr w:rsidR="007E5CF5" w:rsidTr="00E21C25">
        <w:trPr>
          <w:trHeight w:val="624"/>
          <w:jc w:val="center"/>
        </w:trPr>
        <w:tc>
          <w:tcPr>
            <w:tcW w:w="1250" w:type="pct"/>
          </w:tcPr>
          <w:p w:rsidR="007E5CF5" w:rsidRPr="00ED083F" w:rsidRDefault="00ED083F" w:rsidP="00ED083F">
            <w:pPr>
              <w:rPr>
                <w:rFonts w:ascii="宋体" w:eastAsia="宋体" w:hAnsi="宋体" w:cs="宋体"/>
                <w:color w:val="000000"/>
                <w:sz w:val="22"/>
                <w:szCs w:val="22"/>
              </w:rPr>
            </w:pPr>
            <w:r>
              <w:rPr>
                <w:rFonts w:hint="eastAsia"/>
                <w:color w:val="000000"/>
                <w:sz w:val="22"/>
                <w:szCs w:val="22"/>
              </w:rPr>
              <w:t>高能低产</w:t>
            </w:r>
          </w:p>
        </w:tc>
        <w:tc>
          <w:tcPr>
            <w:tcW w:w="1250" w:type="pct"/>
          </w:tcPr>
          <w:p w:rsidR="007E5CF5" w:rsidRPr="0065526C" w:rsidRDefault="0065526C" w:rsidP="0065526C">
            <w:pPr>
              <w:rPr>
                <w:rFonts w:ascii="宋体" w:eastAsia="宋体" w:hAnsi="宋体" w:cs="宋体"/>
                <w:color w:val="000000"/>
                <w:sz w:val="22"/>
                <w:szCs w:val="22"/>
              </w:rPr>
            </w:pPr>
            <w:r>
              <w:rPr>
                <w:rFonts w:hint="eastAsia"/>
                <w:color w:val="000000"/>
                <w:sz w:val="22"/>
                <w:szCs w:val="22"/>
              </w:rPr>
              <w:t>601731.2844</w:t>
            </w:r>
          </w:p>
        </w:tc>
        <w:tc>
          <w:tcPr>
            <w:tcW w:w="1250" w:type="pct"/>
          </w:tcPr>
          <w:p w:rsidR="007E5CF5" w:rsidRPr="00312FB0" w:rsidRDefault="00312FB0" w:rsidP="00312FB0">
            <w:pPr>
              <w:rPr>
                <w:rFonts w:ascii="宋体" w:eastAsia="宋体" w:hAnsi="宋体" w:cs="宋体"/>
                <w:color w:val="000000"/>
                <w:sz w:val="22"/>
                <w:szCs w:val="22"/>
              </w:rPr>
            </w:pPr>
            <w:r>
              <w:rPr>
                <w:rFonts w:hint="eastAsia"/>
                <w:color w:val="000000"/>
                <w:sz w:val="22"/>
                <w:szCs w:val="22"/>
              </w:rPr>
              <w:t>644183.954</w:t>
            </w:r>
          </w:p>
        </w:tc>
        <w:tc>
          <w:tcPr>
            <w:tcW w:w="1250" w:type="pct"/>
          </w:tcPr>
          <w:p w:rsidR="007E5CF5" w:rsidRPr="00B83D56" w:rsidRDefault="00B83D56" w:rsidP="00B83D56">
            <w:pPr>
              <w:rPr>
                <w:rFonts w:ascii="宋体" w:eastAsia="宋体" w:hAnsi="宋体" w:cs="宋体"/>
                <w:color w:val="000000"/>
                <w:sz w:val="22"/>
                <w:szCs w:val="22"/>
              </w:rPr>
            </w:pPr>
            <w:r>
              <w:rPr>
                <w:rFonts w:hint="eastAsia"/>
                <w:color w:val="000000"/>
                <w:sz w:val="22"/>
                <w:szCs w:val="22"/>
              </w:rPr>
              <w:t>2840097</w:t>
            </w:r>
          </w:p>
        </w:tc>
      </w:tr>
    </w:tbl>
    <w:p w:rsidR="00600A3D" w:rsidRPr="00600A3D" w:rsidRDefault="002A30D0" w:rsidP="001C5BA2">
      <w:pPr>
        <w:pStyle w:val="0000"/>
        <w:ind w:firstLine="480"/>
        <w:rPr>
          <w:rFonts w:ascii="宋体" w:eastAsia="宋体" w:hAnsi="宋体" w:cs="宋体"/>
          <w:color w:val="000000"/>
          <w:kern w:val="0"/>
          <w:sz w:val="22"/>
          <w:szCs w:val="22"/>
        </w:rPr>
      </w:pPr>
      <w:r>
        <w:t>其中人数的最小偏离度</w:t>
      </w:r>
      <w:r w:rsidR="00176C0A">
        <w:t>为</w:t>
      </w:r>
      <w:r w:rsidR="003E4ED3">
        <w:t>0.320</w:t>
      </w:r>
      <w:r w:rsidR="00600A3D">
        <w:rPr>
          <w:rFonts w:hint="eastAsia"/>
        </w:rPr>
        <w:t>2</w:t>
      </w:r>
      <w:r w:rsidR="003E4ED3">
        <w:rPr>
          <w:rFonts w:hint="eastAsia"/>
        </w:rPr>
        <w:t>，</w:t>
      </w:r>
      <w:r w:rsidR="003E4ED3">
        <w:t>利税的最小偏离度为</w:t>
      </w:r>
      <w:r w:rsidR="00600A3D">
        <w:rPr>
          <w:rFonts w:ascii="宋体" w:eastAsia="宋体" w:hAnsi="宋体" w:cs="宋体" w:hint="eastAsia"/>
          <w:color w:val="000000"/>
          <w:kern w:val="0"/>
          <w:sz w:val="22"/>
          <w:szCs w:val="22"/>
        </w:rPr>
        <w:t>7.0220</w:t>
      </w:r>
      <w:r w:rsidR="00755964">
        <w:rPr>
          <w:rFonts w:ascii="宋体" w:eastAsia="宋体" w:hAnsi="宋体" w:cs="宋体" w:hint="eastAsia"/>
          <w:color w:val="000000"/>
          <w:kern w:val="0"/>
          <w:sz w:val="22"/>
          <w:szCs w:val="22"/>
        </w:rPr>
        <w:t>，产值的最小偏离度为</w:t>
      </w:r>
      <w:r w:rsidR="00755964">
        <w:rPr>
          <w:rFonts w:ascii="宋体" w:eastAsia="宋体" w:hAnsi="宋体" w:cs="宋体"/>
          <w:color w:val="000000"/>
          <w:kern w:val="0"/>
          <w:sz w:val="22"/>
          <w:szCs w:val="22"/>
        </w:rPr>
        <w:t>15.9113</w:t>
      </w:r>
      <w:r w:rsidR="00CA79E8">
        <w:rPr>
          <w:rFonts w:ascii="宋体" w:eastAsia="宋体" w:hAnsi="宋体" w:cs="宋体" w:hint="eastAsia"/>
          <w:color w:val="000000"/>
          <w:kern w:val="0"/>
          <w:sz w:val="22"/>
          <w:szCs w:val="22"/>
        </w:rPr>
        <w:t>。</w:t>
      </w:r>
    </w:p>
    <w:p w:rsidR="001B7F59" w:rsidRDefault="00383408" w:rsidP="00C54862">
      <w:pPr>
        <w:pStyle w:val="2"/>
      </w:pPr>
      <w:r>
        <w:rPr>
          <w:rFonts w:hint="eastAsia"/>
        </w:rPr>
        <w:t>问题三模型的建立和求解</w:t>
      </w:r>
    </w:p>
    <w:p w:rsidR="004678AF" w:rsidRDefault="004678AF" w:rsidP="0091627E">
      <w:pPr>
        <w:pStyle w:val="3"/>
      </w:pPr>
      <w:r>
        <w:rPr>
          <w:rFonts w:hint="eastAsia"/>
        </w:rPr>
        <w:t>问题三模型的建立</w:t>
      </w:r>
    </w:p>
    <w:p w:rsidR="00FF1505" w:rsidRDefault="00F37252" w:rsidP="00CC7D79">
      <w:pPr>
        <w:pStyle w:val="0000"/>
        <w:ind w:firstLine="480"/>
      </w:pPr>
      <w:r>
        <w:rPr>
          <w:rFonts w:hint="eastAsia"/>
        </w:rPr>
        <w:t>求解</w:t>
      </w:r>
      <w:r w:rsidR="001B7D36">
        <w:rPr>
          <w:rFonts w:hint="eastAsia"/>
        </w:rPr>
        <w:t>当该市工业企业产值、利税和从业人员综合影响最小</w:t>
      </w:r>
      <w:r w:rsidR="003F380A">
        <w:rPr>
          <w:rFonts w:hint="eastAsia"/>
        </w:rPr>
        <w:t>时的能源分配方案</w:t>
      </w:r>
      <w:r w:rsidR="00596075">
        <w:rPr>
          <w:rFonts w:hint="eastAsia"/>
        </w:rPr>
        <w:t>，首先需要利用问题一中</w:t>
      </w:r>
      <w:proofErr w:type="gramStart"/>
      <w:r w:rsidR="00596075">
        <w:rPr>
          <w:rFonts w:hint="eastAsia"/>
        </w:rPr>
        <w:t>的熵权法</w:t>
      </w:r>
      <w:proofErr w:type="gramEnd"/>
      <w:r w:rsidR="00596075">
        <w:rPr>
          <w:rFonts w:hint="eastAsia"/>
        </w:rPr>
        <w:t>模型</w:t>
      </w:r>
      <w:r w:rsidR="000F4788">
        <w:rPr>
          <w:rFonts w:hint="eastAsia"/>
        </w:rPr>
        <w:t>，求得三个因素</w:t>
      </w:r>
      <w:r w:rsidR="00DF02AC">
        <w:rPr>
          <w:rFonts w:hint="eastAsia"/>
        </w:rPr>
        <w:t>权重</w:t>
      </w:r>
      <w:r w:rsidR="00A27295">
        <w:rPr>
          <w:rFonts w:hint="eastAsia"/>
        </w:rPr>
        <w:t>。</w:t>
      </w:r>
      <w:r w:rsidR="008459C9">
        <w:rPr>
          <w:rFonts w:hint="eastAsia"/>
        </w:rPr>
        <w:t>为了简化计算，</w:t>
      </w:r>
      <w:r w:rsidR="00CF418D">
        <w:rPr>
          <w:rFonts w:hint="eastAsia"/>
        </w:rPr>
        <w:t>假设</w:t>
      </w:r>
      <w:r w:rsidR="008B59B4">
        <w:rPr>
          <w:rFonts w:hint="eastAsia"/>
        </w:rPr>
        <w:t>各因素对能源分配的影响是独立的</w:t>
      </w:r>
      <w:r w:rsidR="00B604AE">
        <w:rPr>
          <w:rFonts w:hint="eastAsia"/>
        </w:rPr>
        <w:t>。</w:t>
      </w:r>
      <w:r w:rsidR="001326BF">
        <w:rPr>
          <w:rFonts w:hint="eastAsia"/>
        </w:rPr>
        <w:t>把</w:t>
      </w:r>
      <w:r w:rsidR="00C952DA">
        <w:rPr>
          <w:rFonts w:hint="eastAsia"/>
        </w:rPr>
        <w:t>能源</w:t>
      </w:r>
      <w:r w:rsidR="00B604AE">
        <w:rPr>
          <w:rFonts w:hint="eastAsia"/>
        </w:rPr>
        <w:t>按照权重分为三份</w:t>
      </w:r>
      <w:r w:rsidR="00914024">
        <w:rPr>
          <w:rFonts w:hint="eastAsia"/>
        </w:rPr>
        <w:t>，</w:t>
      </w:r>
      <w:r w:rsidR="00400B4B">
        <w:rPr>
          <w:rFonts w:hint="eastAsia"/>
        </w:rPr>
        <w:t>即分别受</w:t>
      </w:r>
      <w:r w:rsidR="001C1F35">
        <w:rPr>
          <w:rFonts w:hint="eastAsia"/>
        </w:rPr>
        <w:t>三种因素影响的</w:t>
      </w:r>
      <w:r w:rsidR="00344D81">
        <w:rPr>
          <w:rFonts w:hint="eastAsia"/>
        </w:rPr>
        <w:t>能源数量</w:t>
      </w:r>
      <w:r w:rsidR="001176E0">
        <w:rPr>
          <w:rFonts w:hint="eastAsia"/>
        </w:rPr>
        <w:t>，</w:t>
      </w:r>
      <w:r w:rsidR="00914024">
        <w:rPr>
          <w:rFonts w:hint="eastAsia"/>
        </w:rPr>
        <w:t>利用</w:t>
      </w:r>
      <w:r w:rsidR="005D4FCD">
        <w:rPr>
          <w:rFonts w:hint="eastAsia"/>
        </w:rPr>
        <w:t>问题二</w:t>
      </w:r>
      <w:r w:rsidR="00876EDE">
        <w:rPr>
          <w:rFonts w:hint="eastAsia"/>
        </w:rPr>
        <w:t>中的模型</w:t>
      </w:r>
      <w:r w:rsidR="00505FC8">
        <w:rPr>
          <w:rFonts w:hint="eastAsia"/>
        </w:rPr>
        <w:t>分别求得</w:t>
      </w:r>
      <w:r w:rsidR="00846B6C">
        <w:rPr>
          <w:rFonts w:hint="eastAsia"/>
        </w:rPr>
        <w:t>各因素影响最小时的能源分配</w:t>
      </w:r>
      <w:r w:rsidR="001E5F58">
        <w:rPr>
          <w:rFonts w:hint="eastAsia"/>
        </w:rPr>
        <w:t>，将三个方案进行相加</w:t>
      </w:r>
      <w:r w:rsidR="007E66D3">
        <w:rPr>
          <w:rFonts w:hint="eastAsia"/>
        </w:rPr>
        <w:t>得到综合影响最小时的能源分配方案</w:t>
      </w:r>
      <w:r w:rsidR="005D2B97">
        <w:rPr>
          <w:rFonts w:hint="eastAsia"/>
        </w:rPr>
        <w:t>。</w:t>
      </w:r>
    </w:p>
    <w:p w:rsidR="004D3C5F" w:rsidRDefault="00226637" w:rsidP="00FF1505">
      <w:pPr>
        <w:pStyle w:val="0000"/>
        <w:ind w:firstLine="480"/>
      </w:pPr>
      <w:r>
        <w:rPr>
          <w:rFonts w:hint="eastAsia"/>
        </w:rPr>
        <w:t>建立</w:t>
      </w:r>
      <w:r w:rsidR="00D71622">
        <w:rPr>
          <w:rFonts w:hint="eastAsia"/>
        </w:rPr>
        <w:t>能源分配综合影响模型</w:t>
      </w:r>
      <w:r w:rsidR="00CC7D79">
        <w:rPr>
          <w:rFonts w:hint="eastAsia"/>
        </w:rPr>
        <w:t>。</w:t>
      </w:r>
    </w:p>
    <w:p w:rsidR="00F327C1" w:rsidRDefault="00FF1505" w:rsidP="00FF1505">
      <w:pPr>
        <w:pStyle w:val="0000"/>
        <w:ind w:firstLine="480"/>
      </w:pPr>
      <w:r>
        <w:rPr>
          <w:rFonts w:hint="eastAsia"/>
        </w:rPr>
        <w:t>首先</w:t>
      </w:r>
      <w:proofErr w:type="gramStart"/>
      <w:r w:rsidR="00A0068B">
        <w:rPr>
          <w:rFonts w:hint="eastAsia"/>
        </w:rPr>
        <w:t>利用熵权法</w:t>
      </w:r>
      <w:proofErr w:type="gramEnd"/>
      <w:r w:rsidR="00A0068B">
        <w:rPr>
          <w:rFonts w:hint="eastAsia"/>
        </w:rPr>
        <w:t>求得从业人员、利税</w:t>
      </w:r>
      <w:r w:rsidR="00B00C28">
        <w:rPr>
          <w:rFonts w:hint="eastAsia"/>
        </w:rPr>
        <w:t>、产值的</w:t>
      </w:r>
      <w:r w:rsidR="004D3C5F">
        <w:rPr>
          <w:rFonts w:hint="eastAsia"/>
        </w:rPr>
        <w:t>权向量</w:t>
      </w:r>
      <w:r w:rsidR="0069256A">
        <w:rPr>
          <w:rFonts w:hint="eastAsia"/>
        </w:rPr>
        <w:t>，</w:t>
      </w:r>
    </w:p>
    <w:p w:rsidR="0069256A" w:rsidRDefault="00256E18" w:rsidP="0069256A">
      <w:pPr>
        <w:pStyle w:val="0000"/>
        <w:ind w:firstLine="480"/>
        <w:jc w:val="center"/>
      </w:pPr>
      <w:r w:rsidRPr="00256E18">
        <w:rPr>
          <w:position w:val="-22"/>
        </w:rPr>
        <w:object w:dxaOrig="1860" w:dyaOrig="560">
          <v:shape id="_x0000_i1092" type="#_x0000_t75" style="width:93.3pt;height:27.9pt" o:ole="">
            <v:imagedata r:id="rId148" o:title=""/>
          </v:shape>
          <o:OLEObject Type="Embed" ProgID="Equation.DSMT4" ShapeID="_x0000_i1092" DrawAspect="Content" ObjectID="_1593515212" r:id="rId149"/>
        </w:object>
      </w:r>
    </w:p>
    <w:p w:rsidR="00057773" w:rsidRDefault="00F6250E" w:rsidP="00057773">
      <w:pPr>
        <w:pStyle w:val="0000"/>
        <w:ind w:firstLine="480"/>
      </w:pPr>
      <w:r>
        <w:rPr>
          <w:rFonts w:hint="eastAsia"/>
        </w:rPr>
        <w:t>因此</w:t>
      </w:r>
      <w:r w:rsidR="00EE0326">
        <w:rPr>
          <w:rFonts w:hint="eastAsia"/>
        </w:rPr>
        <w:t>，</w:t>
      </w:r>
      <w:r w:rsidR="00686B03">
        <w:rPr>
          <w:rFonts w:hint="eastAsia"/>
        </w:rPr>
        <w:t>受</w:t>
      </w:r>
      <w:r w:rsidR="00C25316">
        <w:rPr>
          <w:rFonts w:hint="eastAsia"/>
        </w:rPr>
        <w:t>从业人员、利税、产值影响的能源</w:t>
      </w:r>
      <w:r w:rsidR="001D1307">
        <w:rPr>
          <w:rFonts w:hint="eastAsia"/>
        </w:rPr>
        <w:t>消耗</w:t>
      </w:r>
      <w:r w:rsidR="00C25316">
        <w:rPr>
          <w:rFonts w:hint="eastAsia"/>
        </w:rPr>
        <w:t>分别为</w:t>
      </w:r>
      <w:r w:rsidR="001D1307" w:rsidRPr="001D1307">
        <w:rPr>
          <w:position w:val="-12"/>
        </w:rPr>
        <w:object w:dxaOrig="3019" w:dyaOrig="440">
          <v:shape id="_x0000_i1093" type="#_x0000_t75" style="width:150.6pt;height:22.05pt" o:ole="">
            <v:imagedata r:id="rId150" o:title=""/>
          </v:shape>
          <o:OLEObject Type="Embed" ProgID="Equation.DSMT4" ShapeID="_x0000_i1093" DrawAspect="Content" ObjectID="_1593515213" r:id="rId151"/>
        </w:object>
      </w:r>
      <w:r w:rsidR="001D1307">
        <w:rPr>
          <w:rFonts w:hint="eastAsia"/>
        </w:rPr>
        <w:t>。</w:t>
      </w:r>
    </w:p>
    <w:p w:rsidR="00FE0679" w:rsidRDefault="003A2FC8" w:rsidP="00057773">
      <w:pPr>
        <w:pStyle w:val="0000"/>
        <w:ind w:firstLine="480"/>
      </w:pPr>
      <w:r>
        <w:rPr>
          <w:rFonts w:hint="eastAsia"/>
        </w:rPr>
        <w:t>利用问题二得出的线性</w:t>
      </w:r>
      <w:r w:rsidR="001E2F70">
        <w:rPr>
          <w:rFonts w:hint="eastAsia"/>
        </w:rPr>
        <w:t>表达式</w:t>
      </w:r>
      <w:r w:rsidR="00D4625D">
        <w:rPr>
          <w:rFonts w:hint="eastAsia"/>
        </w:rPr>
        <w:t>，利用遍历法</w:t>
      </w:r>
      <w:r w:rsidR="00C133EE">
        <w:rPr>
          <w:rFonts w:hint="eastAsia"/>
        </w:rPr>
        <w:t>寻找</w:t>
      </w:r>
      <w:r w:rsidR="00A84E1E">
        <w:rPr>
          <w:rFonts w:hint="eastAsia"/>
        </w:rPr>
        <w:t>对应因素</w:t>
      </w:r>
      <w:r w:rsidR="002807AC">
        <w:rPr>
          <w:rFonts w:hint="eastAsia"/>
        </w:rPr>
        <w:t>影响最小的</w:t>
      </w:r>
      <w:r w:rsidR="00750C97">
        <w:rPr>
          <w:rFonts w:hint="eastAsia"/>
        </w:rPr>
        <w:t>能源</w:t>
      </w:r>
      <w:r w:rsidR="00EF7D6E">
        <w:rPr>
          <w:rFonts w:hint="eastAsia"/>
        </w:rPr>
        <w:t>分配方案</w:t>
      </w:r>
      <w:r w:rsidR="00FB22B6">
        <w:rPr>
          <w:rFonts w:hint="eastAsia"/>
        </w:rPr>
        <w:t>。</w:t>
      </w:r>
      <w:r w:rsidR="00D84184">
        <w:rPr>
          <w:rFonts w:hint="eastAsia"/>
        </w:rPr>
        <w:t>目标函数与问题二</w:t>
      </w:r>
      <w:r w:rsidR="0016315C">
        <w:rPr>
          <w:rFonts w:hint="eastAsia"/>
        </w:rPr>
        <w:t>中线性规划模型相同</w:t>
      </w:r>
      <w:r w:rsidR="00792A51">
        <w:rPr>
          <w:rFonts w:hint="eastAsia"/>
        </w:rPr>
        <w:t>。</w:t>
      </w:r>
      <w:r w:rsidR="006E14E4">
        <w:rPr>
          <w:rFonts w:hint="eastAsia"/>
        </w:rPr>
        <w:t>根据</w:t>
      </w:r>
      <w:r w:rsidR="002E6A6E">
        <w:rPr>
          <w:rFonts w:hint="eastAsia"/>
        </w:rPr>
        <w:t>各因素对能源消耗的影响，建立以下约束条件</w:t>
      </w:r>
      <w:r w:rsidR="00CB2DAC">
        <w:rPr>
          <w:rFonts w:hint="eastAsia"/>
        </w:rPr>
        <w:t>，</w:t>
      </w:r>
    </w:p>
    <w:p w:rsidR="00CB2DAC" w:rsidRDefault="001B7EDE" w:rsidP="00F107B3">
      <w:pPr>
        <w:pStyle w:val="0000"/>
        <w:spacing w:line="360" w:lineRule="auto"/>
        <w:ind w:firstLine="480"/>
        <w:jc w:val="center"/>
      </w:pPr>
      <w:r w:rsidRPr="001B7EDE">
        <w:rPr>
          <w:position w:val="-114"/>
        </w:rPr>
        <w:object w:dxaOrig="3560" w:dyaOrig="2400">
          <v:shape id="_x0000_i1094" type="#_x0000_t75" style="width:178.55pt;height:120.5pt" o:ole="">
            <v:imagedata r:id="rId152" o:title=""/>
          </v:shape>
          <o:OLEObject Type="Embed" ProgID="Equation.DSMT4" ShapeID="_x0000_i1094" DrawAspect="Content" ObjectID="_1593515214" r:id="rId153"/>
        </w:object>
      </w:r>
    </w:p>
    <w:p w:rsidR="001B7EDE" w:rsidRDefault="001B7EDE" w:rsidP="001B7EDE">
      <w:pPr>
        <w:pStyle w:val="0000"/>
        <w:ind w:firstLine="480"/>
        <w:jc w:val="center"/>
      </w:pPr>
    </w:p>
    <w:p w:rsidR="001B7EDE" w:rsidRDefault="00D4052D" w:rsidP="00D76E95">
      <w:pPr>
        <w:pStyle w:val="0000"/>
        <w:ind w:firstLine="480"/>
      </w:pPr>
      <w:r>
        <w:rPr>
          <w:rFonts w:hint="eastAsia"/>
        </w:rPr>
        <w:t>利用遍历法</w:t>
      </w:r>
      <w:r w:rsidR="00C60776">
        <w:rPr>
          <w:rFonts w:hint="eastAsia"/>
        </w:rPr>
        <w:t>求得</w:t>
      </w:r>
      <w:r w:rsidR="00ED0DC9">
        <w:rPr>
          <w:rFonts w:hint="eastAsia"/>
        </w:rPr>
        <w:t>各因素</w:t>
      </w:r>
      <w:r>
        <w:rPr>
          <w:rFonts w:hint="eastAsia"/>
        </w:rPr>
        <w:t>受</w:t>
      </w:r>
      <w:r w:rsidR="00ED0DC9">
        <w:rPr>
          <w:rFonts w:hint="eastAsia"/>
        </w:rPr>
        <w:t>影响</w:t>
      </w:r>
      <w:r>
        <w:rPr>
          <w:rFonts w:hint="eastAsia"/>
        </w:rPr>
        <w:t>程度最小时</w:t>
      </w:r>
      <w:r w:rsidR="00921E78">
        <w:rPr>
          <w:rFonts w:hint="eastAsia"/>
        </w:rPr>
        <w:t>，</w:t>
      </w:r>
      <w:r w:rsidR="00A456A6">
        <w:rPr>
          <w:rFonts w:hint="eastAsia"/>
        </w:rPr>
        <w:t>该因素影响下</w:t>
      </w:r>
      <w:r w:rsidR="00921E78">
        <w:rPr>
          <w:rFonts w:hint="eastAsia"/>
        </w:rPr>
        <w:t>的</w:t>
      </w:r>
      <w:r w:rsidR="00ED0DC9">
        <w:rPr>
          <w:rFonts w:hint="eastAsia"/>
        </w:rPr>
        <w:t>能源分配</w:t>
      </w:r>
      <w:r w:rsidR="005670FA">
        <w:rPr>
          <w:rFonts w:hint="eastAsia"/>
        </w:rPr>
        <w:t>，得出</w:t>
      </w:r>
      <w:r w:rsidR="00D76E95">
        <w:rPr>
          <w:rFonts w:hint="eastAsia"/>
        </w:rPr>
        <w:t>综合影响最小时的能源分配方案</w:t>
      </w:r>
      <w:r w:rsidR="00F72DAB">
        <w:rPr>
          <w:rFonts w:hint="eastAsia"/>
        </w:rPr>
        <w:t>，</w:t>
      </w:r>
    </w:p>
    <w:p w:rsidR="00F72DAB" w:rsidRDefault="00C952DA" w:rsidP="00F107B3">
      <w:pPr>
        <w:pStyle w:val="0000"/>
        <w:spacing w:line="360" w:lineRule="auto"/>
        <w:ind w:firstLine="480"/>
        <w:jc w:val="center"/>
      </w:pPr>
      <w:r w:rsidRPr="00F72DAB">
        <w:rPr>
          <w:position w:val="-30"/>
        </w:rPr>
        <w:object w:dxaOrig="1240" w:dyaOrig="720">
          <v:shape id="_x0000_i1095" type="#_x0000_t75" style="width:62.45pt;height:36pt" o:ole="">
            <v:imagedata r:id="rId154" o:title=""/>
          </v:shape>
          <o:OLEObject Type="Embed" ProgID="Equation.DSMT4" ShapeID="_x0000_i1095" DrawAspect="Content" ObjectID="_1593515215" r:id="rId155"/>
        </w:object>
      </w:r>
    </w:p>
    <w:p w:rsidR="00F72DAB" w:rsidRDefault="00F72DAB" w:rsidP="00F72DAB">
      <w:pPr>
        <w:pStyle w:val="0000"/>
        <w:ind w:firstLine="480"/>
      </w:pPr>
      <w:r>
        <w:rPr>
          <w:rFonts w:hint="eastAsia"/>
        </w:rPr>
        <w:t>其中</w:t>
      </w:r>
      <w:r w:rsidR="0006333A" w:rsidRPr="0006333A">
        <w:rPr>
          <w:position w:val="-4"/>
        </w:rPr>
        <w:object w:dxaOrig="200" w:dyaOrig="260">
          <v:shape id="_x0000_i1096" type="#_x0000_t75" style="width:9.55pt;height:12.5pt" o:ole="">
            <v:imagedata r:id="rId156" o:title=""/>
          </v:shape>
          <o:OLEObject Type="Embed" ProgID="Equation.DSMT4" ShapeID="_x0000_i1096" DrawAspect="Content" ObjectID="_1593515216" r:id="rId157"/>
        </w:object>
      </w:r>
      <w:r w:rsidR="0006333A">
        <w:t>表示</w:t>
      </w:r>
      <w:r w:rsidR="002E064B">
        <w:rPr>
          <w:rFonts w:hint="eastAsia"/>
        </w:rPr>
        <w:t>从业人员、利税、产值三个因素</w:t>
      </w:r>
      <w:r w:rsidR="00885831">
        <w:rPr>
          <w:rFonts w:hint="eastAsia"/>
        </w:rPr>
        <w:t>，</w:t>
      </w:r>
      <w:r w:rsidR="00885831" w:rsidRPr="00885831">
        <w:rPr>
          <w:position w:val="-8"/>
        </w:rPr>
        <w:object w:dxaOrig="220" w:dyaOrig="300">
          <v:shape id="_x0000_i1097" type="#_x0000_t75" style="width:11.75pt;height:14.7pt" o:ole="">
            <v:imagedata r:id="rId158" o:title=""/>
          </v:shape>
          <o:OLEObject Type="Embed" ProgID="Equation.DSMT4" ShapeID="_x0000_i1097" DrawAspect="Content" ObjectID="_1593515217" r:id="rId159"/>
        </w:object>
      </w:r>
      <w:r w:rsidR="00885831">
        <w:t>表示</w:t>
      </w:r>
      <w:r w:rsidR="00063B7A">
        <w:t>六种产业结构</w:t>
      </w:r>
      <w:r w:rsidR="002961CF">
        <w:rPr>
          <w:rFonts w:hint="eastAsia"/>
        </w:rPr>
        <w:t>。</w:t>
      </w:r>
    </w:p>
    <w:p w:rsidR="002961CF" w:rsidRDefault="002961CF" w:rsidP="004C0CE1">
      <w:pPr>
        <w:pStyle w:val="3"/>
      </w:pPr>
      <w:r>
        <w:rPr>
          <w:rFonts w:hint="eastAsia"/>
        </w:rPr>
        <w:t>模型三的求解</w:t>
      </w:r>
    </w:p>
    <w:p w:rsidR="00197732" w:rsidRDefault="00197732" w:rsidP="00705ED6">
      <w:pPr>
        <w:pStyle w:val="0000"/>
        <w:ind w:firstLine="480"/>
      </w:pPr>
      <w:proofErr w:type="gramStart"/>
      <w:r>
        <w:rPr>
          <w:rFonts w:hint="eastAsia"/>
        </w:rPr>
        <w:t>利用熵权法</w:t>
      </w:r>
      <w:proofErr w:type="gramEnd"/>
      <w:r w:rsidR="00705ED6">
        <w:rPr>
          <w:rFonts w:hint="eastAsia"/>
        </w:rPr>
        <w:t>求得从业人员、利税、产值的权向量，</w:t>
      </w:r>
    </w:p>
    <w:p w:rsidR="00843A52" w:rsidRDefault="00843A52" w:rsidP="00843A52">
      <w:pPr>
        <w:pStyle w:val="0000"/>
        <w:ind w:firstLine="480"/>
        <w:jc w:val="center"/>
      </w:pPr>
      <w:r w:rsidRPr="00843A52">
        <w:rPr>
          <w:position w:val="-16"/>
        </w:rPr>
        <w:object w:dxaOrig="3200" w:dyaOrig="440">
          <v:shape id="_x0000_i1098" type="#_x0000_t75" style="width:160.15pt;height:22.05pt" o:ole="">
            <v:imagedata r:id="rId160" o:title=""/>
          </v:shape>
          <o:OLEObject Type="Embed" ProgID="Equation.DSMT4" ShapeID="_x0000_i1098" DrawAspect="Content" ObjectID="_1593515218" r:id="rId161"/>
        </w:object>
      </w:r>
    </w:p>
    <w:p w:rsidR="00705ED6" w:rsidRPr="00197732" w:rsidRDefault="004B4376" w:rsidP="00705ED6">
      <w:pPr>
        <w:pStyle w:val="0000"/>
        <w:ind w:firstLine="480"/>
      </w:pPr>
      <w:r>
        <w:t>算出</w:t>
      </w:r>
      <w:r>
        <w:rPr>
          <w:rFonts w:hint="eastAsia"/>
        </w:rPr>
        <w:t>受从业人员、利税、产值影响的能源消耗分别为</w:t>
      </w:r>
      <w:r w:rsidR="00B42FA5">
        <w:rPr>
          <w:rFonts w:hint="eastAsia"/>
        </w:rPr>
        <w:t>1338046.82t</w:t>
      </w:r>
      <w:r w:rsidR="00B42FA5">
        <w:rPr>
          <w:rFonts w:hint="eastAsia"/>
        </w:rPr>
        <w:t>、</w:t>
      </w:r>
      <w:r w:rsidR="00B42FA5">
        <w:rPr>
          <w:rFonts w:hint="eastAsia"/>
        </w:rPr>
        <w:t>1364960.40t</w:t>
      </w:r>
      <w:r w:rsidR="00B42FA5">
        <w:rPr>
          <w:rFonts w:hint="eastAsia"/>
        </w:rPr>
        <w:t>、</w:t>
      </w:r>
      <w:r w:rsidR="00B42FA5">
        <w:rPr>
          <w:rFonts w:hint="eastAsia"/>
        </w:rPr>
        <w:t>1313945.10t</w:t>
      </w:r>
      <w:r w:rsidR="00B42FA5">
        <w:rPr>
          <w:rFonts w:hint="eastAsia"/>
        </w:rPr>
        <w:t>。</w:t>
      </w:r>
    </w:p>
    <w:p w:rsidR="005670FA" w:rsidRDefault="00843A52" w:rsidP="00BF69E4">
      <w:pPr>
        <w:pStyle w:val="0000"/>
        <w:ind w:firstLine="480"/>
      </w:pPr>
      <w:r>
        <w:t>利用如</w:t>
      </w:r>
      <w:r w:rsidR="00904AD4">
        <w:fldChar w:fldCharType="begin"/>
      </w:r>
      <w:r w:rsidR="00904AD4">
        <w:instrText xml:space="preserve"> REF _Ref519692262 \h </w:instrText>
      </w:r>
      <w:r w:rsidR="00BF69E4">
        <w:instrText xml:space="preserve"> \* MERGEFORMAT </w:instrText>
      </w:r>
      <w:r w:rsidR="00904AD4">
        <w:fldChar w:fldCharType="separate"/>
      </w:r>
      <w:r w:rsidR="00904AD4">
        <w:rPr>
          <w:rFonts w:hint="eastAsia"/>
        </w:rPr>
        <w:t>表</w:t>
      </w:r>
      <w:r w:rsidR="00904AD4">
        <w:rPr>
          <w:rFonts w:hint="eastAsia"/>
        </w:rPr>
        <w:t xml:space="preserve"> </w:t>
      </w:r>
      <w:r w:rsidR="00904AD4">
        <w:rPr>
          <w:noProof/>
        </w:rPr>
        <w:t>5</w:t>
      </w:r>
      <w:r w:rsidR="00904AD4">
        <w:noBreakHyphen/>
      </w:r>
      <w:r w:rsidR="00904AD4">
        <w:rPr>
          <w:noProof/>
        </w:rPr>
        <w:t>4</w:t>
      </w:r>
      <w:r w:rsidR="00904AD4">
        <w:fldChar w:fldCharType="end"/>
      </w:r>
      <w:r>
        <w:t>所示</w:t>
      </w:r>
      <w:r w:rsidR="00EB06A6">
        <w:t>线性回归</w:t>
      </w:r>
      <w:r w:rsidR="00107160">
        <w:t>表达式</w:t>
      </w:r>
      <w:r w:rsidR="008A5232">
        <w:rPr>
          <w:rFonts w:hint="eastAsia"/>
        </w:rPr>
        <w:t>，</w:t>
      </w:r>
      <w:r w:rsidR="00344BC5">
        <w:t>在</w:t>
      </w:r>
      <w:proofErr w:type="spellStart"/>
      <w:r w:rsidR="00344BC5">
        <w:rPr>
          <w:rFonts w:hint="eastAsia"/>
        </w:rPr>
        <w:t>MATLAB</w:t>
      </w:r>
      <w:proofErr w:type="spellEnd"/>
      <w:r w:rsidR="00344BC5">
        <w:rPr>
          <w:rFonts w:hint="eastAsia"/>
        </w:rPr>
        <w:t>上</w:t>
      </w:r>
      <w:r w:rsidR="00C43C3C">
        <w:rPr>
          <w:rFonts w:hint="eastAsia"/>
        </w:rPr>
        <w:t>用遍历算法</w:t>
      </w:r>
      <w:r w:rsidR="00726CDC">
        <w:rPr>
          <w:rFonts w:hint="eastAsia"/>
        </w:rPr>
        <w:t>，分别计算出当各因素</w:t>
      </w:r>
      <w:r w:rsidR="00140D66">
        <w:rPr>
          <w:rFonts w:hint="eastAsia"/>
        </w:rPr>
        <w:t>所受</w:t>
      </w:r>
      <w:r w:rsidR="00201DEC">
        <w:rPr>
          <w:rFonts w:hint="eastAsia"/>
        </w:rPr>
        <w:t>影响最小时，该因素影响下的</w:t>
      </w:r>
      <w:r w:rsidR="00C742AC">
        <w:rPr>
          <w:rFonts w:hint="eastAsia"/>
        </w:rPr>
        <w:t>能源分配</w:t>
      </w:r>
      <w:r w:rsidR="00487901">
        <w:rPr>
          <w:rFonts w:hint="eastAsia"/>
        </w:rPr>
        <w:t>，如</w:t>
      </w:r>
      <w:r w:rsidR="005C1D48">
        <w:fldChar w:fldCharType="begin"/>
      </w:r>
      <w:r w:rsidR="005C1D48">
        <w:instrText xml:space="preserve"> </w:instrText>
      </w:r>
      <w:r w:rsidR="005C1D48">
        <w:rPr>
          <w:rFonts w:hint="eastAsia"/>
        </w:rPr>
        <w:instrText>REF _Ref519712055 \h</w:instrText>
      </w:r>
      <w:r w:rsidR="005C1D48">
        <w:instrText xml:space="preserve"> </w:instrText>
      </w:r>
      <w:r w:rsidR="005C1D48">
        <w:fldChar w:fldCharType="separate"/>
      </w:r>
      <w:r w:rsidR="005C1D48">
        <w:rPr>
          <w:rFonts w:hint="eastAsia"/>
        </w:rPr>
        <w:t>表</w:t>
      </w:r>
      <w:r w:rsidR="005C1D48">
        <w:rPr>
          <w:rFonts w:hint="eastAsia"/>
        </w:rPr>
        <w:t xml:space="preserve"> </w:t>
      </w:r>
      <w:r w:rsidR="005C1D48">
        <w:rPr>
          <w:noProof/>
        </w:rPr>
        <w:t>5</w:t>
      </w:r>
      <w:r w:rsidR="005C1D48">
        <w:noBreakHyphen/>
      </w:r>
      <w:r w:rsidR="005C1D48">
        <w:rPr>
          <w:noProof/>
        </w:rPr>
        <w:t>6</w:t>
      </w:r>
      <w:r w:rsidR="005C1D48">
        <w:fldChar w:fldCharType="end"/>
      </w:r>
      <w:r w:rsidR="00487901">
        <w:rPr>
          <w:rFonts w:hint="eastAsia"/>
        </w:rPr>
        <w:t>所示</w:t>
      </w:r>
    </w:p>
    <w:p w:rsidR="00FF3EFB" w:rsidRDefault="00487901" w:rsidP="00487901">
      <w:pPr>
        <w:pStyle w:val="a8"/>
        <w:jc w:val="center"/>
      </w:pPr>
      <w:bookmarkStart w:id="15" w:name="_Ref519712055"/>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9</w:t>
      </w:r>
      <w:r w:rsidR="00180C67">
        <w:fldChar w:fldCharType="end"/>
      </w:r>
      <w:bookmarkEnd w:id="15"/>
      <w:r w:rsidR="003A44C2">
        <w:rPr>
          <w:rFonts w:hint="eastAsia"/>
        </w:rPr>
        <w:t>所受影响最小的能源分配</w:t>
      </w:r>
    </w:p>
    <w:tbl>
      <w:tblPr>
        <w:tblStyle w:val="a4"/>
        <w:tblW w:w="9030" w:type="dxa"/>
        <w:jc w:val="center"/>
        <w:tblLayout w:type="fixed"/>
        <w:tblLook w:val="04A0" w:firstRow="1" w:lastRow="0" w:firstColumn="1" w:lastColumn="0" w:noHBand="0" w:noVBand="1"/>
      </w:tblPr>
      <w:tblGrid>
        <w:gridCol w:w="2257"/>
        <w:gridCol w:w="2257"/>
        <w:gridCol w:w="2258"/>
        <w:gridCol w:w="2258"/>
      </w:tblGrid>
      <w:tr w:rsidR="00FF3EFB" w:rsidTr="009505CC">
        <w:trPr>
          <w:trHeight w:val="775"/>
          <w:jc w:val="center"/>
        </w:trPr>
        <w:tc>
          <w:tcPr>
            <w:tcW w:w="2257" w:type="dxa"/>
            <w:vAlign w:val="center"/>
          </w:tcPr>
          <w:p w:rsidR="00FF3EFB" w:rsidRDefault="00FF3EFB" w:rsidP="009505CC">
            <w:pPr>
              <w:pStyle w:val="0000"/>
              <w:spacing w:line="240" w:lineRule="auto"/>
              <w:ind w:firstLineChars="0" w:firstLine="0"/>
              <w:jc w:val="center"/>
            </w:pPr>
            <w:r>
              <w:t>产业结构</w:t>
            </w:r>
          </w:p>
        </w:tc>
        <w:tc>
          <w:tcPr>
            <w:tcW w:w="2257" w:type="dxa"/>
            <w:vAlign w:val="center"/>
          </w:tcPr>
          <w:p w:rsidR="00FF3EFB" w:rsidRDefault="00FF3EFB" w:rsidP="009505CC">
            <w:pPr>
              <w:pStyle w:val="0000"/>
              <w:spacing w:line="240" w:lineRule="auto"/>
              <w:ind w:firstLineChars="0" w:firstLine="0"/>
              <w:jc w:val="center"/>
            </w:pPr>
            <w:r>
              <w:t>从业人员影响的能源分配方案</w:t>
            </w:r>
          </w:p>
        </w:tc>
        <w:tc>
          <w:tcPr>
            <w:tcW w:w="2258" w:type="dxa"/>
            <w:vAlign w:val="center"/>
          </w:tcPr>
          <w:p w:rsidR="00FF3EFB" w:rsidRDefault="00FF3EFB" w:rsidP="009505CC">
            <w:pPr>
              <w:pStyle w:val="0000"/>
              <w:spacing w:line="240" w:lineRule="auto"/>
              <w:ind w:firstLineChars="0" w:firstLine="0"/>
              <w:jc w:val="center"/>
            </w:pPr>
            <w:r>
              <w:t>利税影响的能源分配方案</w:t>
            </w:r>
          </w:p>
        </w:tc>
        <w:tc>
          <w:tcPr>
            <w:tcW w:w="2258" w:type="dxa"/>
            <w:vAlign w:val="center"/>
          </w:tcPr>
          <w:p w:rsidR="00FF3EFB" w:rsidRDefault="00FF3EFB" w:rsidP="009505CC">
            <w:pPr>
              <w:pStyle w:val="0000"/>
              <w:spacing w:line="240" w:lineRule="auto"/>
              <w:ind w:firstLineChars="0" w:firstLine="0"/>
              <w:jc w:val="center"/>
            </w:pPr>
            <w:r>
              <w:t>产值影响的能源分配方案</w:t>
            </w:r>
          </w:p>
        </w:tc>
      </w:tr>
      <w:tr w:rsidR="00FF3EFB" w:rsidTr="009505CC">
        <w:trPr>
          <w:trHeight w:val="345"/>
          <w:jc w:val="center"/>
        </w:trPr>
        <w:tc>
          <w:tcPr>
            <w:tcW w:w="2257" w:type="dxa"/>
          </w:tcPr>
          <w:p w:rsidR="00FF3EFB" w:rsidRDefault="00FF3EFB" w:rsidP="009505CC">
            <w:pPr>
              <w:jc w:val="center"/>
              <w:rPr>
                <w:rFonts w:ascii="宋体" w:eastAsia="宋体" w:hAnsi="宋体" w:cs="宋体"/>
                <w:color w:val="000000"/>
                <w:sz w:val="22"/>
              </w:rPr>
            </w:pPr>
            <w:r>
              <w:rPr>
                <w:rFonts w:hint="eastAsia"/>
                <w:color w:val="000000"/>
                <w:sz w:val="22"/>
              </w:rPr>
              <w:t>低能高产</w:t>
            </w:r>
          </w:p>
        </w:tc>
        <w:tc>
          <w:tcPr>
            <w:tcW w:w="2257" w:type="dxa"/>
            <w:vAlign w:val="center"/>
          </w:tcPr>
          <w:p w:rsidR="00FF3EFB" w:rsidRDefault="00FF3EFB" w:rsidP="009505CC">
            <w:pPr>
              <w:jc w:val="center"/>
              <w:rPr>
                <w:rFonts w:ascii="宋体" w:eastAsia="宋体" w:hAnsi="宋体" w:cs="宋体"/>
                <w:color w:val="000000"/>
                <w:sz w:val="22"/>
              </w:rPr>
            </w:pPr>
            <w:r w:rsidRPr="00483961">
              <w:rPr>
                <w:rFonts w:ascii="宋体" w:eastAsia="宋体" w:hAnsi="宋体" w:cs="宋体" w:hint="eastAsia"/>
                <w:color w:val="000000"/>
                <w:kern w:val="0"/>
                <w:sz w:val="22"/>
              </w:rPr>
              <w:t>185175.0715</w:t>
            </w:r>
          </w:p>
        </w:tc>
        <w:tc>
          <w:tcPr>
            <w:tcW w:w="2258" w:type="dxa"/>
            <w:vAlign w:val="center"/>
          </w:tcPr>
          <w:p w:rsidR="00FF3EFB" w:rsidRDefault="00FF3EFB" w:rsidP="009505CC">
            <w:pPr>
              <w:jc w:val="center"/>
              <w:rPr>
                <w:rFonts w:ascii="宋体" w:eastAsia="宋体" w:hAnsi="宋体" w:cs="宋体"/>
                <w:color w:val="000000"/>
                <w:sz w:val="22"/>
              </w:rPr>
            </w:pPr>
            <w:r w:rsidRPr="00483961">
              <w:rPr>
                <w:rFonts w:ascii="宋体" w:eastAsia="宋体" w:hAnsi="宋体" w:cs="宋体" w:hint="eastAsia"/>
                <w:color w:val="000000"/>
                <w:kern w:val="0"/>
                <w:sz w:val="22"/>
              </w:rPr>
              <w:t>6986.399118</w:t>
            </w:r>
          </w:p>
        </w:tc>
        <w:tc>
          <w:tcPr>
            <w:tcW w:w="2258" w:type="dxa"/>
            <w:vAlign w:val="center"/>
          </w:tcPr>
          <w:p w:rsidR="00FF3EFB" w:rsidRDefault="00FF3EFB" w:rsidP="009505CC">
            <w:pPr>
              <w:jc w:val="center"/>
              <w:rPr>
                <w:rFonts w:ascii="宋体" w:eastAsia="宋体" w:hAnsi="宋体" w:cs="宋体"/>
                <w:color w:val="000000"/>
                <w:sz w:val="22"/>
              </w:rPr>
            </w:pPr>
            <w:r w:rsidRPr="00483961">
              <w:rPr>
                <w:rFonts w:ascii="宋体" w:eastAsia="宋体" w:hAnsi="宋体" w:cs="宋体" w:hint="eastAsia"/>
                <w:color w:val="000000"/>
                <w:kern w:val="0"/>
                <w:sz w:val="22"/>
              </w:rPr>
              <w:t>3555.517097</w:t>
            </w:r>
          </w:p>
        </w:tc>
      </w:tr>
      <w:tr w:rsidR="00FF3EFB" w:rsidTr="009505CC">
        <w:trPr>
          <w:trHeight w:val="345"/>
          <w:jc w:val="center"/>
        </w:trPr>
        <w:tc>
          <w:tcPr>
            <w:tcW w:w="2257" w:type="dxa"/>
          </w:tcPr>
          <w:p w:rsidR="00FF3EFB" w:rsidRDefault="00FF3EFB" w:rsidP="009505CC">
            <w:pPr>
              <w:jc w:val="center"/>
              <w:rPr>
                <w:rFonts w:ascii="宋体" w:eastAsia="宋体" w:hAnsi="宋体" w:cs="宋体"/>
                <w:color w:val="000000"/>
                <w:sz w:val="22"/>
              </w:rPr>
            </w:pPr>
            <w:r>
              <w:rPr>
                <w:rFonts w:hint="eastAsia"/>
                <w:color w:val="000000"/>
                <w:sz w:val="22"/>
              </w:rPr>
              <w:t>中能高产</w:t>
            </w:r>
          </w:p>
        </w:tc>
        <w:tc>
          <w:tcPr>
            <w:tcW w:w="2257" w:type="dxa"/>
            <w:vAlign w:val="center"/>
          </w:tcPr>
          <w:p w:rsidR="00FF3EFB" w:rsidRDefault="00FF3EFB" w:rsidP="009505CC">
            <w:pPr>
              <w:jc w:val="center"/>
              <w:rPr>
                <w:rFonts w:ascii="宋体" w:eastAsia="宋体" w:hAnsi="宋体" w:cs="宋体"/>
                <w:color w:val="000000"/>
                <w:sz w:val="22"/>
              </w:rPr>
            </w:pPr>
            <w:r w:rsidRPr="00483961">
              <w:rPr>
                <w:rFonts w:ascii="宋体" w:eastAsia="宋体" w:hAnsi="宋体" w:cs="宋体" w:hint="eastAsia"/>
                <w:color w:val="000000"/>
                <w:kern w:val="0"/>
                <w:sz w:val="22"/>
              </w:rPr>
              <w:t>297635.703</w:t>
            </w:r>
          </w:p>
        </w:tc>
        <w:tc>
          <w:tcPr>
            <w:tcW w:w="2258" w:type="dxa"/>
            <w:vAlign w:val="center"/>
          </w:tcPr>
          <w:p w:rsidR="00FF3EFB" w:rsidRDefault="00FF3EFB" w:rsidP="009505CC">
            <w:pPr>
              <w:jc w:val="center"/>
              <w:rPr>
                <w:rFonts w:ascii="宋体" w:eastAsia="宋体" w:hAnsi="宋体" w:cs="宋体"/>
                <w:color w:val="000000"/>
                <w:sz w:val="22"/>
              </w:rPr>
            </w:pPr>
            <w:r w:rsidRPr="00483961">
              <w:rPr>
                <w:rFonts w:ascii="宋体" w:eastAsia="宋体" w:hAnsi="宋体" w:cs="宋体" w:hint="eastAsia"/>
                <w:color w:val="000000"/>
                <w:kern w:val="0"/>
                <w:sz w:val="22"/>
              </w:rPr>
              <w:t>56599.7706</w:t>
            </w:r>
          </w:p>
        </w:tc>
        <w:tc>
          <w:tcPr>
            <w:tcW w:w="2258" w:type="dxa"/>
            <w:vAlign w:val="center"/>
          </w:tcPr>
          <w:p w:rsidR="00FF3EFB" w:rsidRPr="00483961" w:rsidRDefault="00FF3EFB" w:rsidP="009505CC">
            <w:pPr>
              <w:widowControl/>
              <w:spacing w:line="143" w:lineRule="atLeast"/>
              <w:jc w:val="center"/>
              <w:rPr>
                <w:rFonts w:ascii="宋体" w:eastAsia="宋体" w:hAnsi="宋体" w:cs="宋体"/>
                <w:color w:val="000000"/>
                <w:kern w:val="0"/>
                <w:sz w:val="22"/>
              </w:rPr>
            </w:pPr>
            <w:r w:rsidRPr="00483961">
              <w:rPr>
                <w:rFonts w:ascii="宋体" w:eastAsia="宋体" w:hAnsi="宋体" w:cs="宋体" w:hint="eastAsia"/>
                <w:color w:val="000000"/>
                <w:kern w:val="0"/>
                <w:sz w:val="22"/>
              </w:rPr>
              <w:t>25726.69693</w:t>
            </w:r>
          </w:p>
        </w:tc>
      </w:tr>
      <w:tr w:rsidR="00FF3EFB" w:rsidTr="009505CC">
        <w:trPr>
          <w:trHeight w:val="345"/>
          <w:jc w:val="center"/>
        </w:trPr>
        <w:tc>
          <w:tcPr>
            <w:tcW w:w="2257" w:type="dxa"/>
          </w:tcPr>
          <w:p w:rsidR="00FF3EFB" w:rsidRDefault="00FF3EFB" w:rsidP="009505CC">
            <w:pPr>
              <w:jc w:val="center"/>
              <w:rPr>
                <w:rFonts w:ascii="宋体" w:eastAsia="宋体" w:hAnsi="宋体" w:cs="宋体"/>
                <w:color w:val="000000"/>
                <w:sz w:val="22"/>
              </w:rPr>
            </w:pPr>
            <w:r>
              <w:rPr>
                <w:rFonts w:hint="eastAsia"/>
                <w:color w:val="000000"/>
                <w:sz w:val="22"/>
              </w:rPr>
              <w:t>高能高产</w:t>
            </w:r>
          </w:p>
        </w:tc>
        <w:tc>
          <w:tcPr>
            <w:tcW w:w="2257" w:type="dxa"/>
            <w:vAlign w:val="center"/>
          </w:tcPr>
          <w:p w:rsidR="00FF3EFB" w:rsidRPr="00483961" w:rsidRDefault="00FF3EFB" w:rsidP="009505CC">
            <w:pPr>
              <w:widowControl/>
              <w:spacing w:line="143" w:lineRule="atLeast"/>
              <w:jc w:val="center"/>
              <w:rPr>
                <w:rFonts w:ascii="宋体" w:eastAsia="宋体" w:hAnsi="宋体" w:cs="宋体"/>
                <w:color w:val="000000"/>
                <w:kern w:val="0"/>
                <w:sz w:val="22"/>
              </w:rPr>
            </w:pPr>
            <w:r w:rsidRPr="00483961">
              <w:rPr>
                <w:rFonts w:ascii="宋体" w:eastAsia="宋体" w:hAnsi="宋体" w:cs="宋体" w:hint="eastAsia"/>
                <w:color w:val="000000"/>
                <w:kern w:val="0"/>
                <w:sz w:val="22"/>
              </w:rPr>
              <w:t>0.248740364</w:t>
            </w:r>
          </w:p>
        </w:tc>
        <w:tc>
          <w:tcPr>
            <w:tcW w:w="2258" w:type="dxa"/>
            <w:vAlign w:val="center"/>
          </w:tcPr>
          <w:p w:rsidR="00FF3EFB" w:rsidRPr="00483961" w:rsidRDefault="00FF3EFB" w:rsidP="009505CC">
            <w:pPr>
              <w:widowControl/>
              <w:spacing w:line="143" w:lineRule="atLeast"/>
              <w:jc w:val="center"/>
              <w:rPr>
                <w:rFonts w:ascii="宋体" w:eastAsia="宋体" w:hAnsi="宋体" w:cs="宋体"/>
                <w:color w:val="000000"/>
                <w:kern w:val="0"/>
                <w:sz w:val="22"/>
              </w:rPr>
            </w:pPr>
            <w:r w:rsidRPr="00483961">
              <w:rPr>
                <w:rFonts w:ascii="宋体" w:eastAsia="宋体" w:hAnsi="宋体" w:cs="宋体" w:hint="eastAsia"/>
                <w:color w:val="000000"/>
                <w:kern w:val="0"/>
                <w:sz w:val="22"/>
              </w:rPr>
              <w:t>274590.1987</w:t>
            </w:r>
          </w:p>
        </w:tc>
        <w:tc>
          <w:tcPr>
            <w:tcW w:w="2258" w:type="dxa"/>
            <w:vAlign w:val="center"/>
          </w:tcPr>
          <w:p w:rsidR="00FF3EFB" w:rsidRPr="00483961" w:rsidRDefault="00FF3EFB" w:rsidP="009505CC">
            <w:pPr>
              <w:widowControl/>
              <w:spacing w:line="143" w:lineRule="atLeast"/>
              <w:jc w:val="center"/>
              <w:rPr>
                <w:rFonts w:ascii="宋体" w:eastAsia="宋体" w:hAnsi="宋体" w:cs="宋体"/>
                <w:color w:val="000000"/>
                <w:kern w:val="0"/>
                <w:sz w:val="22"/>
              </w:rPr>
            </w:pPr>
            <w:r w:rsidRPr="00483961">
              <w:rPr>
                <w:rFonts w:ascii="宋体" w:eastAsia="宋体" w:hAnsi="宋体" w:cs="宋体" w:hint="eastAsia"/>
                <w:color w:val="000000"/>
                <w:kern w:val="0"/>
                <w:sz w:val="22"/>
              </w:rPr>
              <w:t>766175.9206</w:t>
            </w:r>
          </w:p>
        </w:tc>
      </w:tr>
      <w:tr w:rsidR="00FF3EFB" w:rsidTr="009505CC">
        <w:trPr>
          <w:trHeight w:val="345"/>
          <w:jc w:val="center"/>
        </w:trPr>
        <w:tc>
          <w:tcPr>
            <w:tcW w:w="2257" w:type="dxa"/>
          </w:tcPr>
          <w:p w:rsidR="00FF3EFB" w:rsidRDefault="00FF3EFB" w:rsidP="009505CC">
            <w:pPr>
              <w:jc w:val="center"/>
              <w:rPr>
                <w:rFonts w:ascii="宋体" w:eastAsia="宋体" w:hAnsi="宋体" w:cs="宋体"/>
                <w:color w:val="000000"/>
                <w:sz w:val="22"/>
              </w:rPr>
            </w:pPr>
            <w:r>
              <w:rPr>
                <w:rFonts w:hint="eastAsia"/>
                <w:color w:val="000000"/>
                <w:sz w:val="22"/>
              </w:rPr>
              <w:t>低能低产</w:t>
            </w:r>
          </w:p>
        </w:tc>
        <w:tc>
          <w:tcPr>
            <w:tcW w:w="2257" w:type="dxa"/>
            <w:vAlign w:val="center"/>
          </w:tcPr>
          <w:p w:rsidR="00FF3EFB" w:rsidRDefault="00FF3EFB" w:rsidP="009505CC">
            <w:pPr>
              <w:jc w:val="center"/>
              <w:rPr>
                <w:rFonts w:ascii="宋体" w:eastAsia="宋体" w:hAnsi="宋体" w:cs="宋体"/>
                <w:color w:val="000000"/>
                <w:sz w:val="22"/>
              </w:rPr>
            </w:pPr>
            <w:r w:rsidRPr="00483961">
              <w:rPr>
                <w:rFonts w:ascii="宋体" w:eastAsia="宋体" w:hAnsi="宋体" w:cs="宋体" w:hint="eastAsia"/>
                <w:color w:val="000000"/>
                <w:kern w:val="0"/>
                <w:sz w:val="22"/>
              </w:rPr>
              <w:t>288536.3333</w:t>
            </w:r>
          </w:p>
        </w:tc>
        <w:tc>
          <w:tcPr>
            <w:tcW w:w="2258" w:type="dxa"/>
            <w:vAlign w:val="center"/>
          </w:tcPr>
          <w:p w:rsidR="00FF3EFB" w:rsidRPr="00483961" w:rsidRDefault="00FF3EFB" w:rsidP="009505CC">
            <w:pPr>
              <w:widowControl/>
              <w:spacing w:line="143" w:lineRule="atLeast"/>
              <w:jc w:val="center"/>
              <w:rPr>
                <w:rFonts w:ascii="宋体" w:eastAsia="宋体" w:hAnsi="宋体" w:cs="宋体"/>
                <w:color w:val="000000"/>
                <w:kern w:val="0"/>
                <w:sz w:val="22"/>
              </w:rPr>
            </w:pPr>
            <w:r w:rsidRPr="00483961">
              <w:rPr>
                <w:rFonts w:ascii="宋体" w:eastAsia="宋体" w:hAnsi="宋体" w:cs="宋体" w:hint="eastAsia"/>
                <w:color w:val="000000"/>
                <w:kern w:val="0"/>
                <w:sz w:val="22"/>
              </w:rPr>
              <w:t>38024.52807</w:t>
            </w:r>
          </w:p>
        </w:tc>
        <w:tc>
          <w:tcPr>
            <w:tcW w:w="2258" w:type="dxa"/>
            <w:vAlign w:val="center"/>
          </w:tcPr>
          <w:p w:rsidR="00FF3EFB" w:rsidRPr="00483961" w:rsidRDefault="00FF3EFB" w:rsidP="009505CC">
            <w:pPr>
              <w:widowControl/>
              <w:spacing w:line="143" w:lineRule="atLeast"/>
              <w:jc w:val="center"/>
              <w:rPr>
                <w:rFonts w:ascii="宋体" w:eastAsia="宋体" w:hAnsi="宋体" w:cs="宋体"/>
                <w:color w:val="000000"/>
                <w:kern w:val="0"/>
                <w:sz w:val="22"/>
              </w:rPr>
            </w:pPr>
            <w:r w:rsidRPr="00483961">
              <w:rPr>
                <w:rFonts w:ascii="宋体" w:eastAsia="宋体" w:hAnsi="宋体" w:cs="宋体" w:hint="eastAsia"/>
                <w:color w:val="000000"/>
                <w:kern w:val="0"/>
                <w:sz w:val="22"/>
              </w:rPr>
              <w:t>38024.52807</w:t>
            </w:r>
          </w:p>
        </w:tc>
      </w:tr>
      <w:tr w:rsidR="00FF3EFB" w:rsidTr="009505CC">
        <w:trPr>
          <w:trHeight w:val="345"/>
          <w:jc w:val="center"/>
        </w:trPr>
        <w:tc>
          <w:tcPr>
            <w:tcW w:w="2257" w:type="dxa"/>
          </w:tcPr>
          <w:p w:rsidR="00FF3EFB" w:rsidRDefault="00FF3EFB" w:rsidP="009505CC">
            <w:pPr>
              <w:jc w:val="center"/>
              <w:rPr>
                <w:rFonts w:ascii="宋体" w:eastAsia="宋体" w:hAnsi="宋体" w:cs="宋体"/>
                <w:color w:val="000000"/>
                <w:sz w:val="22"/>
              </w:rPr>
            </w:pPr>
            <w:r>
              <w:rPr>
                <w:rFonts w:hint="eastAsia"/>
                <w:color w:val="000000"/>
                <w:sz w:val="22"/>
              </w:rPr>
              <w:t>中能低产</w:t>
            </w:r>
          </w:p>
        </w:tc>
        <w:tc>
          <w:tcPr>
            <w:tcW w:w="2257" w:type="dxa"/>
            <w:vAlign w:val="center"/>
          </w:tcPr>
          <w:p w:rsidR="00FF3EFB" w:rsidRDefault="00FF3EFB" w:rsidP="009505CC">
            <w:pPr>
              <w:jc w:val="center"/>
              <w:rPr>
                <w:rFonts w:ascii="宋体" w:eastAsia="宋体" w:hAnsi="宋体" w:cs="宋体"/>
                <w:color w:val="000000"/>
                <w:sz w:val="22"/>
              </w:rPr>
            </w:pPr>
            <w:r w:rsidRPr="00483961">
              <w:rPr>
                <w:rFonts w:ascii="宋体" w:eastAsia="宋体" w:hAnsi="宋体" w:cs="宋体" w:hint="eastAsia"/>
                <w:color w:val="000000"/>
                <w:kern w:val="0"/>
                <w:sz w:val="22"/>
              </w:rPr>
              <w:t>148683.188</w:t>
            </w:r>
          </w:p>
        </w:tc>
        <w:tc>
          <w:tcPr>
            <w:tcW w:w="2258" w:type="dxa"/>
            <w:vAlign w:val="center"/>
          </w:tcPr>
          <w:p w:rsidR="00FF3EFB" w:rsidRPr="00483961" w:rsidRDefault="00FF3EFB" w:rsidP="009505CC">
            <w:pPr>
              <w:widowControl/>
              <w:spacing w:line="143" w:lineRule="atLeast"/>
              <w:jc w:val="center"/>
              <w:rPr>
                <w:rFonts w:ascii="宋体" w:eastAsia="宋体" w:hAnsi="宋体" w:cs="宋体"/>
                <w:color w:val="000000"/>
                <w:kern w:val="0"/>
                <w:sz w:val="22"/>
              </w:rPr>
            </w:pPr>
            <w:r w:rsidRPr="00483961">
              <w:rPr>
                <w:rFonts w:ascii="宋体" w:eastAsia="宋体" w:hAnsi="宋体" w:cs="宋体" w:hint="eastAsia"/>
                <w:color w:val="000000"/>
                <w:kern w:val="0"/>
                <w:sz w:val="22"/>
              </w:rPr>
              <w:t>38024.52807</w:t>
            </w:r>
          </w:p>
        </w:tc>
        <w:tc>
          <w:tcPr>
            <w:tcW w:w="2258" w:type="dxa"/>
            <w:vAlign w:val="center"/>
          </w:tcPr>
          <w:p w:rsidR="00FF3EFB" w:rsidRPr="00483961" w:rsidRDefault="00FF3EFB" w:rsidP="009505CC">
            <w:pPr>
              <w:widowControl/>
              <w:spacing w:line="143" w:lineRule="atLeast"/>
              <w:jc w:val="center"/>
              <w:rPr>
                <w:rFonts w:ascii="宋体" w:eastAsia="宋体" w:hAnsi="宋体" w:cs="宋体"/>
                <w:color w:val="000000"/>
                <w:kern w:val="0"/>
                <w:sz w:val="22"/>
              </w:rPr>
            </w:pPr>
            <w:r w:rsidRPr="00483961">
              <w:rPr>
                <w:rFonts w:ascii="宋体" w:eastAsia="宋体" w:hAnsi="宋体" w:cs="宋体" w:hint="eastAsia"/>
                <w:color w:val="000000"/>
                <w:kern w:val="0"/>
                <w:sz w:val="22"/>
              </w:rPr>
              <w:t>38024.52807</w:t>
            </w:r>
          </w:p>
        </w:tc>
      </w:tr>
      <w:tr w:rsidR="00FF3EFB" w:rsidTr="009505CC">
        <w:trPr>
          <w:trHeight w:val="345"/>
          <w:jc w:val="center"/>
        </w:trPr>
        <w:tc>
          <w:tcPr>
            <w:tcW w:w="2257" w:type="dxa"/>
          </w:tcPr>
          <w:p w:rsidR="00FF3EFB" w:rsidRDefault="00FF3EFB" w:rsidP="009505CC">
            <w:pPr>
              <w:jc w:val="center"/>
              <w:rPr>
                <w:rFonts w:ascii="宋体" w:eastAsia="宋体" w:hAnsi="宋体" w:cs="宋体"/>
                <w:color w:val="000000"/>
                <w:sz w:val="22"/>
              </w:rPr>
            </w:pPr>
            <w:r>
              <w:rPr>
                <w:rFonts w:hint="eastAsia"/>
                <w:color w:val="000000"/>
                <w:sz w:val="22"/>
              </w:rPr>
              <w:t>高能低产</w:t>
            </w:r>
          </w:p>
        </w:tc>
        <w:tc>
          <w:tcPr>
            <w:tcW w:w="2257" w:type="dxa"/>
            <w:vAlign w:val="center"/>
          </w:tcPr>
          <w:p w:rsidR="00FF3EFB" w:rsidRDefault="00FF3EFB" w:rsidP="009505CC">
            <w:pPr>
              <w:jc w:val="center"/>
              <w:rPr>
                <w:rFonts w:ascii="宋体" w:eastAsia="宋体" w:hAnsi="宋体" w:cs="宋体"/>
                <w:color w:val="000000"/>
                <w:sz w:val="22"/>
              </w:rPr>
            </w:pPr>
            <w:r w:rsidRPr="00483961">
              <w:rPr>
                <w:rFonts w:ascii="宋体" w:eastAsia="宋体" w:hAnsi="宋体" w:cs="宋体" w:hint="eastAsia"/>
                <w:color w:val="000000"/>
                <w:kern w:val="0"/>
                <w:sz w:val="22"/>
              </w:rPr>
              <w:t>417888.8535</w:t>
            </w:r>
          </w:p>
        </w:tc>
        <w:tc>
          <w:tcPr>
            <w:tcW w:w="2258" w:type="dxa"/>
            <w:vAlign w:val="center"/>
          </w:tcPr>
          <w:p w:rsidR="00FF3EFB" w:rsidRPr="00483961" w:rsidRDefault="00FF3EFB" w:rsidP="009505CC">
            <w:pPr>
              <w:widowControl/>
              <w:spacing w:line="143" w:lineRule="atLeast"/>
              <w:jc w:val="center"/>
              <w:rPr>
                <w:rFonts w:ascii="宋体" w:eastAsia="宋体" w:hAnsi="宋体" w:cs="宋体"/>
                <w:color w:val="000000"/>
                <w:kern w:val="0"/>
                <w:sz w:val="22"/>
              </w:rPr>
            </w:pPr>
            <w:r w:rsidRPr="00483961">
              <w:rPr>
                <w:rFonts w:ascii="宋体" w:eastAsia="宋体" w:hAnsi="宋体" w:cs="宋体" w:hint="eastAsia"/>
                <w:color w:val="000000"/>
                <w:kern w:val="0"/>
                <w:sz w:val="22"/>
              </w:rPr>
              <w:t>954994.8565</w:t>
            </w:r>
          </w:p>
        </w:tc>
        <w:tc>
          <w:tcPr>
            <w:tcW w:w="2258" w:type="dxa"/>
            <w:vAlign w:val="center"/>
          </w:tcPr>
          <w:p w:rsidR="00FF3EFB" w:rsidRDefault="00FF3EFB" w:rsidP="009505CC">
            <w:pPr>
              <w:jc w:val="center"/>
              <w:rPr>
                <w:rFonts w:ascii="宋体" w:eastAsia="宋体" w:hAnsi="宋体" w:cs="宋体"/>
                <w:color w:val="000000"/>
                <w:sz w:val="22"/>
              </w:rPr>
            </w:pPr>
            <w:r w:rsidRPr="00483961">
              <w:rPr>
                <w:rFonts w:ascii="宋体" w:eastAsia="宋体" w:hAnsi="宋体" w:cs="宋体" w:hint="eastAsia"/>
                <w:color w:val="000000"/>
                <w:kern w:val="0"/>
                <w:sz w:val="22"/>
              </w:rPr>
              <w:t>477496.3181</w:t>
            </w:r>
          </w:p>
        </w:tc>
      </w:tr>
    </w:tbl>
    <w:p w:rsidR="00FF3EFB" w:rsidRDefault="008B1EF4" w:rsidP="00ED6E58">
      <w:pPr>
        <w:pStyle w:val="0000"/>
        <w:ind w:firstLine="480"/>
      </w:pPr>
      <w:r>
        <w:t>将三种能源分配</w:t>
      </w:r>
      <w:r w:rsidR="006F65A6">
        <w:t>方案按照产业结构分别相加</w:t>
      </w:r>
      <w:r w:rsidR="00284646">
        <w:rPr>
          <w:rFonts w:hint="eastAsia"/>
        </w:rPr>
        <w:t>，</w:t>
      </w:r>
      <w:r w:rsidR="00284646">
        <w:t>得到综合影响最小的能源分配方案</w:t>
      </w:r>
      <w:r w:rsidR="00284646">
        <w:rPr>
          <w:rFonts w:hint="eastAsia"/>
        </w:rPr>
        <w:t>，</w:t>
      </w:r>
      <w:r w:rsidR="00284646">
        <w:t>如</w:t>
      </w:r>
      <w:r w:rsidR="00296D57">
        <w:fldChar w:fldCharType="begin"/>
      </w:r>
      <w:r w:rsidR="00296D57">
        <w:instrText xml:space="preserve"> REF _Ref519712537 \h </w:instrText>
      </w:r>
      <w:r w:rsidR="00296D57">
        <w:fldChar w:fldCharType="separate"/>
      </w:r>
      <w:r w:rsidR="00296D57">
        <w:rPr>
          <w:rFonts w:hint="eastAsia"/>
        </w:rPr>
        <w:t>表</w:t>
      </w:r>
      <w:r w:rsidR="00296D57">
        <w:rPr>
          <w:rFonts w:hint="eastAsia"/>
        </w:rPr>
        <w:t xml:space="preserve"> </w:t>
      </w:r>
      <w:r w:rsidR="00296D57">
        <w:rPr>
          <w:noProof/>
        </w:rPr>
        <w:t>5</w:t>
      </w:r>
      <w:r w:rsidR="00296D57">
        <w:noBreakHyphen/>
      </w:r>
      <w:r w:rsidR="00296D57">
        <w:rPr>
          <w:noProof/>
        </w:rPr>
        <w:t>7</w:t>
      </w:r>
      <w:r w:rsidR="00296D57">
        <w:fldChar w:fldCharType="end"/>
      </w:r>
      <w:r w:rsidR="00284646">
        <w:t>所示</w:t>
      </w:r>
      <w:r w:rsidR="00FF0075">
        <w:rPr>
          <w:rFonts w:hint="eastAsia"/>
        </w:rPr>
        <w:t>，</w:t>
      </w:r>
    </w:p>
    <w:p w:rsidR="00156D86" w:rsidRDefault="00296D57" w:rsidP="00B8273F">
      <w:pPr>
        <w:pStyle w:val="a8"/>
        <w:jc w:val="center"/>
      </w:pPr>
      <w:bookmarkStart w:id="16" w:name="_Ref519712537"/>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10</w:t>
      </w:r>
      <w:r w:rsidR="00180C67">
        <w:fldChar w:fldCharType="end"/>
      </w:r>
      <w:bookmarkEnd w:id="16"/>
      <w:r w:rsidR="00156D86">
        <w:rPr>
          <w:rFonts w:hint="eastAsia"/>
        </w:rPr>
        <w:t>综合影响最小的</w:t>
      </w:r>
      <w:r>
        <w:rPr>
          <w:rFonts w:hint="eastAsia"/>
        </w:rPr>
        <w:t>能源分配方案</w:t>
      </w:r>
    </w:p>
    <w:tbl>
      <w:tblPr>
        <w:tblW w:w="3747" w:type="dxa"/>
        <w:jc w:val="center"/>
        <w:tblCellMar>
          <w:top w:w="15" w:type="dxa"/>
          <w:bottom w:w="15" w:type="dxa"/>
        </w:tblCellMar>
        <w:tblLook w:val="04A0" w:firstRow="1" w:lastRow="0" w:firstColumn="1" w:lastColumn="0" w:noHBand="0" w:noVBand="1"/>
      </w:tblPr>
      <w:tblGrid>
        <w:gridCol w:w="1885"/>
        <w:gridCol w:w="1862"/>
      </w:tblGrid>
      <w:tr w:rsidR="00FF0075" w:rsidRPr="00BA7500" w:rsidTr="00B8273F">
        <w:trPr>
          <w:trHeight w:val="143"/>
          <w:jc w:val="center"/>
        </w:trPr>
        <w:tc>
          <w:tcPr>
            <w:tcW w:w="1885" w:type="dxa"/>
            <w:tcBorders>
              <w:top w:val="single" w:sz="4" w:space="0" w:color="000000"/>
              <w:left w:val="single" w:sz="4" w:space="0" w:color="000000"/>
              <w:bottom w:val="single" w:sz="4" w:space="0" w:color="000000"/>
              <w:right w:val="single" w:sz="4" w:space="0" w:color="000000"/>
            </w:tcBorders>
          </w:tcPr>
          <w:p w:rsidR="00FF0075" w:rsidRPr="00BA7500" w:rsidRDefault="00FF0075" w:rsidP="00B8273F">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产业结构</w:t>
            </w:r>
          </w:p>
        </w:tc>
        <w:tc>
          <w:tcPr>
            <w:tcW w:w="1862" w:type="dxa"/>
            <w:tcBorders>
              <w:top w:val="single" w:sz="4" w:space="0" w:color="000000"/>
              <w:left w:val="single" w:sz="4" w:space="0" w:color="000000"/>
              <w:bottom w:val="single" w:sz="4" w:space="0" w:color="000000"/>
              <w:right w:val="single" w:sz="4" w:space="0" w:color="000000"/>
            </w:tcBorders>
            <w:vAlign w:val="center"/>
          </w:tcPr>
          <w:p w:rsidR="00FF0075" w:rsidRPr="00BA7500" w:rsidRDefault="002070AB" w:rsidP="00EE4E9E">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能源分配</w:t>
            </w:r>
          </w:p>
        </w:tc>
      </w:tr>
      <w:tr w:rsidR="009853F6" w:rsidRPr="00BA7500" w:rsidTr="00B8273F">
        <w:trPr>
          <w:trHeight w:val="143"/>
          <w:jc w:val="center"/>
        </w:trPr>
        <w:tc>
          <w:tcPr>
            <w:tcW w:w="1885" w:type="dxa"/>
            <w:tcBorders>
              <w:top w:val="single" w:sz="4" w:space="0" w:color="000000"/>
              <w:left w:val="single" w:sz="4" w:space="0" w:color="000000"/>
              <w:bottom w:val="single" w:sz="4" w:space="0" w:color="000000"/>
              <w:right w:val="single" w:sz="4" w:space="0" w:color="000000"/>
            </w:tcBorders>
          </w:tcPr>
          <w:p w:rsidR="009853F6" w:rsidRDefault="009853F6" w:rsidP="009505CC">
            <w:pPr>
              <w:jc w:val="center"/>
              <w:rPr>
                <w:rFonts w:ascii="宋体" w:eastAsia="宋体" w:hAnsi="宋体" w:cs="宋体"/>
                <w:color w:val="000000"/>
                <w:sz w:val="22"/>
              </w:rPr>
            </w:pPr>
            <w:r>
              <w:rPr>
                <w:rFonts w:hint="eastAsia"/>
                <w:color w:val="000000"/>
                <w:sz w:val="22"/>
              </w:rPr>
              <w:t>低能高产</w:t>
            </w:r>
          </w:p>
        </w:tc>
        <w:tc>
          <w:tcPr>
            <w:tcW w:w="1862" w:type="dxa"/>
            <w:tcBorders>
              <w:top w:val="single" w:sz="4" w:space="0" w:color="000000"/>
              <w:left w:val="single" w:sz="4" w:space="0" w:color="000000"/>
              <w:bottom w:val="single" w:sz="4" w:space="0" w:color="000000"/>
              <w:right w:val="single" w:sz="4" w:space="0" w:color="000000"/>
            </w:tcBorders>
            <w:vAlign w:val="center"/>
            <w:hideMark/>
          </w:tcPr>
          <w:p w:rsidR="009853F6" w:rsidRPr="00BA7500" w:rsidRDefault="009853F6" w:rsidP="009505CC">
            <w:pPr>
              <w:widowControl/>
              <w:spacing w:line="143" w:lineRule="atLeast"/>
              <w:jc w:val="left"/>
              <w:rPr>
                <w:rFonts w:ascii="宋体" w:eastAsia="宋体" w:hAnsi="宋体" w:cs="宋体"/>
                <w:color w:val="000000"/>
                <w:kern w:val="0"/>
                <w:sz w:val="22"/>
              </w:rPr>
            </w:pPr>
            <w:r w:rsidRPr="00BA7500">
              <w:rPr>
                <w:rFonts w:ascii="宋体" w:eastAsia="宋体" w:hAnsi="宋体" w:cs="宋体" w:hint="eastAsia"/>
                <w:color w:val="000000"/>
                <w:kern w:val="0"/>
                <w:sz w:val="22"/>
              </w:rPr>
              <w:t>195716.9877</w:t>
            </w:r>
          </w:p>
        </w:tc>
      </w:tr>
      <w:tr w:rsidR="009853F6" w:rsidRPr="00BA7500" w:rsidTr="00B8273F">
        <w:trPr>
          <w:trHeight w:val="143"/>
          <w:jc w:val="center"/>
        </w:trPr>
        <w:tc>
          <w:tcPr>
            <w:tcW w:w="1885" w:type="dxa"/>
            <w:tcBorders>
              <w:top w:val="single" w:sz="4" w:space="0" w:color="000000"/>
              <w:left w:val="single" w:sz="4" w:space="0" w:color="000000"/>
              <w:bottom w:val="single" w:sz="4" w:space="0" w:color="000000"/>
              <w:right w:val="single" w:sz="4" w:space="0" w:color="000000"/>
            </w:tcBorders>
          </w:tcPr>
          <w:p w:rsidR="009853F6" w:rsidRDefault="009853F6" w:rsidP="009505CC">
            <w:pPr>
              <w:jc w:val="center"/>
              <w:rPr>
                <w:rFonts w:ascii="宋体" w:eastAsia="宋体" w:hAnsi="宋体" w:cs="宋体"/>
                <w:color w:val="000000"/>
                <w:sz w:val="22"/>
              </w:rPr>
            </w:pPr>
            <w:r>
              <w:rPr>
                <w:rFonts w:hint="eastAsia"/>
                <w:color w:val="000000"/>
                <w:sz w:val="22"/>
              </w:rPr>
              <w:t>中能高产</w:t>
            </w:r>
          </w:p>
        </w:tc>
        <w:tc>
          <w:tcPr>
            <w:tcW w:w="1862" w:type="dxa"/>
            <w:tcBorders>
              <w:top w:val="single" w:sz="4" w:space="0" w:color="000000"/>
              <w:left w:val="single" w:sz="4" w:space="0" w:color="000000"/>
              <w:bottom w:val="single" w:sz="4" w:space="0" w:color="000000"/>
              <w:right w:val="single" w:sz="4" w:space="0" w:color="000000"/>
            </w:tcBorders>
            <w:vAlign w:val="center"/>
            <w:hideMark/>
          </w:tcPr>
          <w:p w:rsidR="009853F6" w:rsidRPr="00BA7500" w:rsidRDefault="009853F6" w:rsidP="009505CC">
            <w:pPr>
              <w:widowControl/>
              <w:spacing w:line="143" w:lineRule="atLeast"/>
              <w:jc w:val="left"/>
              <w:rPr>
                <w:rFonts w:ascii="宋体" w:eastAsia="宋体" w:hAnsi="宋体" w:cs="宋体"/>
                <w:color w:val="000000"/>
                <w:kern w:val="0"/>
                <w:sz w:val="22"/>
              </w:rPr>
            </w:pPr>
            <w:r w:rsidRPr="00BA7500">
              <w:rPr>
                <w:rFonts w:ascii="宋体" w:eastAsia="宋体" w:hAnsi="宋体" w:cs="宋体" w:hint="eastAsia"/>
                <w:color w:val="000000"/>
                <w:kern w:val="0"/>
                <w:sz w:val="22"/>
              </w:rPr>
              <w:t>379962.1706</w:t>
            </w:r>
          </w:p>
        </w:tc>
      </w:tr>
      <w:tr w:rsidR="009853F6" w:rsidRPr="00BA7500" w:rsidTr="00B8273F">
        <w:trPr>
          <w:trHeight w:val="143"/>
          <w:jc w:val="center"/>
        </w:trPr>
        <w:tc>
          <w:tcPr>
            <w:tcW w:w="1885" w:type="dxa"/>
            <w:tcBorders>
              <w:top w:val="single" w:sz="4" w:space="0" w:color="000000"/>
              <w:left w:val="single" w:sz="4" w:space="0" w:color="000000"/>
              <w:bottom w:val="single" w:sz="4" w:space="0" w:color="000000"/>
              <w:right w:val="single" w:sz="4" w:space="0" w:color="000000"/>
            </w:tcBorders>
          </w:tcPr>
          <w:p w:rsidR="009853F6" w:rsidRDefault="009853F6" w:rsidP="009505CC">
            <w:pPr>
              <w:jc w:val="center"/>
              <w:rPr>
                <w:rFonts w:ascii="宋体" w:eastAsia="宋体" w:hAnsi="宋体" w:cs="宋体"/>
                <w:color w:val="000000"/>
                <w:sz w:val="22"/>
              </w:rPr>
            </w:pPr>
            <w:r>
              <w:rPr>
                <w:rFonts w:hint="eastAsia"/>
                <w:color w:val="000000"/>
                <w:sz w:val="22"/>
              </w:rPr>
              <w:t>高能高产</w:t>
            </w:r>
          </w:p>
        </w:tc>
        <w:tc>
          <w:tcPr>
            <w:tcW w:w="1862" w:type="dxa"/>
            <w:tcBorders>
              <w:top w:val="single" w:sz="4" w:space="0" w:color="000000"/>
              <w:left w:val="single" w:sz="4" w:space="0" w:color="000000"/>
              <w:bottom w:val="single" w:sz="4" w:space="0" w:color="000000"/>
              <w:right w:val="single" w:sz="4" w:space="0" w:color="000000"/>
            </w:tcBorders>
            <w:vAlign w:val="center"/>
            <w:hideMark/>
          </w:tcPr>
          <w:p w:rsidR="009853F6" w:rsidRPr="00BA7500" w:rsidRDefault="009853F6" w:rsidP="009505CC">
            <w:pPr>
              <w:widowControl/>
              <w:spacing w:line="143" w:lineRule="atLeast"/>
              <w:jc w:val="left"/>
              <w:rPr>
                <w:rFonts w:ascii="宋体" w:eastAsia="宋体" w:hAnsi="宋体" w:cs="宋体"/>
                <w:color w:val="000000"/>
                <w:kern w:val="0"/>
                <w:sz w:val="22"/>
              </w:rPr>
            </w:pPr>
            <w:r w:rsidRPr="00BA7500">
              <w:rPr>
                <w:rFonts w:ascii="宋体" w:eastAsia="宋体" w:hAnsi="宋体" w:cs="宋体" w:hint="eastAsia"/>
                <w:color w:val="000000"/>
                <w:kern w:val="0"/>
                <w:sz w:val="22"/>
              </w:rPr>
              <w:t>1040766.368</w:t>
            </w:r>
          </w:p>
        </w:tc>
      </w:tr>
      <w:tr w:rsidR="009853F6" w:rsidRPr="00BA7500" w:rsidTr="00B8273F">
        <w:trPr>
          <w:trHeight w:val="143"/>
          <w:jc w:val="center"/>
        </w:trPr>
        <w:tc>
          <w:tcPr>
            <w:tcW w:w="1885" w:type="dxa"/>
            <w:tcBorders>
              <w:top w:val="single" w:sz="4" w:space="0" w:color="000000"/>
              <w:left w:val="single" w:sz="4" w:space="0" w:color="000000"/>
              <w:bottom w:val="single" w:sz="4" w:space="0" w:color="000000"/>
              <w:right w:val="single" w:sz="4" w:space="0" w:color="000000"/>
            </w:tcBorders>
          </w:tcPr>
          <w:p w:rsidR="009853F6" w:rsidRDefault="009853F6" w:rsidP="009505CC">
            <w:pPr>
              <w:jc w:val="center"/>
              <w:rPr>
                <w:rFonts w:ascii="宋体" w:eastAsia="宋体" w:hAnsi="宋体" w:cs="宋体"/>
                <w:color w:val="000000"/>
                <w:sz w:val="22"/>
              </w:rPr>
            </w:pPr>
            <w:r>
              <w:rPr>
                <w:rFonts w:hint="eastAsia"/>
                <w:color w:val="000000"/>
                <w:sz w:val="22"/>
              </w:rPr>
              <w:t>低能低产</w:t>
            </w:r>
          </w:p>
        </w:tc>
        <w:tc>
          <w:tcPr>
            <w:tcW w:w="1862" w:type="dxa"/>
            <w:tcBorders>
              <w:top w:val="single" w:sz="4" w:space="0" w:color="000000"/>
              <w:left w:val="single" w:sz="4" w:space="0" w:color="000000"/>
              <w:bottom w:val="single" w:sz="4" w:space="0" w:color="000000"/>
              <w:right w:val="single" w:sz="4" w:space="0" w:color="000000"/>
            </w:tcBorders>
            <w:vAlign w:val="center"/>
            <w:hideMark/>
          </w:tcPr>
          <w:p w:rsidR="009853F6" w:rsidRPr="00BA7500" w:rsidRDefault="009853F6" w:rsidP="009505CC">
            <w:pPr>
              <w:widowControl/>
              <w:spacing w:line="143" w:lineRule="atLeast"/>
              <w:jc w:val="left"/>
              <w:rPr>
                <w:rFonts w:ascii="宋体" w:eastAsia="宋体" w:hAnsi="宋体" w:cs="宋体"/>
                <w:color w:val="000000"/>
                <w:kern w:val="0"/>
                <w:sz w:val="22"/>
              </w:rPr>
            </w:pPr>
            <w:r w:rsidRPr="00BA7500">
              <w:rPr>
                <w:rFonts w:ascii="宋体" w:eastAsia="宋体" w:hAnsi="宋体" w:cs="宋体" w:hint="eastAsia"/>
                <w:color w:val="000000"/>
                <w:kern w:val="0"/>
                <w:sz w:val="22"/>
              </w:rPr>
              <w:t>297563.4915</w:t>
            </w:r>
          </w:p>
        </w:tc>
      </w:tr>
      <w:tr w:rsidR="009853F6" w:rsidRPr="00BA7500" w:rsidTr="00B8273F">
        <w:trPr>
          <w:trHeight w:val="143"/>
          <w:jc w:val="center"/>
        </w:trPr>
        <w:tc>
          <w:tcPr>
            <w:tcW w:w="1885" w:type="dxa"/>
            <w:tcBorders>
              <w:top w:val="single" w:sz="4" w:space="0" w:color="000000"/>
              <w:left w:val="single" w:sz="4" w:space="0" w:color="000000"/>
              <w:bottom w:val="single" w:sz="4" w:space="0" w:color="000000"/>
              <w:right w:val="single" w:sz="4" w:space="0" w:color="000000"/>
            </w:tcBorders>
          </w:tcPr>
          <w:p w:rsidR="009853F6" w:rsidRDefault="009853F6" w:rsidP="009505CC">
            <w:pPr>
              <w:jc w:val="center"/>
              <w:rPr>
                <w:rFonts w:ascii="宋体" w:eastAsia="宋体" w:hAnsi="宋体" w:cs="宋体"/>
                <w:color w:val="000000"/>
                <w:sz w:val="22"/>
              </w:rPr>
            </w:pPr>
            <w:r>
              <w:rPr>
                <w:rFonts w:hint="eastAsia"/>
                <w:color w:val="000000"/>
                <w:sz w:val="22"/>
              </w:rPr>
              <w:t>中能低产</w:t>
            </w:r>
          </w:p>
        </w:tc>
        <w:tc>
          <w:tcPr>
            <w:tcW w:w="1862" w:type="dxa"/>
            <w:tcBorders>
              <w:top w:val="single" w:sz="4" w:space="0" w:color="000000"/>
              <w:left w:val="single" w:sz="4" w:space="0" w:color="000000"/>
              <w:bottom w:val="single" w:sz="4" w:space="0" w:color="000000"/>
              <w:right w:val="single" w:sz="4" w:space="0" w:color="000000"/>
            </w:tcBorders>
            <w:vAlign w:val="center"/>
            <w:hideMark/>
          </w:tcPr>
          <w:p w:rsidR="009853F6" w:rsidRPr="00BA7500" w:rsidRDefault="009853F6" w:rsidP="009505CC">
            <w:pPr>
              <w:widowControl/>
              <w:spacing w:line="143" w:lineRule="atLeast"/>
              <w:jc w:val="left"/>
              <w:rPr>
                <w:rFonts w:ascii="宋体" w:eastAsia="宋体" w:hAnsi="宋体" w:cs="宋体"/>
                <w:color w:val="000000"/>
                <w:kern w:val="0"/>
                <w:sz w:val="22"/>
              </w:rPr>
            </w:pPr>
            <w:r w:rsidRPr="00BA7500">
              <w:rPr>
                <w:rFonts w:ascii="宋体" w:eastAsia="宋体" w:hAnsi="宋体" w:cs="宋体" w:hint="eastAsia"/>
                <w:color w:val="000000"/>
                <w:kern w:val="0"/>
                <w:sz w:val="22"/>
              </w:rPr>
              <w:t>252563.2743</w:t>
            </w:r>
          </w:p>
        </w:tc>
      </w:tr>
      <w:tr w:rsidR="009853F6" w:rsidRPr="00BA7500" w:rsidTr="00B8273F">
        <w:trPr>
          <w:trHeight w:val="143"/>
          <w:jc w:val="center"/>
        </w:trPr>
        <w:tc>
          <w:tcPr>
            <w:tcW w:w="1885" w:type="dxa"/>
            <w:tcBorders>
              <w:top w:val="single" w:sz="4" w:space="0" w:color="000000"/>
              <w:left w:val="single" w:sz="4" w:space="0" w:color="000000"/>
              <w:bottom w:val="single" w:sz="4" w:space="0" w:color="000000"/>
              <w:right w:val="single" w:sz="4" w:space="0" w:color="000000"/>
            </w:tcBorders>
          </w:tcPr>
          <w:p w:rsidR="009853F6" w:rsidRDefault="009853F6" w:rsidP="009505CC">
            <w:pPr>
              <w:jc w:val="center"/>
              <w:rPr>
                <w:rFonts w:ascii="宋体" w:eastAsia="宋体" w:hAnsi="宋体" w:cs="宋体"/>
                <w:color w:val="000000"/>
                <w:sz w:val="22"/>
              </w:rPr>
            </w:pPr>
            <w:r>
              <w:rPr>
                <w:rFonts w:hint="eastAsia"/>
                <w:color w:val="000000"/>
                <w:sz w:val="22"/>
              </w:rPr>
              <w:t>高能低产</w:t>
            </w:r>
          </w:p>
        </w:tc>
        <w:tc>
          <w:tcPr>
            <w:tcW w:w="1862" w:type="dxa"/>
            <w:tcBorders>
              <w:top w:val="single" w:sz="4" w:space="0" w:color="000000"/>
              <w:left w:val="single" w:sz="4" w:space="0" w:color="000000"/>
              <w:bottom w:val="single" w:sz="4" w:space="0" w:color="000000"/>
              <w:right w:val="single" w:sz="4" w:space="0" w:color="000000"/>
            </w:tcBorders>
            <w:vAlign w:val="center"/>
            <w:hideMark/>
          </w:tcPr>
          <w:p w:rsidR="009853F6" w:rsidRPr="00BA7500" w:rsidRDefault="009853F6" w:rsidP="009505CC">
            <w:pPr>
              <w:widowControl/>
              <w:spacing w:line="143" w:lineRule="atLeast"/>
              <w:jc w:val="left"/>
              <w:rPr>
                <w:rFonts w:ascii="宋体" w:eastAsia="宋体" w:hAnsi="宋体" w:cs="宋体"/>
                <w:color w:val="000000"/>
                <w:kern w:val="0"/>
                <w:sz w:val="22"/>
              </w:rPr>
            </w:pPr>
            <w:r w:rsidRPr="00BA7500">
              <w:rPr>
                <w:rFonts w:ascii="宋体" w:eastAsia="宋体" w:hAnsi="宋体" w:cs="宋体" w:hint="eastAsia"/>
                <w:color w:val="000000"/>
                <w:kern w:val="0"/>
                <w:sz w:val="22"/>
              </w:rPr>
              <w:t>1850380.028</w:t>
            </w:r>
          </w:p>
        </w:tc>
      </w:tr>
    </w:tbl>
    <w:p w:rsidR="00FF0075" w:rsidRDefault="002A3BAC" w:rsidP="002A3BAC">
      <w:pPr>
        <w:pStyle w:val="2"/>
      </w:pPr>
      <w:r>
        <w:rPr>
          <w:rFonts w:hint="eastAsia"/>
        </w:rPr>
        <w:lastRenderedPageBreak/>
        <w:t>问题四模型的建立和求解</w:t>
      </w:r>
    </w:p>
    <w:p w:rsidR="00EE38F6" w:rsidRDefault="00EE38F6" w:rsidP="00EE38F6">
      <w:pPr>
        <w:pStyle w:val="3"/>
      </w:pPr>
      <w:r>
        <w:rPr>
          <w:rFonts w:hint="eastAsia"/>
        </w:rPr>
        <w:t>问题四模型的建立</w:t>
      </w:r>
    </w:p>
    <w:p w:rsidR="00567D79" w:rsidRDefault="00567D79" w:rsidP="003935D1">
      <w:pPr>
        <w:pStyle w:val="0000"/>
        <w:ind w:firstLine="480"/>
      </w:pPr>
      <w:r>
        <w:rPr>
          <w:rFonts w:hint="eastAsia"/>
        </w:rPr>
        <w:t>问题</w:t>
      </w:r>
      <w:proofErr w:type="gramStart"/>
      <w:r>
        <w:rPr>
          <w:rFonts w:hint="eastAsia"/>
        </w:rPr>
        <w:t>四需要</w:t>
      </w:r>
      <w:proofErr w:type="gramEnd"/>
      <w:r w:rsidR="00A54723">
        <w:rPr>
          <w:rFonts w:hint="eastAsia"/>
        </w:rPr>
        <w:t>在</w:t>
      </w:r>
      <w:r w:rsidR="008728AF">
        <w:rPr>
          <w:rFonts w:hint="eastAsia"/>
        </w:rPr>
        <w:t>未来</w:t>
      </w:r>
      <w:r w:rsidR="008728AF">
        <w:rPr>
          <w:rFonts w:hint="eastAsia"/>
        </w:rPr>
        <w:t>2</w:t>
      </w:r>
      <w:r w:rsidR="008728AF">
        <w:rPr>
          <w:rFonts w:hint="eastAsia"/>
        </w:rPr>
        <w:t>年</w:t>
      </w:r>
      <w:r w:rsidR="00BD4FD5">
        <w:rPr>
          <w:rFonts w:hint="eastAsia"/>
        </w:rPr>
        <w:t>每年能源消耗</w:t>
      </w:r>
      <w:r w:rsidR="001F5744">
        <w:rPr>
          <w:rFonts w:hint="eastAsia"/>
        </w:rPr>
        <w:t>下降</w:t>
      </w:r>
      <w:r w:rsidR="001F5744">
        <w:rPr>
          <w:rFonts w:hint="eastAsia"/>
        </w:rPr>
        <w:t>5%</w:t>
      </w:r>
      <w:r w:rsidR="001072AF">
        <w:rPr>
          <w:rFonts w:hint="eastAsia"/>
        </w:rPr>
        <w:t>，产值总值</w:t>
      </w:r>
      <w:r w:rsidR="00BE5B5A">
        <w:rPr>
          <w:rFonts w:hint="eastAsia"/>
        </w:rPr>
        <w:t>增速不低于</w:t>
      </w:r>
      <w:r w:rsidR="00BE5B5A">
        <w:rPr>
          <w:rFonts w:hint="eastAsia"/>
        </w:rPr>
        <w:t>8%</w:t>
      </w:r>
      <w:r w:rsidR="005A18C7">
        <w:rPr>
          <w:rFonts w:hint="eastAsia"/>
        </w:rPr>
        <w:t>的情况下</w:t>
      </w:r>
      <w:r w:rsidR="007E2CE3">
        <w:rPr>
          <w:rFonts w:hint="eastAsia"/>
        </w:rPr>
        <w:t>，给出</w:t>
      </w:r>
      <w:r w:rsidR="00AE4A00">
        <w:rPr>
          <w:rFonts w:hint="eastAsia"/>
        </w:rPr>
        <w:t>能源分配的方案</w:t>
      </w:r>
      <w:r w:rsidR="009A17A1">
        <w:rPr>
          <w:rFonts w:hint="eastAsia"/>
        </w:rPr>
        <w:t>，</w:t>
      </w:r>
      <w:r w:rsidR="002E03EB">
        <w:rPr>
          <w:rFonts w:hint="eastAsia"/>
        </w:rPr>
        <w:t>并对城市</w:t>
      </w:r>
      <w:r w:rsidR="002E03EB">
        <w:rPr>
          <w:rFonts w:hint="eastAsia"/>
        </w:rPr>
        <w:t>C</w:t>
      </w:r>
      <w:r w:rsidR="002E03EB">
        <w:rPr>
          <w:rFonts w:hint="eastAsia"/>
        </w:rPr>
        <w:t>未来两年的利税水平进行定量评估</w:t>
      </w:r>
      <w:r w:rsidR="009A17A1">
        <w:rPr>
          <w:rFonts w:hint="eastAsia"/>
        </w:rPr>
        <w:t>。</w:t>
      </w:r>
      <w:r w:rsidR="00386B4F">
        <w:rPr>
          <w:rFonts w:hint="eastAsia"/>
        </w:rPr>
        <w:t>由此建立未来预测模型。</w:t>
      </w:r>
    </w:p>
    <w:p w:rsidR="005A68CB" w:rsidRDefault="00A17AFC" w:rsidP="003935D1">
      <w:pPr>
        <w:pStyle w:val="0000"/>
        <w:ind w:firstLine="480"/>
      </w:pPr>
      <w:r>
        <w:rPr>
          <w:rFonts w:hint="eastAsia"/>
        </w:rPr>
        <w:t>为保持结果的合理性</w:t>
      </w:r>
      <w:r w:rsidR="003125AF">
        <w:rPr>
          <w:rFonts w:hint="eastAsia"/>
        </w:rPr>
        <w:t>，仍以</w:t>
      </w:r>
      <w:r w:rsidR="00C540CB">
        <w:rPr>
          <w:rFonts w:hint="eastAsia"/>
        </w:rPr>
        <w:t>综合影响最小建立目标函数，</w:t>
      </w:r>
      <w:r w:rsidR="00335637">
        <w:rPr>
          <w:rFonts w:hint="eastAsia"/>
        </w:rPr>
        <w:t>利用问题</w:t>
      </w:r>
      <w:proofErr w:type="gramStart"/>
      <w:r w:rsidR="00335637">
        <w:rPr>
          <w:rFonts w:hint="eastAsia"/>
        </w:rPr>
        <w:t>三建立</w:t>
      </w:r>
      <w:proofErr w:type="gramEnd"/>
      <w:r w:rsidR="00335637">
        <w:rPr>
          <w:rFonts w:hint="eastAsia"/>
        </w:rPr>
        <w:t>的模型</w:t>
      </w:r>
      <w:r w:rsidR="00D61D71">
        <w:rPr>
          <w:rFonts w:hint="eastAsia"/>
        </w:rPr>
        <w:t>，</w:t>
      </w:r>
      <w:r w:rsidR="002B6341">
        <w:rPr>
          <w:rFonts w:hint="eastAsia"/>
        </w:rPr>
        <w:t>求得</w:t>
      </w:r>
      <w:r w:rsidR="00F159B1">
        <w:rPr>
          <w:rFonts w:hint="eastAsia"/>
        </w:rPr>
        <w:t>综合影响最小时的</w:t>
      </w:r>
      <w:r w:rsidR="00BC10C9">
        <w:rPr>
          <w:rFonts w:hint="eastAsia"/>
        </w:rPr>
        <w:t>能源分配方案。</w:t>
      </w:r>
      <w:r w:rsidR="006C59B1">
        <w:rPr>
          <w:rFonts w:hint="eastAsia"/>
        </w:rPr>
        <w:t>约束条件</w:t>
      </w:r>
      <w:r w:rsidR="00DB41C8">
        <w:rPr>
          <w:rFonts w:hint="eastAsia"/>
        </w:rPr>
        <w:t>如下，</w:t>
      </w:r>
    </w:p>
    <w:p w:rsidR="00281E49" w:rsidRDefault="00467942" w:rsidP="00452717">
      <w:pPr>
        <w:jc w:val="center"/>
      </w:pPr>
      <w:r w:rsidRPr="00281E49">
        <w:rPr>
          <w:position w:val="-4"/>
        </w:rPr>
        <w:object w:dxaOrig="200" w:dyaOrig="300">
          <v:shape id="_x0000_i1099" type="#_x0000_t75" style="width:10.3pt;height:14.7pt" o:ole="">
            <v:imagedata r:id="rId162" o:title=""/>
          </v:shape>
          <o:OLEObject Type="Embed" ProgID="Equation.DSMT4" ShapeID="_x0000_i1099" DrawAspect="Content" ObjectID="_1593515219" r:id="rId163"/>
        </w:object>
      </w:r>
      <w:r w:rsidRPr="00467942">
        <w:rPr>
          <w:position w:val="-4"/>
        </w:rPr>
        <w:object w:dxaOrig="200" w:dyaOrig="300">
          <v:shape id="_x0000_i1100" type="#_x0000_t75" style="width:10.3pt;height:14.7pt" o:ole="">
            <v:imagedata r:id="rId162" o:title=""/>
          </v:shape>
          <o:OLEObject Type="Embed" ProgID="Equation.DSMT4" ShapeID="_x0000_i1100" DrawAspect="Content" ObjectID="_1593515220" r:id="rId164"/>
        </w:object>
      </w:r>
      <w:r w:rsidR="00452717" w:rsidRPr="00336D39">
        <w:rPr>
          <w:position w:val="-98"/>
        </w:rPr>
        <w:object w:dxaOrig="2860" w:dyaOrig="2079">
          <v:shape id="_x0000_i1101" type="#_x0000_t75" style="width:143.25pt;height:103.6pt" o:ole="">
            <v:imagedata r:id="rId165" o:title=""/>
          </v:shape>
          <o:OLEObject Type="Embed" ProgID="Equation.DSMT4" ShapeID="_x0000_i1101" DrawAspect="Content" ObjectID="_1593515221" r:id="rId166"/>
        </w:object>
      </w:r>
    </w:p>
    <w:p w:rsidR="009E7755" w:rsidRDefault="00416C93" w:rsidP="003935D1">
      <w:pPr>
        <w:pStyle w:val="0000"/>
        <w:ind w:firstLine="480"/>
      </w:pPr>
      <w:r>
        <w:rPr>
          <w:rFonts w:hint="eastAsia"/>
        </w:rPr>
        <w:t>再</w:t>
      </w:r>
      <w:r w:rsidR="003367EA">
        <w:rPr>
          <w:rFonts w:hint="eastAsia"/>
        </w:rPr>
        <w:t>利用</w:t>
      </w:r>
      <w:r w:rsidR="003367EA">
        <w:rPr>
          <w:rFonts w:hint="eastAsia"/>
        </w:rPr>
        <w:t>MATLAB</w:t>
      </w:r>
      <w:r w:rsidR="003367EA">
        <w:rPr>
          <w:rFonts w:hint="eastAsia"/>
        </w:rPr>
        <w:t>求得全局最优解</w:t>
      </w:r>
      <w:r>
        <w:rPr>
          <w:rFonts w:hint="eastAsia"/>
        </w:rPr>
        <w:t>。</w:t>
      </w:r>
    </w:p>
    <w:p w:rsidR="004F5B71" w:rsidRDefault="00B66736" w:rsidP="003935D1">
      <w:pPr>
        <w:pStyle w:val="0000"/>
        <w:ind w:firstLine="480"/>
      </w:pPr>
      <w:r>
        <w:rPr>
          <w:rFonts w:hint="eastAsia"/>
        </w:rPr>
        <w:t>根据</w:t>
      </w:r>
      <w:r w:rsidR="009B1E12">
        <w:rPr>
          <w:rFonts w:hint="eastAsia"/>
        </w:rPr>
        <w:t>模型二中得到的</w:t>
      </w:r>
      <w:r w:rsidR="00ED6E58">
        <w:rPr>
          <w:rFonts w:hint="eastAsia"/>
        </w:rPr>
        <w:t>利税和能源之间</w:t>
      </w:r>
      <w:r w:rsidR="00816CD3">
        <w:rPr>
          <w:rFonts w:hint="eastAsia"/>
        </w:rPr>
        <w:t>的线性关系</w:t>
      </w:r>
      <w:r w:rsidR="000215FC">
        <w:rPr>
          <w:rFonts w:hint="eastAsia"/>
        </w:rPr>
        <w:t>，</w:t>
      </w:r>
    </w:p>
    <w:p w:rsidR="000215FC" w:rsidRDefault="000215FC" w:rsidP="000215FC">
      <w:pPr>
        <w:jc w:val="center"/>
      </w:pPr>
      <w:r w:rsidRPr="000215FC">
        <w:rPr>
          <w:position w:val="-12"/>
        </w:rPr>
        <w:object w:dxaOrig="2140" w:dyaOrig="380">
          <v:shape id="_x0000_i1102" type="#_x0000_t75" style="width:107.25pt;height:19.1pt" o:ole="">
            <v:imagedata r:id="rId167" o:title=""/>
          </v:shape>
          <o:OLEObject Type="Embed" ProgID="Equation.DSMT4" ShapeID="_x0000_i1102" DrawAspect="Content" ObjectID="_1593515222" r:id="rId168"/>
        </w:object>
      </w:r>
    </w:p>
    <w:p w:rsidR="005C22BA" w:rsidRDefault="00DB14E1" w:rsidP="003935D1">
      <w:pPr>
        <w:pStyle w:val="0000"/>
        <w:ind w:firstLine="480"/>
      </w:pPr>
      <w:r>
        <w:rPr>
          <w:rFonts w:hint="eastAsia"/>
        </w:rPr>
        <w:t>针对上述能源分配方案</w:t>
      </w:r>
      <w:r w:rsidR="00E70A7B">
        <w:rPr>
          <w:rFonts w:hint="eastAsia"/>
        </w:rPr>
        <w:t>，</w:t>
      </w:r>
      <w:r w:rsidR="001B7AA6">
        <w:rPr>
          <w:rFonts w:hint="eastAsia"/>
        </w:rPr>
        <w:t>求出未来两年</w:t>
      </w:r>
      <w:r w:rsidR="00E70A7B">
        <w:rPr>
          <w:rFonts w:hint="eastAsia"/>
        </w:rPr>
        <w:t>利税变化的</w:t>
      </w:r>
      <w:r w:rsidR="00594174">
        <w:rPr>
          <w:rFonts w:hint="eastAsia"/>
        </w:rPr>
        <w:t>情况</w:t>
      </w:r>
      <w:r w:rsidR="00250499">
        <w:rPr>
          <w:rFonts w:hint="eastAsia"/>
        </w:rPr>
        <w:t>，代入数据进行定量分析</w:t>
      </w:r>
      <w:r w:rsidR="002743FD">
        <w:rPr>
          <w:rFonts w:hint="eastAsia"/>
        </w:rPr>
        <w:t>。</w:t>
      </w:r>
    </w:p>
    <w:p w:rsidR="00FE4254" w:rsidRDefault="00FE4254" w:rsidP="003935D1">
      <w:pPr>
        <w:pStyle w:val="0000"/>
        <w:ind w:firstLine="480"/>
      </w:pPr>
      <w:r>
        <w:rPr>
          <w:rFonts w:hint="eastAsia"/>
        </w:rPr>
        <w:t>利用线性回归模型，对现价产值</w:t>
      </w:r>
      <w:r>
        <w:rPr>
          <w:rFonts w:hint="eastAsia"/>
        </w:rPr>
        <w:t>-</w:t>
      </w:r>
      <w:r>
        <w:rPr>
          <w:rFonts w:hint="eastAsia"/>
        </w:rPr>
        <w:t>利税进行拟合，得到线性表达式</w:t>
      </w:r>
      <w:r w:rsidR="000E09BC">
        <w:rPr>
          <w:rFonts w:hint="eastAsia"/>
        </w:rPr>
        <w:t>。</w:t>
      </w:r>
    </w:p>
    <w:p w:rsidR="000E09BC" w:rsidRDefault="000E09BC" w:rsidP="000E09BC">
      <w:pPr>
        <w:pStyle w:val="0000"/>
        <w:ind w:firstLine="480"/>
        <w:jc w:val="center"/>
      </w:pPr>
      <w:r w:rsidRPr="000E09BC">
        <w:rPr>
          <w:position w:val="-12"/>
        </w:rPr>
        <w:object w:dxaOrig="1460" w:dyaOrig="380">
          <v:shape id="_x0000_i1103" type="#_x0000_t75" style="width:72.75pt;height:19.1pt" o:ole="">
            <v:imagedata r:id="rId169" o:title=""/>
          </v:shape>
          <o:OLEObject Type="Embed" ProgID="Equation.DSMT4" ShapeID="_x0000_i1103" DrawAspect="Content" ObjectID="_1593515223" r:id="rId170"/>
        </w:object>
      </w:r>
    </w:p>
    <w:p w:rsidR="000E09BC" w:rsidRDefault="000E09BC" w:rsidP="000E09BC">
      <w:pPr>
        <w:pStyle w:val="0000"/>
        <w:ind w:firstLine="480"/>
      </w:pPr>
      <w:r>
        <w:t>通过对产值和利税</w:t>
      </w:r>
      <w:r w:rsidR="00D96292">
        <w:t>的比较分析</w:t>
      </w:r>
      <w:r w:rsidR="00307FDD">
        <w:t>对利税水平进行定量评估</w:t>
      </w:r>
      <w:r w:rsidR="00307FDD">
        <w:rPr>
          <w:rFonts w:hint="eastAsia"/>
        </w:rPr>
        <w:t>。</w:t>
      </w:r>
    </w:p>
    <w:p w:rsidR="005C22BA" w:rsidRDefault="005C22BA" w:rsidP="00BC3059">
      <w:pPr>
        <w:pStyle w:val="3"/>
      </w:pPr>
      <w:r>
        <w:t>模型</w:t>
      </w:r>
      <w:r w:rsidR="00BC3059">
        <w:t>四</w:t>
      </w:r>
      <w:r>
        <w:t>的求解</w:t>
      </w:r>
    </w:p>
    <w:p w:rsidR="005C22BA" w:rsidRDefault="005C22BA" w:rsidP="003935D1">
      <w:pPr>
        <w:pStyle w:val="0000"/>
        <w:ind w:firstLine="480"/>
      </w:pPr>
      <w:r>
        <w:rPr>
          <w:rFonts w:hint="eastAsia"/>
        </w:rPr>
        <w:t xml:space="preserve">    </w:t>
      </w:r>
      <w:r>
        <w:rPr>
          <w:rFonts w:hint="eastAsia"/>
        </w:rPr>
        <w:t>利用</w:t>
      </w:r>
      <w:r>
        <w:rPr>
          <w:rFonts w:hint="eastAsia"/>
        </w:rPr>
        <w:t>MATLAB</w:t>
      </w:r>
      <w:r>
        <w:rPr>
          <w:rFonts w:hint="eastAsia"/>
        </w:rPr>
        <w:t>，求复合目标函数的分配方案，利用目标函数和限制条件求解最优解，结果如下表。</w:t>
      </w:r>
    </w:p>
    <w:p w:rsidR="00F107B3" w:rsidRPr="00806931" w:rsidRDefault="00F107B3" w:rsidP="003935D1">
      <w:pPr>
        <w:pStyle w:val="0000"/>
        <w:ind w:firstLine="480"/>
      </w:pPr>
    </w:p>
    <w:p w:rsidR="005C22BA" w:rsidRDefault="003935D1" w:rsidP="003935D1">
      <w:pPr>
        <w:pStyle w:val="a8"/>
        <w:jc w:val="center"/>
      </w:pPr>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11</w:t>
      </w:r>
      <w:r w:rsidR="00180C67">
        <w:fldChar w:fldCharType="end"/>
      </w:r>
      <w:r w:rsidR="005C22BA">
        <w:rPr>
          <w:rFonts w:hint="eastAsia"/>
        </w:rPr>
        <w:t>利税最高能源分配方案</w:t>
      </w:r>
    </w:p>
    <w:tbl>
      <w:tblPr>
        <w:tblStyle w:val="a4"/>
        <w:tblW w:w="8654" w:type="dxa"/>
        <w:tblLayout w:type="fixed"/>
        <w:tblLook w:val="04A0" w:firstRow="1" w:lastRow="0" w:firstColumn="1" w:lastColumn="0" w:noHBand="0" w:noVBand="1"/>
      </w:tblPr>
      <w:tblGrid>
        <w:gridCol w:w="2706"/>
        <w:gridCol w:w="2974"/>
        <w:gridCol w:w="2974"/>
      </w:tblGrid>
      <w:tr w:rsidR="005C22BA" w:rsidTr="009505CC">
        <w:trPr>
          <w:trHeight w:val="126"/>
        </w:trPr>
        <w:tc>
          <w:tcPr>
            <w:tcW w:w="2706" w:type="dxa"/>
          </w:tcPr>
          <w:p w:rsidR="005C22BA" w:rsidRDefault="005C22BA" w:rsidP="009505CC">
            <w:r>
              <w:rPr>
                <w:rFonts w:hint="eastAsia"/>
              </w:rPr>
              <w:t>等级</w:t>
            </w:r>
          </w:p>
        </w:tc>
        <w:tc>
          <w:tcPr>
            <w:tcW w:w="2974" w:type="dxa"/>
          </w:tcPr>
          <w:p w:rsidR="005C22BA" w:rsidRDefault="005C22BA" w:rsidP="009505CC">
            <w:r>
              <w:rPr>
                <w:rFonts w:hint="eastAsia"/>
              </w:rPr>
              <w:t>第一年能源</w:t>
            </w:r>
          </w:p>
        </w:tc>
        <w:tc>
          <w:tcPr>
            <w:tcW w:w="2974" w:type="dxa"/>
          </w:tcPr>
          <w:p w:rsidR="005C22BA" w:rsidRDefault="005C22BA" w:rsidP="009505CC">
            <w:r>
              <w:rPr>
                <w:rFonts w:hint="eastAsia"/>
              </w:rPr>
              <w:t>第二年能源</w:t>
            </w:r>
          </w:p>
        </w:tc>
      </w:tr>
      <w:tr w:rsidR="005C22BA" w:rsidTr="009505CC">
        <w:trPr>
          <w:trHeight w:val="126"/>
        </w:trPr>
        <w:tc>
          <w:tcPr>
            <w:tcW w:w="2706" w:type="dxa"/>
          </w:tcPr>
          <w:p w:rsidR="005C22BA" w:rsidRDefault="005C22BA" w:rsidP="009505CC">
            <w:r>
              <w:rPr>
                <w:rFonts w:hint="eastAsia"/>
              </w:rPr>
              <w:t>A</w:t>
            </w:r>
          </w:p>
        </w:tc>
        <w:tc>
          <w:tcPr>
            <w:tcW w:w="2974" w:type="dxa"/>
          </w:tcPr>
          <w:p w:rsidR="005C22BA" w:rsidRDefault="005C22BA" w:rsidP="009505CC">
            <w:r>
              <w:rPr>
                <w:rFonts w:hint="eastAsia"/>
              </w:rPr>
              <w:t>89170.07178</w:t>
            </w:r>
          </w:p>
        </w:tc>
        <w:tc>
          <w:tcPr>
            <w:tcW w:w="2974" w:type="dxa"/>
          </w:tcPr>
          <w:p w:rsidR="005C22BA" w:rsidRDefault="005C22BA" w:rsidP="009505CC">
            <w:r>
              <w:rPr>
                <w:rFonts w:hint="eastAsia"/>
              </w:rPr>
              <w:t>33196.10475</w:t>
            </w:r>
          </w:p>
        </w:tc>
      </w:tr>
      <w:tr w:rsidR="005C22BA" w:rsidTr="009505CC">
        <w:trPr>
          <w:trHeight w:val="126"/>
        </w:trPr>
        <w:tc>
          <w:tcPr>
            <w:tcW w:w="2706" w:type="dxa"/>
          </w:tcPr>
          <w:p w:rsidR="005C22BA" w:rsidRDefault="005C22BA" w:rsidP="009505CC">
            <w:r>
              <w:rPr>
                <w:rFonts w:hint="eastAsia"/>
              </w:rPr>
              <w:t>B</w:t>
            </w:r>
          </w:p>
        </w:tc>
        <w:tc>
          <w:tcPr>
            <w:tcW w:w="2974" w:type="dxa"/>
          </w:tcPr>
          <w:p w:rsidR="005C22BA" w:rsidRDefault="005C22BA" w:rsidP="009505CC">
            <w:r>
              <w:rPr>
                <w:rFonts w:hint="eastAsia"/>
              </w:rPr>
              <w:t>1308680.036</w:t>
            </w:r>
          </w:p>
        </w:tc>
        <w:tc>
          <w:tcPr>
            <w:tcW w:w="2974" w:type="dxa"/>
          </w:tcPr>
          <w:p w:rsidR="005C22BA" w:rsidRDefault="005C22BA" w:rsidP="009505CC">
            <w:r>
              <w:rPr>
                <w:rFonts w:hint="eastAsia"/>
              </w:rPr>
              <w:t>3439897.379</w:t>
            </w:r>
          </w:p>
        </w:tc>
      </w:tr>
      <w:tr w:rsidR="005C22BA" w:rsidTr="009505CC">
        <w:trPr>
          <w:trHeight w:val="126"/>
        </w:trPr>
        <w:tc>
          <w:tcPr>
            <w:tcW w:w="2706" w:type="dxa"/>
          </w:tcPr>
          <w:p w:rsidR="005C22BA" w:rsidRDefault="005C22BA" w:rsidP="009505CC">
            <w:r>
              <w:rPr>
                <w:rFonts w:hint="eastAsia"/>
              </w:rPr>
              <w:t>C</w:t>
            </w:r>
          </w:p>
        </w:tc>
        <w:tc>
          <w:tcPr>
            <w:tcW w:w="2974" w:type="dxa"/>
          </w:tcPr>
          <w:p w:rsidR="005C22BA" w:rsidRDefault="005C22BA" w:rsidP="009505CC">
            <w:r>
              <w:rPr>
                <w:rFonts w:hint="eastAsia"/>
              </w:rPr>
              <w:t>274590.193</w:t>
            </w:r>
          </w:p>
        </w:tc>
        <w:tc>
          <w:tcPr>
            <w:tcW w:w="2974" w:type="dxa"/>
          </w:tcPr>
          <w:p w:rsidR="005C22BA" w:rsidRDefault="005C22BA" w:rsidP="009505CC">
            <w:r>
              <w:rPr>
                <w:rFonts w:hint="eastAsia"/>
              </w:rPr>
              <w:t>383396.6714</w:t>
            </w:r>
          </w:p>
        </w:tc>
      </w:tr>
      <w:tr w:rsidR="005C22BA" w:rsidTr="009505CC">
        <w:trPr>
          <w:trHeight w:val="126"/>
        </w:trPr>
        <w:tc>
          <w:tcPr>
            <w:tcW w:w="2706" w:type="dxa"/>
          </w:tcPr>
          <w:p w:rsidR="005C22BA" w:rsidRDefault="005C22BA" w:rsidP="009505CC">
            <w:r>
              <w:rPr>
                <w:rFonts w:hint="eastAsia"/>
              </w:rPr>
              <w:lastRenderedPageBreak/>
              <w:t>D</w:t>
            </w:r>
          </w:p>
        </w:tc>
        <w:tc>
          <w:tcPr>
            <w:tcW w:w="2974" w:type="dxa"/>
          </w:tcPr>
          <w:p w:rsidR="005C22BA" w:rsidRDefault="005C22BA" w:rsidP="009505CC">
            <w:r>
              <w:rPr>
                <w:rFonts w:hint="eastAsia"/>
              </w:rPr>
              <w:t>73405.04637</w:t>
            </w:r>
          </w:p>
        </w:tc>
        <w:tc>
          <w:tcPr>
            <w:tcW w:w="2974" w:type="dxa"/>
          </w:tcPr>
          <w:p w:rsidR="005C22BA" w:rsidRDefault="005C22BA" w:rsidP="009505CC">
            <w:r>
              <w:rPr>
                <w:rFonts w:hint="eastAsia"/>
              </w:rPr>
              <w:t>11633.85185</w:t>
            </w:r>
          </w:p>
        </w:tc>
      </w:tr>
      <w:tr w:rsidR="005C22BA" w:rsidTr="009505CC">
        <w:trPr>
          <w:trHeight w:val="126"/>
        </w:trPr>
        <w:tc>
          <w:tcPr>
            <w:tcW w:w="2706" w:type="dxa"/>
          </w:tcPr>
          <w:p w:rsidR="005C22BA" w:rsidRDefault="005C22BA" w:rsidP="009505CC">
            <w:r>
              <w:rPr>
                <w:rFonts w:hint="eastAsia"/>
              </w:rPr>
              <w:t>E</w:t>
            </w:r>
          </w:p>
        </w:tc>
        <w:tc>
          <w:tcPr>
            <w:tcW w:w="2974" w:type="dxa"/>
          </w:tcPr>
          <w:p w:rsidR="005C22BA" w:rsidRDefault="005C22BA" w:rsidP="009505CC">
            <w:r>
              <w:rPr>
                <w:rFonts w:hint="eastAsia"/>
              </w:rPr>
              <w:t>1626923.019</w:t>
            </w:r>
          </w:p>
        </w:tc>
        <w:tc>
          <w:tcPr>
            <w:tcW w:w="2974" w:type="dxa"/>
          </w:tcPr>
          <w:p w:rsidR="005C22BA" w:rsidRDefault="005C22BA" w:rsidP="009505CC">
            <w:r>
              <w:rPr>
                <w:rFonts w:hint="eastAsia"/>
              </w:rPr>
              <w:t>1448035.061</w:t>
            </w:r>
          </w:p>
        </w:tc>
      </w:tr>
      <w:tr w:rsidR="005C22BA" w:rsidTr="009505CC">
        <w:trPr>
          <w:trHeight w:val="126"/>
        </w:trPr>
        <w:tc>
          <w:tcPr>
            <w:tcW w:w="2706" w:type="dxa"/>
          </w:tcPr>
          <w:p w:rsidR="005C22BA" w:rsidRDefault="005C22BA" w:rsidP="009505CC">
            <w:r>
              <w:rPr>
                <w:rFonts w:hint="eastAsia"/>
              </w:rPr>
              <w:t>F</w:t>
            </w:r>
          </w:p>
        </w:tc>
        <w:tc>
          <w:tcPr>
            <w:tcW w:w="2974" w:type="dxa"/>
          </w:tcPr>
          <w:p w:rsidR="005C22BA" w:rsidRDefault="005C22BA" w:rsidP="009505CC">
            <w:r>
              <w:rPr>
                <w:rFonts w:hint="eastAsia"/>
              </w:rPr>
              <w:t>644183.9536</w:t>
            </w:r>
          </w:p>
        </w:tc>
        <w:tc>
          <w:tcPr>
            <w:tcW w:w="2974" w:type="dxa"/>
          </w:tcPr>
          <w:p w:rsidR="005C22BA" w:rsidRDefault="005C22BA" w:rsidP="009505CC">
            <w:r>
              <w:rPr>
                <w:rFonts w:hint="eastAsia"/>
              </w:rPr>
              <w:t>413633.1069</w:t>
            </w:r>
          </w:p>
        </w:tc>
      </w:tr>
    </w:tbl>
    <w:p w:rsidR="005C22BA" w:rsidRDefault="005C22BA" w:rsidP="005C22BA">
      <w:pPr>
        <w:pStyle w:val="MTDisplayEquation"/>
      </w:pPr>
    </w:p>
    <w:p w:rsidR="00F107B3" w:rsidRDefault="00F107B3" w:rsidP="00F107B3"/>
    <w:p w:rsidR="00F107B3" w:rsidRDefault="00F107B3" w:rsidP="00F107B3"/>
    <w:p w:rsidR="00F107B3" w:rsidRPr="00F107B3" w:rsidRDefault="00F107B3" w:rsidP="00F107B3"/>
    <w:p w:rsidR="005C22BA" w:rsidRPr="00806931" w:rsidRDefault="003935D1" w:rsidP="003935D1">
      <w:pPr>
        <w:pStyle w:val="a8"/>
        <w:jc w:val="center"/>
      </w:pPr>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12</w:t>
      </w:r>
      <w:r w:rsidR="00180C67">
        <w:fldChar w:fldCharType="end"/>
      </w:r>
      <w:r w:rsidR="005C22BA">
        <w:rPr>
          <w:rFonts w:hint="eastAsia"/>
        </w:rPr>
        <w:t>利税最低能源分配方案</w:t>
      </w:r>
    </w:p>
    <w:tbl>
      <w:tblPr>
        <w:tblW w:w="8875" w:type="dxa"/>
        <w:tblInd w:w="93" w:type="dxa"/>
        <w:tblLayout w:type="fixed"/>
        <w:tblCellMar>
          <w:top w:w="15" w:type="dxa"/>
          <w:bottom w:w="15" w:type="dxa"/>
        </w:tblCellMar>
        <w:tblLook w:val="04A0" w:firstRow="1" w:lastRow="0" w:firstColumn="1" w:lastColumn="0" w:noHBand="0" w:noVBand="1"/>
      </w:tblPr>
      <w:tblGrid>
        <w:gridCol w:w="2775"/>
        <w:gridCol w:w="3050"/>
        <w:gridCol w:w="3050"/>
      </w:tblGrid>
      <w:tr w:rsidR="005C22BA" w:rsidTr="009505CC">
        <w:trPr>
          <w:trHeight w:val="36"/>
        </w:trPr>
        <w:tc>
          <w:tcPr>
            <w:tcW w:w="277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等级</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第一年能源</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第二年能源</w:t>
            </w:r>
          </w:p>
        </w:tc>
      </w:tr>
      <w:tr w:rsidR="005C22BA" w:rsidTr="009505CC">
        <w:trPr>
          <w:trHeight w:val="36"/>
        </w:trPr>
        <w:tc>
          <w:tcPr>
            <w:tcW w:w="277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A</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92550.19946</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90457.67453</w:t>
            </w:r>
          </w:p>
        </w:tc>
      </w:tr>
      <w:tr w:rsidR="005C22BA" w:rsidTr="009505CC">
        <w:trPr>
          <w:trHeight w:val="36"/>
        </w:trPr>
        <w:tc>
          <w:tcPr>
            <w:tcW w:w="277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B</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1359003.674</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1217346.723</w:t>
            </w:r>
          </w:p>
        </w:tc>
      </w:tr>
      <w:tr w:rsidR="005C22BA" w:rsidTr="009505CC">
        <w:trPr>
          <w:trHeight w:val="36"/>
        </w:trPr>
        <w:tc>
          <w:tcPr>
            <w:tcW w:w="277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C</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274590.1643</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327326.2944</w:t>
            </w:r>
          </w:p>
        </w:tc>
      </w:tr>
      <w:tr w:rsidR="005C22BA" w:rsidTr="009505CC">
        <w:trPr>
          <w:trHeight w:val="36"/>
        </w:trPr>
        <w:tc>
          <w:tcPr>
            <w:tcW w:w="277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D</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76224.86079</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70172.27472</w:t>
            </w:r>
          </w:p>
        </w:tc>
      </w:tr>
      <w:tr w:rsidR="005C22BA" w:rsidTr="009505CC">
        <w:trPr>
          <w:trHeight w:val="36"/>
        </w:trPr>
        <w:tc>
          <w:tcPr>
            <w:tcW w:w="277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E</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1692470.528</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1437287.238</w:t>
            </w:r>
          </w:p>
        </w:tc>
      </w:tr>
      <w:tr w:rsidR="005C22BA" w:rsidTr="009505CC">
        <w:trPr>
          <w:trHeight w:val="36"/>
        </w:trPr>
        <w:tc>
          <w:tcPr>
            <w:tcW w:w="277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F</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661691.4156</w:t>
            </w:r>
          </w:p>
        </w:tc>
        <w:tc>
          <w:tcPr>
            <w:tcW w:w="3050"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r>
              <w:rPr>
                <w:rFonts w:hint="eastAsia"/>
              </w:rPr>
              <w:t>538237.2834</w:t>
            </w:r>
          </w:p>
        </w:tc>
      </w:tr>
    </w:tbl>
    <w:p w:rsidR="005C22BA" w:rsidRDefault="005C22BA" w:rsidP="005C22BA">
      <w:pPr>
        <w:pStyle w:val="MTDisplayEquation"/>
      </w:pPr>
    </w:p>
    <w:p w:rsidR="00936928" w:rsidRDefault="00936928" w:rsidP="00936928">
      <w:pPr>
        <w:pStyle w:val="0000"/>
        <w:ind w:firstLine="480"/>
      </w:pPr>
      <w:r>
        <w:rPr>
          <w:rFonts w:hint="eastAsia"/>
        </w:rPr>
        <w:t>利用上一年度利税与产值的数据</w:t>
      </w:r>
      <w:r w:rsidR="00320A35">
        <w:rPr>
          <w:rFonts w:hint="eastAsia"/>
        </w:rPr>
        <w:t>，得出</w:t>
      </w:r>
      <w:r>
        <w:rPr>
          <w:rFonts w:hint="eastAsia"/>
        </w:rPr>
        <w:t>函数关系</w:t>
      </w:r>
      <w:r w:rsidR="00320A35">
        <w:rPr>
          <w:rFonts w:hint="eastAsia"/>
        </w:rPr>
        <w:t>式，</w:t>
      </w:r>
    </w:p>
    <w:p w:rsidR="007B533E" w:rsidRDefault="007B533E" w:rsidP="007B533E">
      <w:pPr>
        <w:pStyle w:val="0000"/>
        <w:ind w:firstLine="480"/>
        <w:jc w:val="center"/>
      </w:pPr>
      <w:r w:rsidRPr="007B533E">
        <w:rPr>
          <w:position w:val="-12"/>
        </w:rPr>
        <w:object w:dxaOrig="2620" w:dyaOrig="380">
          <v:shape id="_x0000_i1104" type="#_x0000_t75" style="width:131.5pt;height:19.1pt" o:ole="">
            <v:imagedata r:id="rId171" o:title=""/>
          </v:shape>
          <o:OLEObject Type="Embed" ProgID="Equation.DSMT4" ShapeID="_x0000_i1104" DrawAspect="Content" ObjectID="_1593515224" r:id="rId172"/>
        </w:object>
      </w:r>
    </w:p>
    <w:p w:rsidR="007B533E" w:rsidRDefault="00C367B0" w:rsidP="007B533E">
      <w:pPr>
        <w:pStyle w:val="0000"/>
        <w:ind w:firstLine="480"/>
      </w:pPr>
      <w:r>
        <w:rPr>
          <w:rFonts w:hint="eastAsia"/>
        </w:rPr>
        <w:t>现价产值</w:t>
      </w:r>
      <w:r>
        <w:rPr>
          <w:rFonts w:hint="eastAsia"/>
        </w:rPr>
        <w:t>-</w:t>
      </w:r>
      <w:r>
        <w:rPr>
          <w:rFonts w:hint="eastAsia"/>
        </w:rPr>
        <w:t>利税</w:t>
      </w:r>
      <w:r w:rsidR="0009045E">
        <w:rPr>
          <w:rFonts w:hint="eastAsia"/>
        </w:rPr>
        <w:t>模型摘要表、</w:t>
      </w:r>
      <w:r w:rsidR="00EC61F7" w:rsidRPr="00EC61F7">
        <w:t>ANOVA</w:t>
      </w:r>
      <w:r w:rsidR="00EC61F7">
        <w:t>表</w:t>
      </w:r>
      <w:r w:rsidR="0009045E">
        <w:t>如下所示</w:t>
      </w:r>
      <w:r w:rsidR="0009045E">
        <w:rPr>
          <w:rFonts w:hint="eastAsia"/>
        </w:rPr>
        <w:t>，</w:t>
      </w:r>
    </w:p>
    <w:p w:rsidR="00F107B3" w:rsidRDefault="00F107B3" w:rsidP="007B533E">
      <w:pPr>
        <w:pStyle w:val="0000"/>
        <w:ind w:firstLine="480"/>
      </w:pPr>
    </w:p>
    <w:p w:rsidR="00A562C7" w:rsidRDefault="00A562C7" w:rsidP="00180C67">
      <w:pPr>
        <w:pStyle w:val="a8"/>
        <w:jc w:val="center"/>
      </w:pPr>
    </w:p>
    <w:p w:rsidR="00427845" w:rsidRDefault="00180C67" w:rsidP="00180C67">
      <w:pPr>
        <w:pStyle w:val="a8"/>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rsidR="00427845">
        <w:rPr>
          <w:rFonts w:hint="eastAsia"/>
        </w:rPr>
        <w:t>现价产值</w:t>
      </w:r>
      <w:r w:rsidR="00427845">
        <w:rPr>
          <w:rFonts w:hint="eastAsia"/>
        </w:rPr>
        <w:t>-</w:t>
      </w:r>
      <w:r w:rsidR="00427845">
        <w:rPr>
          <w:rFonts w:hint="eastAsia"/>
        </w:rPr>
        <w:t>利税模型摘要表</w:t>
      </w:r>
    </w:p>
    <w:tbl>
      <w:tblPr>
        <w:tblW w:w="57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476"/>
        <w:gridCol w:w="1476"/>
      </w:tblGrid>
      <w:tr w:rsidR="00180C67" w:rsidRPr="00A57BB7" w:rsidTr="00180C67">
        <w:trPr>
          <w:cantSplit/>
          <w:jc w:val="center"/>
        </w:trPr>
        <w:tc>
          <w:tcPr>
            <w:tcW w:w="5745" w:type="dxa"/>
            <w:gridSpan w:val="5"/>
            <w:tcBorders>
              <w:top w:val="nil"/>
              <w:left w:val="nil"/>
              <w:bottom w:val="nil"/>
              <w:right w:val="nil"/>
            </w:tcBorders>
            <w:shd w:val="clear" w:color="auto" w:fill="FFFFFF"/>
            <w:vAlign w:val="center"/>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hint="eastAsia"/>
                <w:b/>
                <w:bCs/>
                <w:color w:val="000000"/>
                <w:kern w:val="0"/>
                <w:sz w:val="18"/>
                <w:szCs w:val="18"/>
              </w:rPr>
              <w:t>模型摘要</w:t>
            </w:r>
            <w:r w:rsidRPr="00A57BB7">
              <w:rPr>
                <w:rFonts w:ascii="MingLiU" w:eastAsia="MingLiU" w:hAnsi="Times New Roman" w:cs="MingLiU"/>
                <w:b/>
                <w:bCs/>
                <w:color w:val="000000"/>
                <w:kern w:val="0"/>
                <w:sz w:val="18"/>
                <w:szCs w:val="18"/>
                <w:vertAlign w:val="superscript"/>
              </w:rPr>
              <w:t>b</w:t>
            </w:r>
          </w:p>
        </w:tc>
      </w:tr>
      <w:tr w:rsidR="00180C67" w:rsidRPr="00A57BB7" w:rsidTr="00180C67">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模型</w:t>
            </w:r>
          </w:p>
        </w:tc>
        <w:tc>
          <w:tcPr>
            <w:tcW w:w="1029" w:type="dxa"/>
            <w:tcBorders>
              <w:top w:val="single" w:sz="16" w:space="0" w:color="000000"/>
              <w:left w:val="single" w:sz="16" w:space="0" w:color="000000"/>
              <w:bottom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R</w:t>
            </w:r>
          </w:p>
        </w:tc>
        <w:tc>
          <w:tcPr>
            <w:tcW w:w="1029" w:type="dxa"/>
            <w:tcBorders>
              <w:top w:val="single" w:sz="16" w:space="0" w:color="000000"/>
              <w:bottom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 xml:space="preserve">R </w:t>
            </w:r>
            <w:r w:rsidRPr="00A57BB7">
              <w:rPr>
                <w:rFonts w:ascii="MingLiU" w:eastAsia="MingLiU" w:hAnsi="Times New Roman" w:cs="MingLiU" w:hint="eastAsia"/>
                <w:color w:val="000000"/>
                <w:kern w:val="0"/>
                <w:sz w:val="18"/>
                <w:szCs w:val="18"/>
              </w:rPr>
              <w:t>平方</w:t>
            </w:r>
          </w:p>
        </w:tc>
        <w:tc>
          <w:tcPr>
            <w:tcW w:w="1475" w:type="dxa"/>
            <w:tcBorders>
              <w:top w:val="single" w:sz="16" w:space="0" w:color="000000"/>
              <w:bottom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调整后的</w:t>
            </w:r>
            <w:r w:rsidRPr="00A57BB7">
              <w:rPr>
                <w:rFonts w:ascii="MingLiU" w:eastAsia="MingLiU" w:hAnsi="Times New Roman" w:cs="MingLiU"/>
                <w:color w:val="000000"/>
                <w:kern w:val="0"/>
                <w:sz w:val="18"/>
                <w:szCs w:val="18"/>
              </w:rPr>
              <w:t xml:space="preserve"> R </w:t>
            </w:r>
            <w:r w:rsidRPr="00A57BB7">
              <w:rPr>
                <w:rFonts w:ascii="MingLiU" w:eastAsia="MingLiU" w:hAnsi="Times New Roman" w:cs="MingLiU" w:hint="eastAsia"/>
                <w:color w:val="000000"/>
                <w:kern w:val="0"/>
                <w:sz w:val="18"/>
                <w:szCs w:val="18"/>
              </w:rPr>
              <w:t>平方</w:t>
            </w:r>
          </w:p>
        </w:tc>
        <w:tc>
          <w:tcPr>
            <w:tcW w:w="1475" w:type="dxa"/>
            <w:tcBorders>
              <w:top w:val="single" w:sz="16" w:space="0" w:color="000000"/>
              <w:bottom w:val="single" w:sz="16" w:space="0" w:color="000000"/>
              <w:right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标准估算的错误</w:t>
            </w:r>
          </w:p>
        </w:tc>
      </w:tr>
      <w:tr w:rsidR="00180C67" w:rsidRPr="00A57BB7" w:rsidTr="00180C67">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1</w:t>
            </w:r>
          </w:p>
        </w:tc>
        <w:tc>
          <w:tcPr>
            <w:tcW w:w="1029" w:type="dxa"/>
            <w:tcBorders>
              <w:top w:val="single" w:sz="16" w:space="0" w:color="000000"/>
              <w:left w:val="single" w:sz="16" w:space="0" w:color="000000"/>
              <w:bottom w:val="single" w:sz="16" w:space="0" w:color="000000"/>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.918</w:t>
            </w:r>
            <w:r w:rsidRPr="00A57BB7">
              <w:rPr>
                <w:rFonts w:ascii="MingLiU" w:eastAsia="MingLiU" w:hAnsi="Times New Roman" w:cs="MingLiU"/>
                <w:color w:val="000000"/>
                <w:kern w:val="0"/>
                <w:sz w:val="18"/>
                <w:szCs w:val="18"/>
                <w:vertAlign w:val="superscript"/>
              </w:rPr>
              <w:t>a</w:t>
            </w:r>
          </w:p>
        </w:tc>
        <w:tc>
          <w:tcPr>
            <w:tcW w:w="1029" w:type="dxa"/>
            <w:tcBorders>
              <w:top w:val="single" w:sz="16" w:space="0" w:color="000000"/>
              <w:bottom w:val="single" w:sz="16" w:space="0" w:color="000000"/>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.842</w:t>
            </w:r>
          </w:p>
        </w:tc>
        <w:tc>
          <w:tcPr>
            <w:tcW w:w="1475" w:type="dxa"/>
            <w:tcBorders>
              <w:top w:val="single" w:sz="16" w:space="0" w:color="000000"/>
              <w:bottom w:val="single" w:sz="16" w:space="0" w:color="000000"/>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.842</w:t>
            </w:r>
          </w:p>
        </w:tc>
        <w:tc>
          <w:tcPr>
            <w:tcW w:w="1475" w:type="dxa"/>
            <w:tcBorders>
              <w:top w:val="single" w:sz="16" w:space="0" w:color="000000"/>
              <w:bottom w:val="single" w:sz="16" w:space="0" w:color="000000"/>
              <w:right w:val="single" w:sz="16" w:space="0" w:color="000000"/>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19715.51191</w:t>
            </w:r>
          </w:p>
        </w:tc>
      </w:tr>
      <w:tr w:rsidR="00180C67" w:rsidRPr="00A57BB7" w:rsidTr="00180C67">
        <w:trPr>
          <w:cantSplit/>
          <w:jc w:val="center"/>
        </w:trPr>
        <w:tc>
          <w:tcPr>
            <w:tcW w:w="5745" w:type="dxa"/>
            <w:gridSpan w:val="5"/>
            <w:tcBorders>
              <w:top w:val="nil"/>
              <w:left w:val="nil"/>
              <w:bottom w:val="nil"/>
              <w:right w:val="nil"/>
            </w:tcBorders>
            <w:shd w:val="clear" w:color="auto" w:fill="FFFFFF"/>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 xml:space="preserve">a. </w:t>
            </w:r>
            <w:r w:rsidRPr="00A57BB7">
              <w:rPr>
                <w:rFonts w:ascii="MingLiU" w:eastAsia="MingLiU" w:hAnsi="Times New Roman" w:cs="MingLiU" w:hint="eastAsia"/>
                <w:color w:val="000000"/>
                <w:kern w:val="0"/>
                <w:sz w:val="18"/>
                <w:szCs w:val="18"/>
              </w:rPr>
              <w:t>预测变量：（常量），现价产值</w:t>
            </w:r>
          </w:p>
        </w:tc>
      </w:tr>
      <w:tr w:rsidR="00180C67" w:rsidRPr="00A57BB7" w:rsidTr="00180C67">
        <w:trPr>
          <w:cantSplit/>
          <w:jc w:val="center"/>
        </w:trPr>
        <w:tc>
          <w:tcPr>
            <w:tcW w:w="5745" w:type="dxa"/>
            <w:gridSpan w:val="5"/>
            <w:tcBorders>
              <w:top w:val="nil"/>
              <w:left w:val="nil"/>
              <w:bottom w:val="nil"/>
              <w:right w:val="nil"/>
            </w:tcBorders>
            <w:shd w:val="clear" w:color="auto" w:fill="FFFFFF"/>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 xml:space="preserve">b. </w:t>
            </w:r>
            <w:r w:rsidRPr="00A57BB7">
              <w:rPr>
                <w:rFonts w:ascii="MingLiU" w:eastAsia="MingLiU" w:hAnsi="Times New Roman" w:cs="MingLiU" w:hint="eastAsia"/>
                <w:color w:val="000000"/>
                <w:kern w:val="0"/>
                <w:sz w:val="18"/>
                <w:szCs w:val="18"/>
              </w:rPr>
              <w:t>因变量：利税</w:t>
            </w:r>
          </w:p>
        </w:tc>
      </w:tr>
    </w:tbl>
    <w:p w:rsidR="00F80393" w:rsidRDefault="00F80393" w:rsidP="00F80393"/>
    <w:p w:rsidR="00F107B3" w:rsidRDefault="00F107B3" w:rsidP="00F80393"/>
    <w:p w:rsidR="00F107B3" w:rsidRDefault="00F107B3" w:rsidP="00F80393"/>
    <w:p w:rsidR="00427845" w:rsidRDefault="00180C67" w:rsidP="00180C67">
      <w:pPr>
        <w:pStyle w:val="a8"/>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sidR="00427845">
        <w:rPr>
          <w:rFonts w:hint="eastAsia"/>
        </w:rPr>
        <w:t>现价产值</w:t>
      </w:r>
      <w:r w:rsidR="00427845">
        <w:rPr>
          <w:rFonts w:hint="eastAsia"/>
        </w:rPr>
        <w:t>-</w:t>
      </w:r>
      <w:r w:rsidR="00427845">
        <w:rPr>
          <w:rFonts w:hint="eastAsia"/>
        </w:rPr>
        <w:t>利税</w:t>
      </w:r>
      <w:r w:rsidR="00427845" w:rsidRPr="00EC61F7">
        <w:rPr>
          <w:rFonts w:asciiTheme="minorHAnsi" w:eastAsiaTheme="minorEastAsia" w:hAnsiTheme="minorHAnsi" w:cstheme="minorBidi"/>
          <w:sz w:val="24"/>
          <w:szCs w:val="21"/>
        </w:rPr>
        <w:t>ANOVA</w:t>
      </w:r>
      <w:r w:rsidR="00427845">
        <w:t>表</w:t>
      </w:r>
    </w:p>
    <w:tbl>
      <w:tblPr>
        <w:tblW w:w="768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737"/>
        <w:gridCol w:w="1476"/>
        <w:gridCol w:w="1030"/>
        <w:gridCol w:w="1476"/>
        <w:gridCol w:w="1200"/>
        <w:gridCol w:w="1030"/>
      </w:tblGrid>
      <w:tr w:rsidR="00180C67" w:rsidRPr="00A57BB7" w:rsidTr="00180C67">
        <w:trPr>
          <w:cantSplit/>
          <w:jc w:val="center"/>
        </w:trPr>
        <w:tc>
          <w:tcPr>
            <w:tcW w:w="7681" w:type="dxa"/>
            <w:gridSpan w:val="7"/>
            <w:tcBorders>
              <w:top w:val="nil"/>
              <w:left w:val="nil"/>
              <w:bottom w:val="nil"/>
              <w:right w:val="nil"/>
            </w:tcBorders>
            <w:shd w:val="clear" w:color="auto" w:fill="FFFFFF"/>
            <w:vAlign w:val="center"/>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proofErr w:type="spellStart"/>
            <w:r w:rsidRPr="00A57BB7">
              <w:rPr>
                <w:rFonts w:ascii="MingLiU" w:eastAsia="MingLiU" w:hAnsi="Times New Roman" w:cs="MingLiU"/>
                <w:b/>
                <w:bCs/>
                <w:color w:val="000000"/>
                <w:kern w:val="0"/>
                <w:sz w:val="18"/>
                <w:szCs w:val="18"/>
              </w:rPr>
              <w:t>ANOVA</w:t>
            </w:r>
            <w:r w:rsidRPr="00A57BB7">
              <w:rPr>
                <w:rFonts w:ascii="MingLiU" w:eastAsia="MingLiU" w:hAnsi="Times New Roman" w:cs="MingLiU"/>
                <w:b/>
                <w:bCs/>
                <w:color w:val="000000"/>
                <w:kern w:val="0"/>
                <w:sz w:val="18"/>
                <w:szCs w:val="18"/>
                <w:vertAlign w:val="superscript"/>
              </w:rPr>
              <w:t>a</w:t>
            </w:r>
            <w:proofErr w:type="spellEnd"/>
          </w:p>
        </w:tc>
      </w:tr>
      <w:tr w:rsidR="00180C67" w:rsidRPr="00A57BB7" w:rsidTr="00180C67">
        <w:trPr>
          <w:cantSplit/>
          <w:jc w:val="center"/>
        </w:trPr>
        <w:tc>
          <w:tcPr>
            <w:tcW w:w="1474" w:type="dxa"/>
            <w:gridSpan w:val="2"/>
            <w:tcBorders>
              <w:top w:val="single" w:sz="16" w:space="0" w:color="000000"/>
              <w:left w:val="single" w:sz="16" w:space="0" w:color="000000"/>
              <w:bottom w:val="single" w:sz="16" w:space="0" w:color="000000"/>
              <w:right w:val="nil"/>
            </w:tcBorders>
            <w:shd w:val="clear" w:color="auto" w:fill="FFFFFF"/>
            <w:vAlign w:val="bottom"/>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lastRenderedPageBreak/>
              <w:t>模型</w:t>
            </w:r>
          </w:p>
        </w:tc>
        <w:tc>
          <w:tcPr>
            <w:tcW w:w="1475" w:type="dxa"/>
            <w:tcBorders>
              <w:top w:val="single" w:sz="16" w:space="0" w:color="000000"/>
              <w:left w:val="single" w:sz="16" w:space="0" w:color="000000"/>
              <w:bottom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平方和</w:t>
            </w:r>
          </w:p>
        </w:tc>
        <w:tc>
          <w:tcPr>
            <w:tcW w:w="1029" w:type="dxa"/>
            <w:tcBorders>
              <w:top w:val="single" w:sz="16" w:space="0" w:color="000000"/>
              <w:bottom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自由度</w:t>
            </w:r>
          </w:p>
        </w:tc>
        <w:tc>
          <w:tcPr>
            <w:tcW w:w="1475" w:type="dxa"/>
            <w:tcBorders>
              <w:top w:val="single" w:sz="16" w:space="0" w:color="000000"/>
              <w:bottom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均方</w:t>
            </w:r>
          </w:p>
        </w:tc>
        <w:tc>
          <w:tcPr>
            <w:tcW w:w="1199" w:type="dxa"/>
            <w:tcBorders>
              <w:top w:val="single" w:sz="16" w:space="0" w:color="000000"/>
              <w:bottom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180C67" w:rsidRPr="00A57BB7" w:rsidRDefault="00180C67" w:rsidP="00777C7E">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显著性</w:t>
            </w:r>
          </w:p>
        </w:tc>
      </w:tr>
      <w:tr w:rsidR="00180C67" w:rsidRPr="00A57BB7" w:rsidTr="00180C67">
        <w:trPr>
          <w:cantSplit/>
          <w:jc w:val="center"/>
        </w:trPr>
        <w:tc>
          <w:tcPr>
            <w:tcW w:w="737" w:type="dxa"/>
            <w:vMerge w:val="restart"/>
            <w:tcBorders>
              <w:top w:val="single" w:sz="16" w:space="0" w:color="000000"/>
              <w:left w:val="single" w:sz="16" w:space="0" w:color="000000"/>
              <w:bottom w:val="single" w:sz="16" w:space="0" w:color="000000"/>
              <w:right w:val="nil"/>
            </w:tcBorders>
            <w:shd w:val="clear" w:color="auto" w:fill="FFFFFF"/>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1</w:t>
            </w:r>
          </w:p>
        </w:tc>
        <w:tc>
          <w:tcPr>
            <w:tcW w:w="737" w:type="dxa"/>
            <w:tcBorders>
              <w:top w:val="single" w:sz="16" w:space="0" w:color="000000"/>
              <w:left w:val="nil"/>
              <w:bottom w:val="nil"/>
              <w:right w:val="single" w:sz="16" w:space="0" w:color="000000"/>
            </w:tcBorders>
            <w:shd w:val="clear" w:color="auto" w:fill="FFFFFF"/>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回归</w:t>
            </w:r>
          </w:p>
        </w:tc>
        <w:tc>
          <w:tcPr>
            <w:tcW w:w="1475" w:type="dxa"/>
            <w:tcBorders>
              <w:top w:val="single" w:sz="16" w:space="0" w:color="000000"/>
              <w:left w:val="single" w:sz="16" w:space="0" w:color="000000"/>
              <w:bottom w:val="nil"/>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5266288412288.375</w:t>
            </w:r>
          </w:p>
        </w:tc>
        <w:tc>
          <w:tcPr>
            <w:tcW w:w="1029" w:type="dxa"/>
            <w:tcBorders>
              <w:top w:val="single" w:sz="16" w:space="0" w:color="000000"/>
              <w:bottom w:val="nil"/>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1</w:t>
            </w:r>
          </w:p>
        </w:tc>
        <w:tc>
          <w:tcPr>
            <w:tcW w:w="1475" w:type="dxa"/>
            <w:tcBorders>
              <w:top w:val="single" w:sz="16" w:space="0" w:color="000000"/>
              <w:bottom w:val="nil"/>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5266288412288.375</w:t>
            </w:r>
          </w:p>
        </w:tc>
        <w:tc>
          <w:tcPr>
            <w:tcW w:w="1199" w:type="dxa"/>
            <w:tcBorders>
              <w:top w:val="single" w:sz="16" w:space="0" w:color="000000"/>
              <w:bottom w:val="nil"/>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13548.416</w:t>
            </w:r>
          </w:p>
        </w:tc>
        <w:tc>
          <w:tcPr>
            <w:tcW w:w="1029" w:type="dxa"/>
            <w:tcBorders>
              <w:top w:val="single" w:sz="16" w:space="0" w:color="000000"/>
              <w:bottom w:val="nil"/>
              <w:right w:val="single" w:sz="16" w:space="0" w:color="000000"/>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.000</w:t>
            </w:r>
            <w:r w:rsidRPr="00A57BB7">
              <w:rPr>
                <w:rFonts w:ascii="MingLiU" w:eastAsia="MingLiU" w:hAnsi="Times New Roman" w:cs="MingLiU"/>
                <w:color w:val="000000"/>
                <w:kern w:val="0"/>
                <w:sz w:val="18"/>
                <w:szCs w:val="18"/>
                <w:vertAlign w:val="superscript"/>
              </w:rPr>
              <w:t>b</w:t>
            </w:r>
          </w:p>
        </w:tc>
      </w:tr>
      <w:tr w:rsidR="00180C67" w:rsidRPr="00A57BB7" w:rsidTr="00180C67">
        <w:trPr>
          <w:cantSplit/>
          <w:jc w:val="center"/>
        </w:trPr>
        <w:tc>
          <w:tcPr>
            <w:tcW w:w="737" w:type="dxa"/>
            <w:vMerge/>
            <w:tcBorders>
              <w:top w:val="single" w:sz="16" w:space="0" w:color="000000"/>
              <w:left w:val="single" w:sz="16" w:space="0" w:color="000000"/>
              <w:bottom w:val="single" w:sz="16" w:space="0" w:color="000000"/>
              <w:right w:val="nil"/>
            </w:tcBorders>
            <w:shd w:val="clear" w:color="auto" w:fill="FFFFFF"/>
          </w:tcPr>
          <w:p w:rsidR="00180C67" w:rsidRPr="00A57BB7" w:rsidRDefault="00180C67" w:rsidP="00777C7E">
            <w:pPr>
              <w:autoSpaceDE w:val="0"/>
              <w:autoSpaceDN w:val="0"/>
              <w:adjustRightInd w:val="0"/>
              <w:jc w:val="left"/>
              <w:rPr>
                <w:rFonts w:ascii="MingLiU" w:eastAsia="MingLiU" w:hAnsi="Times New Roman" w:cs="MingLiU"/>
                <w:color w:val="000000"/>
                <w:kern w:val="0"/>
                <w:sz w:val="18"/>
                <w:szCs w:val="18"/>
              </w:rPr>
            </w:pPr>
          </w:p>
        </w:tc>
        <w:tc>
          <w:tcPr>
            <w:tcW w:w="737" w:type="dxa"/>
            <w:tcBorders>
              <w:top w:val="nil"/>
              <w:left w:val="nil"/>
              <w:bottom w:val="nil"/>
              <w:right w:val="single" w:sz="16" w:space="0" w:color="000000"/>
            </w:tcBorders>
            <w:shd w:val="clear" w:color="auto" w:fill="FFFFFF"/>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残差</w:t>
            </w:r>
          </w:p>
        </w:tc>
        <w:tc>
          <w:tcPr>
            <w:tcW w:w="1475" w:type="dxa"/>
            <w:tcBorders>
              <w:top w:val="nil"/>
              <w:left w:val="single" w:sz="16" w:space="0" w:color="000000"/>
              <w:bottom w:val="nil"/>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988467685320.260</w:t>
            </w:r>
          </w:p>
        </w:tc>
        <w:tc>
          <w:tcPr>
            <w:tcW w:w="1029" w:type="dxa"/>
            <w:tcBorders>
              <w:top w:val="nil"/>
              <w:bottom w:val="nil"/>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2543</w:t>
            </w:r>
          </w:p>
        </w:tc>
        <w:tc>
          <w:tcPr>
            <w:tcW w:w="1475" w:type="dxa"/>
            <w:tcBorders>
              <w:top w:val="nil"/>
              <w:bottom w:val="nil"/>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388701409.878</w:t>
            </w:r>
          </w:p>
        </w:tc>
        <w:tc>
          <w:tcPr>
            <w:tcW w:w="1199" w:type="dxa"/>
            <w:tcBorders>
              <w:top w:val="nil"/>
              <w:bottom w:val="nil"/>
            </w:tcBorders>
            <w:shd w:val="clear" w:color="auto" w:fill="FFFFFF"/>
            <w:vAlign w:val="center"/>
          </w:tcPr>
          <w:p w:rsidR="00180C67" w:rsidRPr="00A57BB7" w:rsidRDefault="00180C67" w:rsidP="00777C7E">
            <w:pPr>
              <w:autoSpaceDE w:val="0"/>
              <w:autoSpaceDN w:val="0"/>
              <w:adjustRightInd w:val="0"/>
              <w:jc w:val="left"/>
              <w:rPr>
                <w:rFonts w:ascii="Times New Roman" w:hAnsi="Times New Roman" w:cs="Times New Roman"/>
                <w:kern w:val="0"/>
                <w:sz w:val="24"/>
                <w:szCs w:val="24"/>
              </w:rPr>
            </w:pPr>
          </w:p>
        </w:tc>
        <w:tc>
          <w:tcPr>
            <w:tcW w:w="1029" w:type="dxa"/>
            <w:tcBorders>
              <w:top w:val="nil"/>
              <w:bottom w:val="nil"/>
              <w:right w:val="single" w:sz="16" w:space="0" w:color="000000"/>
            </w:tcBorders>
            <w:shd w:val="clear" w:color="auto" w:fill="FFFFFF"/>
            <w:vAlign w:val="center"/>
          </w:tcPr>
          <w:p w:rsidR="00180C67" w:rsidRPr="00A57BB7" w:rsidRDefault="00180C67" w:rsidP="00777C7E">
            <w:pPr>
              <w:autoSpaceDE w:val="0"/>
              <w:autoSpaceDN w:val="0"/>
              <w:adjustRightInd w:val="0"/>
              <w:jc w:val="left"/>
              <w:rPr>
                <w:rFonts w:ascii="Times New Roman" w:hAnsi="Times New Roman" w:cs="Times New Roman"/>
                <w:kern w:val="0"/>
                <w:sz w:val="24"/>
                <w:szCs w:val="24"/>
              </w:rPr>
            </w:pPr>
          </w:p>
        </w:tc>
      </w:tr>
      <w:tr w:rsidR="00180C67" w:rsidRPr="00A57BB7" w:rsidTr="00180C67">
        <w:trPr>
          <w:cantSplit/>
          <w:jc w:val="center"/>
        </w:trPr>
        <w:tc>
          <w:tcPr>
            <w:tcW w:w="737" w:type="dxa"/>
            <w:vMerge/>
            <w:tcBorders>
              <w:top w:val="single" w:sz="16" w:space="0" w:color="000000"/>
              <w:left w:val="single" w:sz="16" w:space="0" w:color="000000"/>
              <w:bottom w:val="single" w:sz="16" w:space="0" w:color="000000"/>
              <w:right w:val="nil"/>
            </w:tcBorders>
            <w:shd w:val="clear" w:color="auto" w:fill="FFFFFF"/>
          </w:tcPr>
          <w:p w:rsidR="00180C67" w:rsidRPr="00A57BB7" w:rsidRDefault="00180C67" w:rsidP="00777C7E">
            <w:pPr>
              <w:autoSpaceDE w:val="0"/>
              <w:autoSpaceDN w:val="0"/>
              <w:adjustRightInd w:val="0"/>
              <w:jc w:val="left"/>
              <w:rPr>
                <w:rFonts w:ascii="Times New Roman" w:hAnsi="Times New Roman" w:cs="Times New Roman"/>
                <w:kern w:val="0"/>
                <w:sz w:val="24"/>
                <w:szCs w:val="24"/>
              </w:rPr>
            </w:pPr>
          </w:p>
        </w:tc>
        <w:tc>
          <w:tcPr>
            <w:tcW w:w="737" w:type="dxa"/>
            <w:tcBorders>
              <w:top w:val="nil"/>
              <w:left w:val="nil"/>
              <w:bottom w:val="single" w:sz="16" w:space="0" w:color="000000"/>
              <w:right w:val="single" w:sz="16" w:space="0" w:color="000000"/>
            </w:tcBorders>
            <w:shd w:val="clear" w:color="auto" w:fill="FFFFFF"/>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hint="eastAsia"/>
                <w:color w:val="000000"/>
                <w:kern w:val="0"/>
                <w:sz w:val="18"/>
                <w:szCs w:val="18"/>
              </w:rPr>
              <w:t>总计</w:t>
            </w:r>
          </w:p>
        </w:tc>
        <w:tc>
          <w:tcPr>
            <w:tcW w:w="1475" w:type="dxa"/>
            <w:tcBorders>
              <w:top w:val="nil"/>
              <w:left w:val="single" w:sz="16" w:space="0" w:color="000000"/>
              <w:bottom w:val="single" w:sz="16" w:space="0" w:color="000000"/>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6254756097608.635</w:t>
            </w:r>
          </w:p>
        </w:tc>
        <w:tc>
          <w:tcPr>
            <w:tcW w:w="1029" w:type="dxa"/>
            <w:tcBorders>
              <w:top w:val="nil"/>
              <w:bottom w:val="single" w:sz="16" w:space="0" w:color="000000"/>
            </w:tcBorders>
            <w:shd w:val="clear" w:color="auto" w:fill="FFFFFF"/>
            <w:vAlign w:val="center"/>
          </w:tcPr>
          <w:p w:rsidR="00180C67" w:rsidRPr="00A57BB7" w:rsidRDefault="00180C67" w:rsidP="00777C7E">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2544</w:t>
            </w:r>
          </w:p>
        </w:tc>
        <w:tc>
          <w:tcPr>
            <w:tcW w:w="1475" w:type="dxa"/>
            <w:tcBorders>
              <w:top w:val="nil"/>
              <w:bottom w:val="single" w:sz="16" w:space="0" w:color="000000"/>
            </w:tcBorders>
            <w:shd w:val="clear" w:color="auto" w:fill="FFFFFF"/>
            <w:vAlign w:val="center"/>
          </w:tcPr>
          <w:p w:rsidR="00180C67" w:rsidRPr="00A57BB7" w:rsidRDefault="00180C67" w:rsidP="00777C7E">
            <w:pPr>
              <w:autoSpaceDE w:val="0"/>
              <w:autoSpaceDN w:val="0"/>
              <w:adjustRightInd w:val="0"/>
              <w:jc w:val="left"/>
              <w:rPr>
                <w:rFonts w:ascii="Times New Roman" w:hAnsi="Times New Roman" w:cs="Times New Roman"/>
                <w:kern w:val="0"/>
                <w:sz w:val="24"/>
                <w:szCs w:val="24"/>
              </w:rPr>
            </w:pPr>
          </w:p>
        </w:tc>
        <w:tc>
          <w:tcPr>
            <w:tcW w:w="1199" w:type="dxa"/>
            <w:tcBorders>
              <w:top w:val="nil"/>
              <w:bottom w:val="single" w:sz="16" w:space="0" w:color="000000"/>
            </w:tcBorders>
            <w:shd w:val="clear" w:color="auto" w:fill="FFFFFF"/>
            <w:vAlign w:val="center"/>
          </w:tcPr>
          <w:p w:rsidR="00180C67" w:rsidRPr="00A57BB7" w:rsidRDefault="00180C67" w:rsidP="00777C7E">
            <w:pPr>
              <w:autoSpaceDE w:val="0"/>
              <w:autoSpaceDN w:val="0"/>
              <w:adjustRightInd w:val="0"/>
              <w:jc w:val="left"/>
              <w:rPr>
                <w:rFonts w:ascii="Times New Roman" w:hAnsi="Times New Roman" w:cs="Times New Roman"/>
                <w:kern w:val="0"/>
                <w:sz w:val="24"/>
                <w:szCs w:val="24"/>
              </w:rPr>
            </w:pPr>
          </w:p>
        </w:tc>
        <w:tc>
          <w:tcPr>
            <w:tcW w:w="1029" w:type="dxa"/>
            <w:tcBorders>
              <w:top w:val="nil"/>
              <w:bottom w:val="single" w:sz="16" w:space="0" w:color="000000"/>
              <w:right w:val="single" w:sz="16" w:space="0" w:color="000000"/>
            </w:tcBorders>
            <w:shd w:val="clear" w:color="auto" w:fill="FFFFFF"/>
            <w:vAlign w:val="center"/>
          </w:tcPr>
          <w:p w:rsidR="00180C67" w:rsidRPr="00A57BB7" w:rsidRDefault="00180C67" w:rsidP="00777C7E">
            <w:pPr>
              <w:autoSpaceDE w:val="0"/>
              <w:autoSpaceDN w:val="0"/>
              <w:adjustRightInd w:val="0"/>
              <w:jc w:val="left"/>
              <w:rPr>
                <w:rFonts w:ascii="Times New Roman" w:hAnsi="Times New Roman" w:cs="Times New Roman"/>
                <w:kern w:val="0"/>
                <w:sz w:val="24"/>
                <w:szCs w:val="24"/>
              </w:rPr>
            </w:pPr>
          </w:p>
        </w:tc>
      </w:tr>
      <w:tr w:rsidR="00180C67" w:rsidRPr="00A57BB7" w:rsidTr="00180C67">
        <w:trPr>
          <w:cantSplit/>
          <w:jc w:val="center"/>
        </w:trPr>
        <w:tc>
          <w:tcPr>
            <w:tcW w:w="7681" w:type="dxa"/>
            <w:gridSpan w:val="7"/>
            <w:tcBorders>
              <w:top w:val="nil"/>
              <w:left w:val="nil"/>
              <w:bottom w:val="nil"/>
              <w:right w:val="nil"/>
            </w:tcBorders>
            <w:shd w:val="clear" w:color="auto" w:fill="FFFFFF"/>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 xml:space="preserve">a. </w:t>
            </w:r>
            <w:r w:rsidRPr="00A57BB7">
              <w:rPr>
                <w:rFonts w:ascii="MingLiU" w:eastAsia="MingLiU" w:hAnsi="Times New Roman" w:cs="MingLiU" w:hint="eastAsia"/>
                <w:color w:val="000000"/>
                <w:kern w:val="0"/>
                <w:sz w:val="18"/>
                <w:szCs w:val="18"/>
              </w:rPr>
              <w:t>因变量：利税</w:t>
            </w:r>
          </w:p>
        </w:tc>
      </w:tr>
      <w:tr w:rsidR="00180C67" w:rsidRPr="00A57BB7" w:rsidTr="00180C67">
        <w:trPr>
          <w:cantSplit/>
          <w:jc w:val="center"/>
        </w:trPr>
        <w:tc>
          <w:tcPr>
            <w:tcW w:w="7681" w:type="dxa"/>
            <w:gridSpan w:val="7"/>
            <w:tcBorders>
              <w:top w:val="nil"/>
              <w:left w:val="nil"/>
              <w:bottom w:val="nil"/>
              <w:right w:val="nil"/>
            </w:tcBorders>
            <w:shd w:val="clear" w:color="auto" w:fill="FFFFFF"/>
          </w:tcPr>
          <w:p w:rsidR="00180C67" w:rsidRPr="00A57BB7" w:rsidRDefault="00180C67" w:rsidP="00777C7E">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A57BB7">
              <w:rPr>
                <w:rFonts w:ascii="MingLiU" w:eastAsia="MingLiU" w:hAnsi="Times New Roman" w:cs="MingLiU"/>
                <w:color w:val="000000"/>
                <w:kern w:val="0"/>
                <w:sz w:val="18"/>
                <w:szCs w:val="18"/>
              </w:rPr>
              <w:t xml:space="preserve">b. </w:t>
            </w:r>
            <w:r w:rsidRPr="00A57BB7">
              <w:rPr>
                <w:rFonts w:ascii="MingLiU" w:eastAsia="MingLiU" w:hAnsi="Times New Roman" w:cs="MingLiU" w:hint="eastAsia"/>
                <w:color w:val="000000"/>
                <w:kern w:val="0"/>
                <w:sz w:val="18"/>
                <w:szCs w:val="18"/>
              </w:rPr>
              <w:t>预测变量：（常量），现价产值</w:t>
            </w:r>
          </w:p>
        </w:tc>
      </w:tr>
    </w:tbl>
    <w:p w:rsidR="00180C67" w:rsidRDefault="00180C67" w:rsidP="007B533E">
      <w:pPr>
        <w:pStyle w:val="0000"/>
        <w:ind w:firstLine="480"/>
      </w:pPr>
    </w:p>
    <w:p w:rsidR="00F107B3" w:rsidRDefault="00F107B3" w:rsidP="007B533E">
      <w:pPr>
        <w:pStyle w:val="0000"/>
        <w:ind w:firstLine="480"/>
      </w:pPr>
    </w:p>
    <w:p w:rsidR="00F107B3" w:rsidRDefault="00F107B3" w:rsidP="007B533E">
      <w:pPr>
        <w:pStyle w:val="0000"/>
        <w:ind w:firstLine="480"/>
      </w:pPr>
    </w:p>
    <w:p w:rsidR="00F107B3" w:rsidRPr="00180C67" w:rsidRDefault="00F107B3" w:rsidP="007B533E">
      <w:pPr>
        <w:pStyle w:val="0000"/>
        <w:ind w:firstLine="480"/>
      </w:pPr>
    </w:p>
    <w:p w:rsidR="007B533E" w:rsidRDefault="007B533E" w:rsidP="007B533E">
      <w:pPr>
        <w:pStyle w:val="0000"/>
        <w:ind w:firstLine="480"/>
      </w:pPr>
      <w:r>
        <w:rPr>
          <w:rFonts w:hint="eastAsia"/>
        </w:rPr>
        <w:t>拟合曲线如</w:t>
      </w:r>
      <w:r>
        <w:fldChar w:fldCharType="begin"/>
      </w:r>
      <w:r>
        <w:instrText xml:space="preserve"> </w:instrText>
      </w:r>
      <w:r>
        <w:rPr>
          <w:rFonts w:hint="eastAsia"/>
        </w:rPr>
        <w:instrText>REF _Ref519758504 \h</w:instrText>
      </w:r>
      <w:r>
        <w:instrText xml:space="preserve"> </w:instrText>
      </w:r>
      <w:r>
        <w:fldChar w:fldCharType="separate"/>
      </w:r>
      <w:r>
        <w:rPr>
          <w:rFonts w:hint="eastAsia"/>
        </w:rPr>
        <w:t>图</w:t>
      </w:r>
      <w:r>
        <w:rPr>
          <w:rFonts w:hint="eastAsia"/>
        </w:rPr>
        <w:t xml:space="preserve"> </w:t>
      </w:r>
      <w:r>
        <w:rPr>
          <w:noProof/>
        </w:rPr>
        <w:t>5</w:t>
      </w:r>
      <w:r>
        <w:noBreakHyphen/>
      </w:r>
      <w:r>
        <w:rPr>
          <w:noProof/>
        </w:rPr>
        <w:t>6</w:t>
      </w:r>
      <w:r>
        <w:fldChar w:fldCharType="end"/>
      </w:r>
      <w:r>
        <w:rPr>
          <w:rFonts w:hint="eastAsia"/>
        </w:rPr>
        <w:t>所示，</w:t>
      </w:r>
    </w:p>
    <w:p w:rsidR="00F107B3" w:rsidRDefault="00F107B3" w:rsidP="007B533E">
      <w:pPr>
        <w:pStyle w:val="0000"/>
        <w:ind w:firstLine="480"/>
      </w:pPr>
    </w:p>
    <w:p w:rsidR="00F107B3" w:rsidRDefault="00F107B3" w:rsidP="007B533E">
      <w:pPr>
        <w:pStyle w:val="0000"/>
        <w:ind w:firstLine="480"/>
      </w:pPr>
    </w:p>
    <w:p w:rsidR="00F107B3" w:rsidRDefault="00F107B3" w:rsidP="007B533E">
      <w:pPr>
        <w:pStyle w:val="0000"/>
        <w:ind w:firstLine="480"/>
      </w:pPr>
    </w:p>
    <w:p w:rsidR="00F107B3" w:rsidRDefault="00F107B3" w:rsidP="007B533E">
      <w:pPr>
        <w:pStyle w:val="0000"/>
        <w:ind w:firstLine="480"/>
      </w:pPr>
    </w:p>
    <w:p w:rsidR="00F107B3" w:rsidRDefault="00F107B3" w:rsidP="00F107B3">
      <w:pPr>
        <w:pStyle w:val="0000"/>
        <w:ind w:firstLine="480"/>
        <w:jc w:val="center"/>
      </w:pPr>
    </w:p>
    <w:p w:rsidR="007B533E" w:rsidRDefault="00F107B3" w:rsidP="007B533E">
      <w:pPr>
        <w:pStyle w:val="0000"/>
        <w:ind w:firstLine="480"/>
        <w:jc w:val="center"/>
      </w:pPr>
      <w:r>
        <w:rPr>
          <w:noProof/>
        </w:rPr>
        <w:drawing>
          <wp:anchor distT="0" distB="0" distL="114300" distR="114300" simplePos="0" relativeHeight="251674624" behindDoc="1" locked="0" layoutInCell="1" allowOverlap="1" wp14:anchorId="5BF8FC36" wp14:editId="79F08A91">
            <wp:simplePos x="0" y="0"/>
            <wp:positionH relativeFrom="column">
              <wp:posOffset>540903</wp:posOffset>
            </wp:positionH>
            <wp:positionV relativeFrom="paragraph">
              <wp:posOffset>-1323755</wp:posOffset>
            </wp:positionV>
            <wp:extent cx="4064635" cy="3333750"/>
            <wp:effectExtent l="0" t="0" r="0" b="0"/>
            <wp:wrapSquare wrapText="bothSides"/>
            <wp:docPr id="5" name="图片 5" descr="C:\Users\use\Desktop\现价产值——利税关系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use\Desktop\现价产值——利税关系图.jp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064635"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07B3" w:rsidRDefault="00F107B3" w:rsidP="007B533E">
      <w:pPr>
        <w:pStyle w:val="a8"/>
        <w:jc w:val="center"/>
      </w:pPr>
      <w:bookmarkStart w:id="17" w:name="_Ref519758504"/>
    </w:p>
    <w:p w:rsidR="00F107B3" w:rsidRDefault="00F107B3" w:rsidP="007B533E">
      <w:pPr>
        <w:pStyle w:val="a8"/>
        <w:jc w:val="center"/>
      </w:pPr>
    </w:p>
    <w:p w:rsidR="00F107B3" w:rsidRDefault="00F107B3" w:rsidP="007B533E">
      <w:pPr>
        <w:pStyle w:val="a8"/>
        <w:jc w:val="center"/>
      </w:pPr>
    </w:p>
    <w:p w:rsidR="00F107B3" w:rsidRDefault="00F107B3" w:rsidP="007B533E">
      <w:pPr>
        <w:pStyle w:val="a8"/>
        <w:jc w:val="center"/>
      </w:pPr>
    </w:p>
    <w:p w:rsidR="00F107B3" w:rsidRDefault="00F107B3" w:rsidP="007B533E">
      <w:pPr>
        <w:pStyle w:val="a8"/>
        <w:jc w:val="center"/>
      </w:pPr>
    </w:p>
    <w:p w:rsidR="00F107B3" w:rsidRDefault="00F107B3" w:rsidP="007B533E">
      <w:pPr>
        <w:pStyle w:val="a8"/>
        <w:jc w:val="center"/>
      </w:pPr>
    </w:p>
    <w:p w:rsidR="00F107B3" w:rsidRDefault="00F107B3" w:rsidP="007B533E">
      <w:pPr>
        <w:pStyle w:val="a8"/>
        <w:jc w:val="center"/>
      </w:pPr>
    </w:p>
    <w:p w:rsidR="00F107B3" w:rsidRDefault="00F107B3" w:rsidP="007B533E">
      <w:pPr>
        <w:pStyle w:val="a8"/>
        <w:jc w:val="center"/>
      </w:pPr>
    </w:p>
    <w:p w:rsidR="00F107B3" w:rsidRDefault="00F107B3" w:rsidP="007B533E">
      <w:pPr>
        <w:pStyle w:val="a8"/>
        <w:jc w:val="center"/>
      </w:pPr>
    </w:p>
    <w:p w:rsidR="007B533E" w:rsidRDefault="007B533E" w:rsidP="007B533E">
      <w:pPr>
        <w:pStyle w:val="a8"/>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17"/>
      <w:r>
        <w:rPr>
          <w:rFonts w:hint="eastAsia"/>
        </w:rPr>
        <w:t>现价产值</w:t>
      </w:r>
      <w:r>
        <w:rPr>
          <w:rFonts w:hint="eastAsia"/>
        </w:rPr>
        <w:t>-</w:t>
      </w:r>
      <w:r>
        <w:rPr>
          <w:rFonts w:hint="eastAsia"/>
        </w:rPr>
        <w:t>利税关系图</w:t>
      </w:r>
    </w:p>
    <w:p w:rsidR="00180C67" w:rsidRDefault="00180C67" w:rsidP="00936928">
      <w:pPr>
        <w:pStyle w:val="0000"/>
        <w:ind w:firstLine="480"/>
      </w:pPr>
      <w:r>
        <w:rPr>
          <w:rFonts w:hint="eastAsia"/>
        </w:rPr>
        <w:lastRenderedPageBreak/>
        <w:t>从上述图表可知</w:t>
      </w:r>
      <w:r w:rsidR="00884880">
        <w:rPr>
          <w:rFonts w:hint="eastAsia"/>
        </w:rPr>
        <w:t>现价产值</w:t>
      </w:r>
      <w:r w:rsidR="00884880">
        <w:rPr>
          <w:rFonts w:hint="eastAsia"/>
        </w:rPr>
        <w:t>-</w:t>
      </w:r>
      <w:r w:rsidR="00231464">
        <w:rPr>
          <w:rFonts w:hint="eastAsia"/>
        </w:rPr>
        <w:t>利税表达式</w:t>
      </w:r>
      <w:r w:rsidR="009245E9">
        <w:rPr>
          <w:rFonts w:hint="eastAsia"/>
        </w:rPr>
        <w:t>拟合程度较为理想。</w:t>
      </w:r>
    </w:p>
    <w:p w:rsidR="005C22BA" w:rsidRDefault="005C22BA" w:rsidP="00936928">
      <w:pPr>
        <w:pStyle w:val="0000"/>
        <w:ind w:firstLine="480"/>
      </w:pPr>
      <w:r>
        <w:rPr>
          <w:rFonts w:hint="eastAsia"/>
        </w:rPr>
        <w:t>得到如表所示的分配方案</w:t>
      </w:r>
      <w:r w:rsidR="00936928">
        <w:rPr>
          <w:rFonts w:hint="eastAsia"/>
        </w:rPr>
        <w:t>。</w:t>
      </w:r>
    </w:p>
    <w:p w:rsidR="005C22BA" w:rsidRDefault="003935D1" w:rsidP="003935D1">
      <w:pPr>
        <w:pStyle w:val="a8"/>
        <w:jc w:val="center"/>
      </w:pPr>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15</w:t>
      </w:r>
      <w:r w:rsidR="00180C67">
        <w:fldChar w:fldCharType="end"/>
      </w:r>
      <w:r w:rsidR="005C22BA">
        <w:rPr>
          <w:rFonts w:hint="eastAsia"/>
        </w:rPr>
        <w:t>利税最高分配方案</w:t>
      </w:r>
    </w:p>
    <w:tbl>
      <w:tblPr>
        <w:tblW w:w="8388" w:type="dxa"/>
        <w:tblInd w:w="93" w:type="dxa"/>
        <w:tblLayout w:type="fixed"/>
        <w:tblCellMar>
          <w:top w:w="15" w:type="dxa"/>
          <w:bottom w:w="15" w:type="dxa"/>
        </w:tblCellMar>
        <w:tblLook w:val="04A0" w:firstRow="1" w:lastRow="0" w:firstColumn="1" w:lastColumn="0" w:noHBand="0" w:noVBand="1"/>
      </w:tblPr>
      <w:tblGrid>
        <w:gridCol w:w="1196"/>
        <w:gridCol w:w="2233"/>
        <w:gridCol w:w="2435"/>
        <w:gridCol w:w="2524"/>
      </w:tblGrid>
      <w:tr w:rsidR="005C22BA" w:rsidTr="009505CC">
        <w:trPr>
          <w:trHeight w:val="67"/>
        </w:trPr>
        <w:tc>
          <w:tcPr>
            <w:tcW w:w="1196"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年份</w:t>
            </w:r>
          </w:p>
        </w:tc>
        <w:tc>
          <w:tcPr>
            <w:tcW w:w="2233"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今年</w:t>
            </w:r>
          </w:p>
        </w:tc>
        <w:tc>
          <w:tcPr>
            <w:tcW w:w="243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第一年</w:t>
            </w:r>
          </w:p>
        </w:tc>
        <w:tc>
          <w:tcPr>
            <w:tcW w:w="2524"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第二年</w:t>
            </w:r>
          </w:p>
        </w:tc>
      </w:tr>
      <w:tr w:rsidR="005C22BA" w:rsidTr="009505CC">
        <w:trPr>
          <w:trHeight w:val="67"/>
        </w:trPr>
        <w:tc>
          <w:tcPr>
            <w:tcW w:w="1196"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产值</w:t>
            </w:r>
          </w:p>
        </w:tc>
        <w:tc>
          <w:tcPr>
            <w:tcW w:w="2233"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685049607.5</w:t>
            </w:r>
          </w:p>
        </w:tc>
        <w:tc>
          <w:tcPr>
            <w:tcW w:w="243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1096083231</w:t>
            </w:r>
          </w:p>
        </w:tc>
        <w:tc>
          <w:tcPr>
            <w:tcW w:w="2524"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1183770404</w:t>
            </w:r>
          </w:p>
        </w:tc>
      </w:tr>
      <w:tr w:rsidR="005C22BA" w:rsidTr="009505CC">
        <w:trPr>
          <w:trHeight w:val="67"/>
        </w:trPr>
        <w:tc>
          <w:tcPr>
            <w:tcW w:w="1196"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利税</w:t>
            </w:r>
          </w:p>
        </w:tc>
        <w:tc>
          <w:tcPr>
            <w:tcW w:w="2233"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158933001.2</w:t>
            </w:r>
          </w:p>
        </w:tc>
        <w:tc>
          <w:tcPr>
            <w:tcW w:w="2435"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254292801.8</w:t>
            </w:r>
          </w:p>
        </w:tc>
        <w:tc>
          <w:tcPr>
            <w:tcW w:w="2524"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274636226</w:t>
            </w:r>
          </w:p>
        </w:tc>
      </w:tr>
    </w:tbl>
    <w:p w:rsidR="005C22BA" w:rsidRDefault="005C22BA" w:rsidP="005C22BA">
      <w:pPr>
        <w:rPr>
          <w:color w:val="000000" w:themeColor="text1"/>
        </w:rPr>
      </w:pPr>
    </w:p>
    <w:p w:rsidR="000E09BC" w:rsidRDefault="000E09BC" w:rsidP="003935D1">
      <w:pPr>
        <w:pStyle w:val="a8"/>
        <w:jc w:val="center"/>
      </w:pPr>
    </w:p>
    <w:p w:rsidR="000E09BC" w:rsidRDefault="000E09BC" w:rsidP="003935D1">
      <w:pPr>
        <w:pStyle w:val="a8"/>
        <w:jc w:val="center"/>
      </w:pPr>
    </w:p>
    <w:p w:rsidR="005C22BA" w:rsidRDefault="003935D1" w:rsidP="003935D1">
      <w:pPr>
        <w:pStyle w:val="a8"/>
        <w:jc w:val="center"/>
      </w:pPr>
      <w:r>
        <w:rPr>
          <w:rFonts w:hint="eastAsia"/>
        </w:rPr>
        <w:t>表</w:t>
      </w:r>
      <w:r>
        <w:rPr>
          <w:rFonts w:hint="eastAsia"/>
        </w:rPr>
        <w:t xml:space="preserve"> </w:t>
      </w:r>
      <w:r w:rsidR="00180C67">
        <w:fldChar w:fldCharType="begin"/>
      </w:r>
      <w:r w:rsidR="00180C67">
        <w:instrText xml:space="preserve"> </w:instrText>
      </w:r>
      <w:r w:rsidR="00180C67">
        <w:rPr>
          <w:rFonts w:hint="eastAsia"/>
        </w:rPr>
        <w:instrText>STYLEREF 1 \s</w:instrText>
      </w:r>
      <w:r w:rsidR="00180C67">
        <w:instrText xml:space="preserve"> </w:instrText>
      </w:r>
      <w:r w:rsidR="00180C67">
        <w:fldChar w:fldCharType="separate"/>
      </w:r>
      <w:r w:rsidR="00180C67">
        <w:rPr>
          <w:noProof/>
        </w:rPr>
        <w:t>5</w:t>
      </w:r>
      <w:r w:rsidR="00180C67">
        <w:fldChar w:fldCharType="end"/>
      </w:r>
      <w:r w:rsidR="00180C67">
        <w:noBreakHyphen/>
      </w:r>
      <w:r w:rsidR="00180C67">
        <w:fldChar w:fldCharType="begin"/>
      </w:r>
      <w:r w:rsidR="00180C67">
        <w:instrText xml:space="preserve"> </w:instrText>
      </w:r>
      <w:r w:rsidR="00180C67">
        <w:rPr>
          <w:rFonts w:hint="eastAsia"/>
        </w:rPr>
        <w:instrText xml:space="preserve">SEQ </w:instrText>
      </w:r>
      <w:r w:rsidR="00180C67">
        <w:rPr>
          <w:rFonts w:hint="eastAsia"/>
        </w:rPr>
        <w:instrText>表</w:instrText>
      </w:r>
      <w:r w:rsidR="00180C67">
        <w:rPr>
          <w:rFonts w:hint="eastAsia"/>
        </w:rPr>
        <w:instrText xml:space="preserve"> \* ARABIC \s 1</w:instrText>
      </w:r>
      <w:r w:rsidR="00180C67">
        <w:instrText xml:space="preserve"> </w:instrText>
      </w:r>
      <w:r w:rsidR="00180C67">
        <w:fldChar w:fldCharType="separate"/>
      </w:r>
      <w:r w:rsidR="00180C67">
        <w:rPr>
          <w:noProof/>
        </w:rPr>
        <w:t>16</w:t>
      </w:r>
      <w:r w:rsidR="00180C67">
        <w:fldChar w:fldCharType="end"/>
      </w:r>
      <w:r w:rsidR="005C22BA">
        <w:rPr>
          <w:rFonts w:hint="eastAsia"/>
        </w:rPr>
        <w:t>利税最低分配方案</w:t>
      </w:r>
    </w:p>
    <w:tbl>
      <w:tblPr>
        <w:tblW w:w="8587" w:type="dxa"/>
        <w:tblInd w:w="93" w:type="dxa"/>
        <w:tblLayout w:type="fixed"/>
        <w:tblCellMar>
          <w:top w:w="15" w:type="dxa"/>
          <w:bottom w:w="15" w:type="dxa"/>
        </w:tblCellMar>
        <w:tblLook w:val="04A0" w:firstRow="1" w:lastRow="0" w:firstColumn="1" w:lastColumn="0" w:noHBand="0" w:noVBand="1"/>
      </w:tblPr>
      <w:tblGrid>
        <w:gridCol w:w="1224"/>
        <w:gridCol w:w="2286"/>
        <w:gridCol w:w="2493"/>
        <w:gridCol w:w="2584"/>
      </w:tblGrid>
      <w:tr w:rsidR="005C22BA" w:rsidTr="009505CC">
        <w:trPr>
          <w:trHeight w:val="98"/>
        </w:trPr>
        <w:tc>
          <w:tcPr>
            <w:tcW w:w="1224"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年份</w:t>
            </w:r>
          </w:p>
        </w:tc>
        <w:tc>
          <w:tcPr>
            <w:tcW w:w="2286"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今年</w:t>
            </w:r>
          </w:p>
        </w:tc>
        <w:tc>
          <w:tcPr>
            <w:tcW w:w="2493"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第一年</w:t>
            </w:r>
          </w:p>
        </w:tc>
        <w:tc>
          <w:tcPr>
            <w:tcW w:w="2584"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第二年</w:t>
            </w:r>
          </w:p>
        </w:tc>
      </w:tr>
      <w:tr w:rsidR="005C22BA" w:rsidTr="009505CC">
        <w:trPr>
          <w:trHeight w:val="98"/>
        </w:trPr>
        <w:tc>
          <w:tcPr>
            <w:tcW w:w="1224"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产值</w:t>
            </w:r>
          </w:p>
        </w:tc>
        <w:tc>
          <w:tcPr>
            <w:tcW w:w="2286"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685049607.5</w:t>
            </w:r>
          </w:p>
        </w:tc>
        <w:tc>
          <w:tcPr>
            <w:tcW w:w="2493"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739853576.1</w:t>
            </w:r>
          </w:p>
        </w:tc>
        <w:tc>
          <w:tcPr>
            <w:tcW w:w="2584"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924816970.2</w:t>
            </w:r>
          </w:p>
        </w:tc>
      </w:tr>
      <w:tr w:rsidR="005C22BA" w:rsidTr="009505CC">
        <w:trPr>
          <w:trHeight w:val="98"/>
        </w:trPr>
        <w:tc>
          <w:tcPr>
            <w:tcW w:w="1224"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利税</w:t>
            </w:r>
          </w:p>
        </w:tc>
        <w:tc>
          <w:tcPr>
            <w:tcW w:w="2286"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158933001.2</w:t>
            </w:r>
          </w:p>
        </w:tc>
        <w:tc>
          <w:tcPr>
            <w:tcW w:w="2493"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171647521.9</w:t>
            </w:r>
          </w:p>
        </w:tc>
        <w:tc>
          <w:tcPr>
            <w:tcW w:w="2584" w:type="dxa"/>
            <w:tcBorders>
              <w:top w:val="single" w:sz="4" w:space="0" w:color="000000"/>
              <w:left w:val="single" w:sz="4" w:space="0" w:color="000000"/>
              <w:bottom w:val="single" w:sz="4" w:space="0" w:color="000000"/>
              <w:right w:val="single" w:sz="4" w:space="0" w:color="000000"/>
            </w:tcBorders>
            <w:vAlign w:val="center"/>
          </w:tcPr>
          <w:p w:rsidR="005C22BA" w:rsidRDefault="005C22BA" w:rsidP="009505CC">
            <w:pPr>
              <w:widowControl/>
              <w:spacing w:line="143" w:lineRule="atLeast"/>
              <w:jc w:val="center"/>
              <w:rPr>
                <w:rFonts w:ascii="宋体" w:eastAsia="宋体" w:hAnsi="宋体" w:cs="宋体"/>
                <w:color w:val="000000"/>
                <w:kern w:val="0"/>
                <w:sz w:val="22"/>
              </w:rPr>
            </w:pPr>
            <w:r>
              <w:rPr>
                <w:rFonts w:ascii="宋体" w:eastAsia="宋体" w:hAnsi="宋体" w:cs="宋体" w:hint="eastAsia"/>
                <w:color w:val="000000"/>
                <w:kern w:val="0"/>
                <w:sz w:val="22"/>
              </w:rPr>
              <w:t>214559029.3</w:t>
            </w:r>
          </w:p>
        </w:tc>
      </w:tr>
    </w:tbl>
    <w:p w:rsidR="005C22BA" w:rsidRDefault="005C22BA" w:rsidP="005C22BA"/>
    <w:p w:rsidR="00E40D24" w:rsidRPr="00567D79" w:rsidRDefault="005C22BA" w:rsidP="003935D1">
      <w:pPr>
        <w:pStyle w:val="0000"/>
        <w:ind w:firstLine="480"/>
      </w:pPr>
      <w:r>
        <w:t>由表中数据可知</w:t>
      </w:r>
      <w:r>
        <w:rPr>
          <w:rFonts w:hint="eastAsia"/>
        </w:rPr>
        <w:t>，</w:t>
      </w:r>
      <w:r>
        <w:t>利税相对产值过</w:t>
      </w:r>
      <w:r>
        <w:rPr>
          <w:rFonts w:hint="eastAsia"/>
        </w:rPr>
        <w:t>高，</w:t>
      </w:r>
      <w:r>
        <w:t>城市</w:t>
      </w:r>
      <w:r>
        <w:rPr>
          <w:rFonts w:hint="eastAsia"/>
        </w:rPr>
        <w:t>C</w:t>
      </w:r>
      <w:r>
        <w:rPr>
          <w:rFonts w:hint="eastAsia"/>
        </w:rPr>
        <w:t>需要降低利税来平衡产业发展，使企业有更多的发展空间。</w:t>
      </w:r>
    </w:p>
    <w:p w:rsidR="00562AF6" w:rsidRDefault="00562AF6" w:rsidP="00E527F1">
      <w:pPr>
        <w:pStyle w:val="2"/>
      </w:pPr>
      <w:r>
        <w:rPr>
          <w:rFonts w:hint="eastAsia"/>
        </w:rPr>
        <w:t>问题五</w:t>
      </w:r>
    </w:p>
    <w:p w:rsidR="00EC60DC" w:rsidRDefault="00EC60DC" w:rsidP="003935D1">
      <w:pPr>
        <w:pStyle w:val="0000"/>
        <w:ind w:firstLine="480"/>
      </w:pPr>
      <w:r>
        <w:rPr>
          <w:rFonts w:hint="eastAsia"/>
        </w:rPr>
        <w:t>结合上述问题的研究</w:t>
      </w:r>
      <w:r w:rsidR="007802E2">
        <w:rPr>
          <w:rFonts w:hint="eastAsia"/>
        </w:rPr>
        <w:t>，给城市</w:t>
      </w:r>
      <w:r w:rsidR="007802E2">
        <w:rPr>
          <w:rFonts w:hint="eastAsia"/>
        </w:rPr>
        <w:t>C</w:t>
      </w:r>
      <w:r w:rsidR="007802E2">
        <w:rPr>
          <w:rFonts w:hint="eastAsia"/>
        </w:rPr>
        <w:t>的能源管理部门</w:t>
      </w:r>
      <w:r w:rsidR="00EB6F8D">
        <w:rPr>
          <w:rFonts w:hint="eastAsia"/>
        </w:rPr>
        <w:t>写信</w:t>
      </w:r>
      <w:r w:rsidR="00452D51">
        <w:rPr>
          <w:rFonts w:hint="eastAsia"/>
        </w:rPr>
        <w:t>，内容如下</w:t>
      </w:r>
      <w:r w:rsidR="00C8737C">
        <w:rPr>
          <w:rFonts w:hint="eastAsia"/>
        </w:rPr>
        <w:t>：</w:t>
      </w:r>
    </w:p>
    <w:p w:rsidR="00406392" w:rsidRDefault="00406392" w:rsidP="00EC60DC"/>
    <w:p w:rsidR="00406392" w:rsidRPr="00EC60DC" w:rsidRDefault="00406392" w:rsidP="00EC60DC"/>
    <w:p w:rsidR="00E527F1" w:rsidRPr="00F107B3" w:rsidRDefault="00E527F1" w:rsidP="0054277A">
      <w:pPr>
        <w:pStyle w:val="0000"/>
        <w:ind w:firstLineChars="0" w:firstLine="0"/>
      </w:pPr>
      <w:r w:rsidRPr="00F107B3">
        <w:t>尊敬的能源管理部门领导</w:t>
      </w:r>
      <w:r w:rsidRPr="00F107B3">
        <w:rPr>
          <w:rFonts w:hint="eastAsia"/>
        </w:rPr>
        <w:t>，</w:t>
      </w:r>
    </w:p>
    <w:p w:rsidR="00E527F1" w:rsidRPr="00F107B3" w:rsidRDefault="00E527F1" w:rsidP="0054277A">
      <w:pPr>
        <w:pStyle w:val="0000"/>
        <w:ind w:firstLine="480"/>
      </w:pPr>
      <w:r w:rsidRPr="00F107B3">
        <w:rPr>
          <w:rFonts w:hint="eastAsia"/>
        </w:rPr>
        <w:t>您好！</w:t>
      </w:r>
    </w:p>
    <w:p w:rsidR="00E527F1" w:rsidRPr="00F107B3" w:rsidRDefault="00E527F1" w:rsidP="0054277A">
      <w:pPr>
        <w:pStyle w:val="0000"/>
        <w:ind w:firstLine="480"/>
      </w:pPr>
      <w:r w:rsidRPr="00F107B3">
        <w:t>通过建立数学模型</w:t>
      </w:r>
      <w:r w:rsidRPr="00F107B3">
        <w:rPr>
          <w:rFonts w:hint="eastAsia"/>
        </w:rPr>
        <w:t>，</w:t>
      </w:r>
      <w:r w:rsidRPr="00F107B3">
        <w:t>我们小组对城市</w:t>
      </w:r>
      <w:r w:rsidRPr="00F107B3">
        <w:rPr>
          <w:rFonts w:hint="eastAsia"/>
        </w:rPr>
        <w:t>C</w:t>
      </w:r>
      <w:r w:rsidRPr="00F107B3">
        <w:rPr>
          <w:rFonts w:hint="eastAsia"/>
        </w:rPr>
        <w:t>工业企业的产业结构、能源消耗以及不同情况下的能源分配方案进行了分析。根据我们的研究，城市</w:t>
      </w:r>
      <w:r w:rsidRPr="00F107B3">
        <w:rPr>
          <w:rFonts w:hint="eastAsia"/>
        </w:rPr>
        <w:t>C</w:t>
      </w:r>
      <w:r w:rsidRPr="00F107B3">
        <w:rPr>
          <w:rFonts w:hint="eastAsia"/>
        </w:rPr>
        <w:t>工业企业的发展呈中等水平，产业结构落后的企业数量较多，低能低产、低能中产的企业所占的比例较大。</w:t>
      </w:r>
    </w:p>
    <w:p w:rsidR="00E527F1" w:rsidRPr="00F107B3" w:rsidRDefault="00E527F1" w:rsidP="0054277A">
      <w:pPr>
        <w:pStyle w:val="0000"/>
        <w:ind w:firstLine="480"/>
      </w:pPr>
      <w:r w:rsidRPr="00F107B3">
        <w:rPr>
          <w:rFonts w:hint="eastAsia"/>
        </w:rPr>
        <w:t>因此，在能源总量控制的前提下，政府应该加强宏观调控，将城市工业企业的能源多向低能高产、中能高产等产业结构优良，利用科技驱动的产业转移，以提高能源的利用效率和质量。</w:t>
      </w:r>
    </w:p>
    <w:p w:rsidR="00E527F1" w:rsidRPr="00F107B3" w:rsidRDefault="00E527F1" w:rsidP="0054277A">
      <w:pPr>
        <w:pStyle w:val="0000"/>
        <w:ind w:firstLine="480"/>
      </w:pPr>
      <w:r w:rsidRPr="00F107B3">
        <w:rPr>
          <w:rFonts w:hint="eastAsia"/>
        </w:rPr>
        <w:t>结合我们的研究，对城市</w:t>
      </w:r>
      <w:r w:rsidRPr="00F107B3">
        <w:rPr>
          <w:rFonts w:hint="eastAsia"/>
        </w:rPr>
        <w:t>C</w:t>
      </w:r>
      <w:r w:rsidRPr="00F107B3">
        <w:rPr>
          <w:rFonts w:hint="eastAsia"/>
        </w:rPr>
        <w:t>工业企业的发展提出以下政策建议。</w:t>
      </w:r>
    </w:p>
    <w:p w:rsidR="00E527F1" w:rsidRPr="00F107B3" w:rsidRDefault="00E527F1" w:rsidP="0054277A">
      <w:pPr>
        <w:pStyle w:val="0000"/>
        <w:ind w:firstLine="480"/>
      </w:pPr>
      <w:r w:rsidRPr="00F107B3">
        <w:rPr>
          <w:rFonts w:hint="eastAsia"/>
        </w:rPr>
        <w:t>1.</w:t>
      </w:r>
      <w:r w:rsidRPr="00F107B3">
        <w:rPr>
          <w:rFonts w:hint="eastAsia"/>
        </w:rPr>
        <w:t>推动工业企业产业结构的转型升级</w:t>
      </w:r>
    </w:p>
    <w:p w:rsidR="00E527F1" w:rsidRPr="00F107B3" w:rsidRDefault="00E527F1" w:rsidP="0054277A">
      <w:pPr>
        <w:pStyle w:val="0000"/>
        <w:ind w:firstLine="480"/>
      </w:pPr>
      <w:r w:rsidRPr="00F107B3">
        <w:rPr>
          <w:rFonts w:hint="eastAsia"/>
        </w:rPr>
        <w:t>通过对城市工业企业产业结构及能源消费特征的定量分析，可得城市</w:t>
      </w:r>
      <w:r w:rsidRPr="00F107B3">
        <w:rPr>
          <w:rFonts w:hint="eastAsia"/>
        </w:rPr>
        <w:t>C</w:t>
      </w:r>
      <w:r w:rsidRPr="00F107B3">
        <w:rPr>
          <w:rFonts w:hint="eastAsia"/>
        </w:rPr>
        <w:t>工业企业多数呈中低能耗，低产值的态势，属于较为落后的产业结构。因此对于能够</w:t>
      </w:r>
      <w:r w:rsidRPr="00F107B3">
        <w:rPr>
          <w:rFonts w:hint="eastAsia"/>
        </w:rPr>
        <w:lastRenderedPageBreak/>
        <w:t>进行转型升级的企业，政府应该加强扶植，鼓励企业通过科技、管理等因素提高自身的生产力。</w:t>
      </w:r>
    </w:p>
    <w:p w:rsidR="00E527F1" w:rsidRPr="00F107B3" w:rsidRDefault="00E527F1" w:rsidP="0054277A">
      <w:pPr>
        <w:pStyle w:val="0000"/>
        <w:ind w:firstLine="480"/>
      </w:pPr>
      <w:r w:rsidRPr="00F107B3">
        <w:rPr>
          <w:rFonts w:hint="eastAsia"/>
        </w:rPr>
        <w:t>2.</w:t>
      </w:r>
      <w:r w:rsidRPr="00F107B3">
        <w:rPr>
          <w:rFonts w:hint="eastAsia"/>
        </w:rPr>
        <w:t>关闭高能耗低产量的产业</w:t>
      </w:r>
    </w:p>
    <w:p w:rsidR="00E527F1" w:rsidRPr="00F107B3" w:rsidRDefault="00E527F1" w:rsidP="0054277A">
      <w:pPr>
        <w:pStyle w:val="0000"/>
        <w:ind w:firstLine="480"/>
      </w:pPr>
      <w:r w:rsidRPr="00F107B3">
        <w:rPr>
          <w:rFonts w:hint="eastAsia"/>
        </w:rPr>
        <w:t>高耗能低产量的企业，多为资源消费高，浪费大，污染重，技术落后的粗放型企业，对资源利用，环境产生了极大的负面影响，不符合现代企业发展的方向，需要政府及时整改取缔。</w:t>
      </w:r>
    </w:p>
    <w:p w:rsidR="00E527F1" w:rsidRPr="00F107B3" w:rsidRDefault="00E527F1" w:rsidP="0054277A">
      <w:pPr>
        <w:pStyle w:val="0000"/>
        <w:ind w:firstLine="480"/>
      </w:pPr>
      <w:r w:rsidRPr="00F107B3">
        <w:rPr>
          <w:rFonts w:hint="eastAsia"/>
        </w:rPr>
        <w:t>3.</w:t>
      </w:r>
      <w:r w:rsidRPr="00F107B3">
        <w:rPr>
          <w:rFonts w:hint="eastAsia"/>
        </w:rPr>
        <w:t>增强可持续发展能力</w:t>
      </w:r>
    </w:p>
    <w:p w:rsidR="00E527F1" w:rsidRPr="00F107B3" w:rsidRDefault="00E527F1" w:rsidP="0054277A">
      <w:pPr>
        <w:pStyle w:val="0000"/>
        <w:ind w:firstLine="480"/>
      </w:pPr>
      <w:r w:rsidRPr="00F107B3">
        <w:rPr>
          <w:rFonts w:hint="eastAsia"/>
        </w:rPr>
        <w:t>绿水青山就是金山银山，因此城市工业企业在自身发展的同时需要兼顾生态环境的可持续发展。政府要对污染物的排放进行严格的管控，对于高污染的企业进行处罚、整改甚至取缔，坚定走生产发展、生活富裕、生态良好的文明发展道路。</w:t>
      </w:r>
    </w:p>
    <w:p w:rsidR="00E527F1" w:rsidRPr="00F107B3" w:rsidRDefault="00E527F1" w:rsidP="0054277A">
      <w:pPr>
        <w:pStyle w:val="0000"/>
        <w:ind w:firstLine="480"/>
      </w:pPr>
      <w:r w:rsidRPr="00F107B3">
        <w:rPr>
          <w:rFonts w:hint="eastAsia"/>
        </w:rPr>
        <w:t>4.</w:t>
      </w:r>
      <w:r w:rsidRPr="00F107B3">
        <w:rPr>
          <w:rFonts w:hint="eastAsia"/>
        </w:rPr>
        <w:t>进行税制改革</w:t>
      </w:r>
    </w:p>
    <w:p w:rsidR="00E527F1" w:rsidRPr="00F107B3" w:rsidRDefault="00E527F1" w:rsidP="0054277A">
      <w:pPr>
        <w:pStyle w:val="0000"/>
        <w:ind w:firstLine="480"/>
      </w:pPr>
      <w:r w:rsidRPr="00F107B3">
        <w:rPr>
          <w:rFonts w:hint="eastAsia"/>
        </w:rPr>
        <w:t>为了鼓励企业发展科技，加强管理提高能源利用效率和质量，政府可以利用倒逼机制，增加对高能耗，高污染企业的征税，迫使其转变自身的发展方式，由粗放型向集约型发展。</w:t>
      </w:r>
    </w:p>
    <w:p w:rsidR="003468CB" w:rsidRPr="00F107B3" w:rsidRDefault="003468CB" w:rsidP="0054277A">
      <w:pPr>
        <w:pStyle w:val="0000"/>
        <w:ind w:firstLineChars="183" w:firstLine="439"/>
      </w:pPr>
      <w:r w:rsidRPr="00F107B3">
        <w:rPr>
          <w:rFonts w:hint="eastAsia"/>
        </w:rPr>
        <w:t>希望我们的建议能对城市</w:t>
      </w:r>
      <w:r w:rsidRPr="00F107B3">
        <w:rPr>
          <w:rFonts w:hint="eastAsia"/>
        </w:rPr>
        <w:t>C</w:t>
      </w:r>
      <w:r w:rsidR="00E12721" w:rsidRPr="00F107B3">
        <w:rPr>
          <w:rFonts w:hint="eastAsia"/>
        </w:rPr>
        <w:t>工业的企业的发展起到一些</w:t>
      </w:r>
      <w:r w:rsidR="00062EAE" w:rsidRPr="00F107B3">
        <w:rPr>
          <w:rFonts w:hint="eastAsia"/>
        </w:rPr>
        <w:t>实质性的作用</w:t>
      </w:r>
      <w:r w:rsidR="006B76EF" w:rsidRPr="00F107B3">
        <w:rPr>
          <w:rFonts w:hint="eastAsia"/>
        </w:rPr>
        <w:t>。</w:t>
      </w:r>
    </w:p>
    <w:p w:rsidR="00E527F1" w:rsidRDefault="008A39BC" w:rsidP="001675B8">
      <w:pPr>
        <w:pStyle w:val="1"/>
      </w:pPr>
      <w:r>
        <w:rPr>
          <w:rFonts w:hint="eastAsia"/>
        </w:rPr>
        <w:t xml:space="preserve"> </w:t>
      </w:r>
      <w:r w:rsidR="005D01C4">
        <w:rPr>
          <w:rFonts w:hint="eastAsia"/>
        </w:rPr>
        <w:t>模型的评价与推广</w:t>
      </w:r>
    </w:p>
    <w:p w:rsidR="006B76EF" w:rsidRDefault="006B76EF" w:rsidP="00DE2F34">
      <w:pPr>
        <w:pStyle w:val="2"/>
      </w:pPr>
      <w:r>
        <w:rPr>
          <w:rFonts w:hint="eastAsia"/>
        </w:rPr>
        <w:t>模型的优点分析</w:t>
      </w:r>
    </w:p>
    <w:p w:rsidR="00430F0C" w:rsidRDefault="00430F0C" w:rsidP="00DE2F34">
      <w:pPr>
        <w:pStyle w:val="0000"/>
        <w:ind w:firstLine="480"/>
      </w:pPr>
      <w:r>
        <w:rPr>
          <w:rFonts w:hint="eastAsia"/>
        </w:rPr>
        <w:t>（</w:t>
      </w:r>
      <w:r>
        <w:rPr>
          <w:rFonts w:hint="eastAsia"/>
        </w:rPr>
        <w:t>1</w:t>
      </w:r>
      <w:r>
        <w:rPr>
          <w:rFonts w:hint="eastAsia"/>
        </w:rPr>
        <w:t>）</w:t>
      </w:r>
      <w:r w:rsidR="000A5501">
        <w:rPr>
          <w:rFonts w:hint="eastAsia"/>
        </w:rPr>
        <w:t>找到了衡量</w:t>
      </w:r>
      <w:r w:rsidR="00505C5B">
        <w:rPr>
          <w:rFonts w:hint="eastAsia"/>
        </w:rPr>
        <w:t>工业企业</w:t>
      </w:r>
      <w:r w:rsidR="003643FE">
        <w:rPr>
          <w:rFonts w:hint="eastAsia"/>
        </w:rPr>
        <w:t>产业结构</w:t>
      </w:r>
      <w:r w:rsidR="001A585C">
        <w:rPr>
          <w:rFonts w:hint="eastAsia"/>
        </w:rPr>
        <w:t>以及能源消费特征的定量指标</w:t>
      </w:r>
      <w:r w:rsidR="00505C5B">
        <w:rPr>
          <w:rFonts w:hint="eastAsia"/>
        </w:rPr>
        <w:t>。</w:t>
      </w:r>
    </w:p>
    <w:p w:rsidR="00505C5B" w:rsidRDefault="00505C5B" w:rsidP="00DE2F34">
      <w:pPr>
        <w:pStyle w:val="0000"/>
        <w:ind w:firstLine="480"/>
      </w:pPr>
      <w:r>
        <w:rPr>
          <w:rFonts w:hint="eastAsia"/>
        </w:rPr>
        <w:t>（</w:t>
      </w:r>
      <w:r>
        <w:rPr>
          <w:rFonts w:hint="eastAsia"/>
        </w:rPr>
        <w:t>2</w:t>
      </w:r>
      <w:r>
        <w:rPr>
          <w:rFonts w:hint="eastAsia"/>
        </w:rPr>
        <w:t>）</w:t>
      </w:r>
      <w:proofErr w:type="gramStart"/>
      <w:r w:rsidR="005850E4">
        <w:rPr>
          <w:rFonts w:hint="eastAsia"/>
        </w:rPr>
        <w:t>利用熵权法</w:t>
      </w:r>
      <w:proofErr w:type="gramEnd"/>
      <w:r w:rsidR="001B7CFE">
        <w:rPr>
          <w:rFonts w:hint="eastAsia"/>
        </w:rPr>
        <w:t>较为精确地得出了各因素</w:t>
      </w:r>
      <w:r w:rsidR="00567C22">
        <w:rPr>
          <w:rFonts w:hint="eastAsia"/>
        </w:rPr>
        <w:t>的权重</w:t>
      </w:r>
    </w:p>
    <w:p w:rsidR="00567C22" w:rsidRDefault="00567C22" w:rsidP="00DE2F34">
      <w:pPr>
        <w:pStyle w:val="0000"/>
        <w:ind w:firstLine="480"/>
      </w:pPr>
      <w:r>
        <w:rPr>
          <w:rFonts w:hint="eastAsia"/>
        </w:rPr>
        <w:t>（</w:t>
      </w:r>
      <w:r>
        <w:rPr>
          <w:rFonts w:hint="eastAsia"/>
        </w:rPr>
        <w:t>3</w:t>
      </w:r>
      <w:r>
        <w:rPr>
          <w:rFonts w:hint="eastAsia"/>
        </w:rPr>
        <w:t>）</w:t>
      </w:r>
      <w:r w:rsidR="00762F74">
        <w:rPr>
          <w:rFonts w:hint="eastAsia"/>
        </w:rPr>
        <w:t>利用模糊综合评价的方法</w:t>
      </w:r>
      <w:r w:rsidR="00133A74">
        <w:rPr>
          <w:rFonts w:hint="eastAsia"/>
        </w:rPr>
        <w:t>，较为客观地对城市</w:t>
      </w:r>
      <w:r w:rsidR="00133A74">
        <w:rPr>
          <w:rFonts w:hint="eastAsia"/>
        </w:rPr>
        <w:t>C</w:t>
      </w:r>
      <w:r w:rsidR="00133A74">
        <w:rPr>
          <w:rFonts w:hint="eastAsia"/>
        </w:rPr>
        <w:t>工业企业的发展</w:t>
      </w:r>
      <w:r w:rsidR="004C355F">
        <w:rPr>
          <w:rFonts w:hint="eastAsia"/>
        </w:rPr>
        <w:t>水平进行了综合评价。</w:t>
      </w:r>
    </w:p>
    <w:p w:rsidR="00D047B6" w:rsidRDefault="00D047B6" w:rsidP="00DE2F34">
      <w:pPr>
        <w:pStyle w:val="0000"/>
        <w:ind w:firstLine="480"/>
      </w:pPr>
      <w:r>
        <w:rPr>
          <w:rFonts w:hint="eastAsia"/>
        </w:rPr>
        <w:t>（</w:t>
      </w:r>
      <w:r>
        <w:rPr>
          <w:rFonts w:hint="eastAsia"/>
        </w:rPr>
        <w:t>4</w:t>
      </w:r>
      <w:r>
        <w:rPr>
          <w:rFonts w:hint="eastAsia"/>
        </w:rPr>
        <w:t>）将企业按照产业结构分为六类</w:t>
      </w:r>
      <w:r w:rsidR="00D21A55">
        <w:rPr>
          <w:rFonts w:hint="eastAsia"/>
        </w:rPr>
        <w:t>，</w:t>
      </w:r>
      <w:r w:rsidR="001B1D72">
        <w:rPr>
          <w:rFonts w:hint="eastAsia"/>
        </w:rPr>
        <w:t>在问题二到问题五中</w:t>
      </w:r>
      <w:r w:rsidR="00A81A0F">
        <w:rPr>
          <w:rFonts w:hint="eastAsia"/>
        </w:rPr>
        <w:t>，结合了每一类的特征进行分析。</w:t>
      </w:r>
    </w:p>
    <w:p w:rsidR="00A81A0F" w:rsidRDefault="00A81A0F" w:rsidP="00DE2F34">
      <w:pPr>
        <w:pStyle w:val="0000"/>
        <w:ind w:firstLine="480"/>
      </w:pPr>
      <w:r>
        <w:rPr>
          <w:rFonts w:hint="eastAsia"/>
        </w:rPr>
        <w:t>（</w:t>
      </w:r>
      <w:r>
        <w:rPr>
          <w:rFonts w:hint="eastAsia"/>
        </w:rPr>
        <w:t>5</w:t>
      </w:r>
      <w:r>
        <w:rPr>
          <w:rFonts w:hint="eastAsia"/>
        </w:rPr>
        <w:t>）</w:t>
      </w:r>
      <w:r w:rsidR="007236DE">
        <w:rPr>
          <w:rFonts w:hint="eastAsia"/>
        </w:rPr>
        <w:t>使用线性规划的方法</w:t>
      </w:r>
      <w:r w:rsidR="004C7862">
        <w:rPr>
          <w:rFonts w:hint="eastAsia"/>
        </w:rPr>
        <w:t>，</w:t>
      </w:r>
      <w:r w:rsidR="001A51B7">
        <w:rPr>
          <w:rFonts w:hint="eastAsia"/>
        </w:rPr>
        <w:t>较为精确地找到了</w:t>
      </w:r>
      <w:r w:rsidR="00D51CC9">
        <w:rPr>
          <w:rFonts w:hint="eastAsia"/>
        </w:rPr>
        <w:t>各种情况下资源的最优分配方案。</w:t>
      </w:r>
    </w:p>
    <w:p w:rsidR="008B4EEA" w:rsidRDefault="008B4EEA" w:rsidP="00DE2F34">
      <w:pPr>
        <w:pStyle w:val="0000"/>
        <w:ind w:firstLine="480"/>
      </w:pPr>
      <w:r>
        <w:rPr>
          <w:rFonts w:hint="eastAsia"/>
        </w:rPr>
        <w:t>（</w:t>
      </w:r>
      <w:r>
        <w:rPr>
          <w:rFonts w:hint="eastAsia"/>
        </w:rPr>
        <w:t>6</w:t>
      </w:r>
      <w:r>
        <w:rPr>
          <w:rFonts w:hint="eastAsia"/>
        </w:rPr>
        <w:t>）</w:t>
      </w:r>
      <w:r w:rsidR="006D3EDA">
        <w:rPr>
          <w:rFonts w:hint="eastAsia"/>
        </w:rPr>
        <w:t>问题四中较为全面地对未来两年的利税水平进行了定量评估。</w:t>
      </w:r>
    </w:p>
    <w:p w:rsidR="006B76EF" w:rsidRDefault="006B76EF" w:rsidP="00DE2F34">
      <w:pPr>
        <w:pStyle w:val="2"/>
      </w:pPr>
      <w:r>
        <w:rPr>
          <w:rFonts w:hint="eastAsia"/>
        </w:rPr>
        <w:lastRenderedPageBreak/>
        <w:t>模型的缺点分析</w:t>
      </w:r>
    </w:p>
    <w:p w:rsidR="00520BC7" w:rsidRDefault="00520BC7" w:rsidP="00DE2F34">
      <w:pPr>
        <w:pStyle w:val="0000"/>
        <w:ind w:firstLine="480"/>
      </w:pPr>
      <w:r>
        <w:rPr>
          <w:rFonts w:hint="eastAsia"/>
        </w:rPr>
        <w:t>（</w:t>
      </w:r>
      <w:r>
        <w:rPr>
          <w:rFonts w:hint="eastAsia"/>
        </w:rPr>
        <w:t>1</w:t>
      </w:r>
      <w:r>
        <w:rPr>
          <w:rFonts w:hint="eastAsia"/>
        </w:rPr>
        <w:t>）</w:t>
      </w:r>
      <w:r w:rsidR="005A35F8">
        <w:rPr>
          <w:rFonts w:hint="eastAsia"/>
        </w:rPr>
        <w:t>问题一中</w:t>
      </w:r>
      <w:r w:rsidR="007E4A96">
        <w:rPr>
          <w:rFonts w:hint="eastAsia"/>
        </w:rPr>
        <w:t>，</w:t>
      </w:r>
      <w:r w:rsidR="0072531F">
        <w:rPr>
          <w:rFonts w:hint="eastAsia"/>
        </w:rPr>
        <w:t>由于数据的数量有限，难以十分精确地对</w:t>
      </w:r>
      <w:r w:rsidR="00FE21DD">
        <w:rPr>
          <w:rFonts w:hint="eastAsia"/>
        </w:rPr>
        <w:t>城市</w:t>
      </w:r>
      <w:r w:rsidR="00FE21DD">
        <w:rPr>
          <w:rFonts w:hint="eastAsia"/>
        </w:rPr>
        <w:t>C</w:t>
      </w:r>
      <w:r w:rsidR="00FE21DD">
        <w:rPr>
          <w:rFonts w:hint="eastAsia"/>
        </w:rPr>
        <w:t>工业企业的产业结构进行划分。</w:t>
      </w:r>
    </w:p>
    <w:p w:rsidR="007E27FB" w:rsidRDefault="007E27FB" w:rsidP="00DE2F34">
      <w:pPr>
        <w:pStyle w:val="0000"/>
        <w:ind w:firstLine="480"/>
      </w:pPr>
      <w:r>
        <w:rPr>
          <w:rFonts w:hint="eastAsia"/>
        </w:rPr>
        <w:t>（</w:t>
      </w:r>
      <w:r>
        <w:rPr>
          <w:rFonts w:hint="eastAsia"/>
        </w:rPr>
        <w:t>2</w:t>
      </w:r>
      <w:r>
        <w:rPr>
          <w:rFonts w:hint="eastAsia"/>
        </w:rPr>
        <w:t>）问题二中</w:t>
      </w:r>
      <w:r w:rsidR="00F877F7">
        <w:t>线性拟合曲线</w:t>
      </w:r>
      <w:r w:rsidR="00BD07A9">
        <w:t>的</w:t>
      </w:r>
      <w:r>
        <w:t>拟合优度不是很理想</w:t>
      </w:r>
      <w:r w:rsidR="007E4A96">
        <w:rPr>
          <w:rFonts w:hint="eastAsia"/>
        </w:rPr>
        <w:t>，存在误差</w:t>
      </w:r>
      <w:r w:rsidR="008B4EEA">
        <w:rPr>
          <w:rFonts w:hint="eastAsia"/>
        </w:rPr>
        <w:t>。</w:t>
      </w:r>
    </w:p>
    <w:p w:rsidR="008B4EEA" w:rsidRDefault="008B4EEA" w:rsidP="00DE2F34">
      <w:pPr>
        <w:pStyle w:val="0000"/>
        <w:ind w:firstLine="480"/>
      </w:pPr>
      <w:r>
        <w:rPr>
          <w:rFonts w:hint="eastAsia"/>
        </w:rPr>
        <w:t>（</w:t>
      </w:r>
      <w:r>
        <w:rPr>
          <w:rFonts w:hint="eastAsia"/>
        </w:rPr>
        <w:t>3</w:t>
      </w:r>
      <w:r>
        <w:rPr>
          <w:rFonts w:hint="eastAsia"/>
        </w:rPr>
        <w:t>）</w:t>
      </w:r>
      <w:r w:rsidR="00046FEA">
        <w:rPr>
          <w:rFonts w:hint="eastAsia"/>
        </w:rPr>
        <w:t>部分产业结构所包含的企业数量较少</w:t>
      </w:r>
      <w:r w:rsidR="00E66007">
        <w:rPr>
          <w:rFonts w:hint="eastAsia"/>
        </w:rPr>
        <w:t>，数据欠缺代表性</w:t>
      </w:r>
      <w:r w:rsidR="004C026C">
        <w:rPr>
          <w:rFonts w:hint="eastAsia"/>
        </w:rPr>
        <w:t>。</w:t>
      </w:r>
    </w:p>
    <w:p w:rsidR="00200ED8" w:rsidRDefault="00200ED8" w:rsidP="00DE2F34">
      <w:pPr>
        <w:pStyle w:val="2"/>
      </w:pPr>
      <w:r>
        <w:rPr>
          <w:rFonts w:hint="eastAsia"/>
        </w:rPr>
        <w:t>模型的推广方向</w:t>
      </w:r>
    </w:p>
    <w:p w:rsidR="004C026C" w:rsidRDefault="004A4E7C" w:rsidP="00DE2F34">
      <w:pPr>
        <w:pStyle w:val="0000"/>
        <w:ind w:firstLine="480"/>
      </w:pPr>
      <w:r>
        <w:rPr>
          <w:rFonts w:hint="eastAsia"/>
        </w:rPr>
        <w:t>本模型对</w:t>
      </w:r>
      <w:r w:rsidR="00CA5FC0">
        <w:rPr>
          <w:rFonts w:hint="eastAsia"/>
        </w:rPr>
        <w:t>城市</w:t>
      </w:r>
      <w:r w:rsidR="00CA5FC0">
        <w:rPr>
          <w:rFonts w:hint="eastAsia"/>
        </w:rPr>
        <w:t>C</w:t>
      </w:r>
      <w:r w:rsidR="00407BB1">
        <w:rPr>
          <w:rFonts w:hint="eastAsia"/>
        </w:rPr>
        <w:t>工业企业的发展</w:t>
      </w:r>
      <w:r w:rsidR="00CB0B33">
        <w:rPr>
          <w:rFonts w:hint="eastAsia"/>
        </w:rPr>
        <w:t>进行了</w:t>
      </w:r>
      <w:r w:rsidR="00BA1CD7">
        <w:rPr>
          <w:rFonts w:hint="eastAsia"/>
        </w:rPr>
        <w:t>较为科学的定量分析</w:t>
      </w:r>
      <w:r w:rsidR="00EE5CF5">
        <w:rPr>
          <w:rFonts w:hint="eastAsia"/>
        </w:rPr>
        <w:t>与评估</w:t>
      </w:r>
      <w:r w:rsidR="00774B33">
        <w:rPr>
          <w:rFonts w:hint="eastAsia"/>
        </w:rPr>
        <w:t>，并对</w:t>
      </w:r>
      <w:r w:rsidR="00731C93">
        <w:rPr>
          <w:rFonts w:hint="eastAsia"/>
        </w:rPr>
        <w:t>不同情况下的最优能源分配方案</w:t>
      </w:r>
      <w:r w:rsidR="00F33EAB">
        <w:rPr>
          <w:rFonts w:hint="eastAsia"/>
        </w:rPr>
        <w:t>进行了</w:t>
      </w:r>
      <w:r w:rsidR="00A87998">
        <w:rPr>
          <w:rFonts w:hint="eastAsia"/>
        </w:rPr>
        <w:t>计算</w:t>
      </w:r>
      <w:r w:rsidR="004E06DF">
        <w:rPr>
          <w:rFonts w:hint="eastAsia"/>
        </w:rPr>
        <w:t>。</w:t>
      </w:r>
      <w:r w:rsidR="00A83AC4">
        <w:rPr>
          <w:rFonts w:hint="eastAsia"/>
        </w:rPr>
        <w:t>能够帮助</w:t>
      </w:r>
      <w:r w:rsidR="00C02A9D">
        <w:rPr>
          <w:rFonts w:hint="eastAsia"/>
        </w:rPr>
        <w:t>政府、企业等认清发展的现状，</w:t>
      </w:r>
      <w:r w:rsidR="005E48E6">
        <w:rPr>
          <w:rFonts w:hint="eastAsia"/>
        </w:rPr>
        <w:t>对城市</w:t>
      </w:r>
      <w:r w:rsidR="005E48E6">
        <w:rPr>
          <w:rFonts w:hint="eastAsia"/>
        </w:rPr>
        <w:t>C</w:t>
      </w:r>
      <w:r w:rsidR="00545E19">
        <w:rPr>
          <w:rFonts w:hint="eastAsia"/>
        </w:rPr>
        <w:t>工业企业</w:t>
      </w:r>
      <w:r w:rsidR="00453AF8">
        <w:rPr>
          <w:rFonts w:hint="eastAsia"/>
        </w:rPr>
        <w:t>的科学发展具有</w:t>
      </w:r>
      <w:r w:rsidR="00601A7D">
        <w:rPr>
          <w:rFonts w:hint="eastAsia"/>
        </w:rPr>
        <w:t>一定的参考价值</w:t>
      </w:r>
      <w:r w:rsidR="00C02A9D">
        <w:rPr>
          <w:rFonts w:hint="eastAsia"/>
        </w:rPr>
        <w:t>。</w:t>
      </w:r>
    </w:p>
    <w:p w:rsidR="006A61E0" w:rsidRDefault="006A61E0" w:rsidP="00B42807">
      <w:pPr>
        <w:pStyle w:val="1"/>
      </w:pPr>
      <w:r>
        <w:rPr>
          <w:rFonts w:hint="eastAsia"/>
        </w:rPr>
        <w:t>参考文献</w:t>
      </w:r>
    </w:p>
    <w:p w:rsidR="00777C7E" w:rsidRDefault="00777C7E" w:rsidP="00777C7E">
      <w:r w:rsidRPr="00777C7E">
        <w:rPr>
          <w:rFonts w:hint="eastAsia"/>
        </w:rPr>
        <w:t>[1]</w:t>
      </w:r>
      <w:r w:rsidRPr="00777C7E">
        <w:rPr>
          <w:rFonts w:hint="eastAsia"/>
        </w:rPr>
        <w:t>林济铿</w:t>
      </w:r>
      <w:r w:rsidRPr="00777C7E">
        <w:rPr>
          <w:rFonts w:hint="eastAsia"/>
        </w:rPr>
        <w:t>,</w:t>
      </w:r>
      <w:r w:rsidRPr="00777C7E">
        <w:rPr>
          <w:rFonts w:hint="eastAsia"/>
        </w:rPr>
        <w:t>李童飞</w:t>
      </w:r>
      <w:r w:rsidRPr="00777C7E">
        <w:rPr>
          <w:rFonts w:hint="eastAsia"/>
        </w:rPr>
        <w:t>,</w:t>
      </w:r>
      <w:r w:rsidRPr="00777C7E">
        <w:rPr>
          <w:rFonts w:hint="eastAsia"/>
        </w:rPr>
        <w:t>赵子明</w:t>
      </w:r>
      <w:r w:rsidRPr="00777C7E">
        <w:rPr>
          <w:rFonts w:hint="eastAsia"/>
        </w:rPr>
        <w:t>,</w:t>
      </w:r>
      <w:r w:rsidRPr="00777C7E">
        <w:rPr>
          <w:rFonts w:hint="eastAsia"/>
        </w:rPr>
        <w:t>郑卫洪</w:t>
      </w:r>
      <w:r w:rsidRPr="00777C7E">
        <w:rPr>
          <w:rFonts w:hint="eastAsia"/>
        </w:rPr>
        <w:t>,</w:t>
      </w:r>
      <w:r w:rsidRPr="00777C7E">
        <w:rPr>
          <w:rFonts w:hint="eastAsia"/>
        </w:rPr>
        <w:t>刘涛</w:t>
      </w:r>
      <w:r w:rsidRPr="00777C7E">
        <w:rPr>
          <w:rFonts w:hint="eastAsia"/>
        </w:rPr>
        <w:t>.</w:t>
      </w:r>
      <w:proofErr w:type="gramStart"/>
      <w:r w:rsidRPr="00777C7E">
        <w:rPr>
          <w:rFonts w:hint="eastAsia"/>
        </w:rPr>
        <w:t>基于熵权模糊</w:t>
      </w:r>
      <w:proofErr w:type="gramEnd"/>
      <w:r w:rsidRPr="00777C7E">
        <w:rPr>
          <w:rFonts w:hint="eastAsia"/>
        </w:rPr>
        <w:t>综合评价模型的电力系统</w:t>
      </w:r>
      <w:proofErr w:type="gramStart"/>
      <w:r w:rsidRPr="00777C7E">
        <w:rPr>
          <w:rFonts w:hint="eastAsia"/>
        </w:rPr>
        <w:t>黑启动</w:t>
      </w:r>
      <w:proofErr w:type="gramEnd"/>
      <w:r w:rsidRPr="00777C7E">
        <w:rPr>
          <w:rFonts w:hint="eastAsia"/>
        </w:rPr>
        <w:t>方案评估</w:t>
      </w:r>
      <w:r w:rsidRPr="00777C7E">
        <w:rPr>
          <w:rFonts w:hint="eastAsia"/>
        </w:rPr>
        <w:t>[J].</w:t>
      </w:r>
      <w:r w:rsidRPr="00777C7E">
        <w:rPr>
          <w:rFonts w:hint="eastAsia"/>
        </w:rPr>
        <w:t>电网技术</w:t>
      </w:r>
      <w:r w:rsidRPr="00777C7E">
        <w:rPr>
          <w:rFonts w:hint="eastAsia"/>
        </w:rPr>
        <w:t>,2012,36(02):</w:t>
      </w:r>
      <w:proofErr w:type="gramStart"/>
      <w:r w:rsidRPr="00777C7E">
        <w:rPr>
          <w:rFonts w:hint="eastAsia"/>
        </w:rPr>
        <w:t>115-120.</w:t>
      </w:r>
      <w:proofErr w:type="gramEnd"/>
    </w:p>
    <w:p w:rsidR="00777C7E" w:rsidRDefault="00777C7E" w:rsidP="00777C7E">
      <w:r w:rsidRPr="00777C7E">
        <w:rPr>
          <w:rFonts w:hint="eastAsia"/>
        </w:rPr>
        <w:t>[2]</w:t>
      </w:r>
      <w:r w:rsidRPr="00777C7E">
        <w:rPr>
          <w:rFonts w:hint="eastAsia"/>
        </w:rPr>
        <w:t>孙红卫</w:t>
      </w:r>
      <w:r w:rsidRPr="00777C7E">
        <w:rPr>
          <w:rFonts w:hint="eastAsia"/>
        </w:rPr>
        <w:t>,</w:t>
      </w:r>
      <w:r w:rsidRPr="00777C7E">
        <w:rPr>
          <w:rFonts w:hint="eastAsia"/>
        </w:rPr>
        <w:t>吕春燕</w:t>
      </w:r>
      <w:r w:rsidRPr="00777C7E">
        <w:rPr>
          <w:rFonts w:hint="eastAsia"/>
        </w:rPr>
        <w:t>,</w:t>
      </w:r>
      <w:r w:rsidRPr="00777C7E">
        <w:rPr>
          <w:rFonts w:hint="eastAsia"/>
        </w:rPr>
        <w:t>祁爱琴</w:t>
      </w:r>
      <w:r w:rsidRPr="00777C7E">
        <w:rPr>
          <w:rFonts w:hint="eastAsia"/>
        </w:rPr>
        <w:t>,</w:t>
      </w:r>
      <w:r w:rsidRPr="00777C7E">
        <w:rPr>
          <w:rFonts w:hint="eastAsia"/>
        </w:rPr>
        <w:t>曹国华</w:t>
      </w:r>
      <w:r w:rsidRPr="00777C7E">
        <w:rPr>
          <w:rFonts w:hint="eastAsia"/>
        </w:rPr>
        <w:t>,</w:t>
      </w:r>
      <w:r w:rsidRPr="00777C7E">
        <w:rPr>
          <w:rFonts w:hint="eastAsia"/>
        </w:rPr>
        <w:t>韩春蕾</w:t>
      </w:r>
      <w:r w:rsidRPr="00777C7E">
        <w:rPr>
          <w:rFonts w:hint="eastAsia"/>
        </w:rPr>
        <w:t>.</w:t>
      </w:r>
      <w:r w:rsidRPr="00777C7E">
        <w:rPr>
          <w:rFonts w:hint="eastAsia"/>
        </w:rPr>
        <w:t>综合评价中数据标准化的原理研究</w:t>
      </w:r>
      <w:r w:rsidRPr="00777C7E">
        <w:rPr>
          <w:rFonts w:hint="eastAsia"/>
        </w:rPr>
        <w:t>[J].</w:t>
      </w:r>
      <w:r w:rsidRPr="00777C7E">
        <w:rPr>
          <w:rFonts w:hint="eastAsia"/>
        </w:rPr>
        <w:t>中国卫生统计</w:t>
      </w:r>
      <w:r w:rsidRPr="00777C7E">
        <w:rPr>
          <w:rFonts w:hint="eastAsia"/>
        </w:rPr>
        <w:t>,2015,32(02):342-344+349.</w:t>
      </w:r>
    </w:p>
    <w:p w:rsidR="008A39BC" w:rsidRDefault="00777C7E" w:rsidP="00777C7E">
      <w:r w:rsidRPr="00777C7E">
        <w:rPr>
          <w:rFonts w:hint="eastAsia"/>
        </w:rPr>
        <w:t>[3]</w:t>
      </w:r>
      <w:r w:rsidRPr="00777C7E">
        <w:rPr>
          <w:rFonts w:hint="eastAsia"/>
        </w:rPr>
        <w:t>郝新东</w:t>
      </w:r>
      <w:r w:rsidRPr="00777C7E">
        <w:rPr>
          <w:rFonts w:hint="eastAsia"/>
        </w:rPr>
        <w:t>.</w:t>
      </w:r>
      <w:r w:rsidRPr="00777C7E">
        <w:rPr>
          <w:rFonts w:hint="eastAsia"/>
        </w:rPr>
        <w:t>中国工业能源消耗强度的效益分析——以</w:t>
      </w:r>
      <w:r w:rsidRPr="00777C7E">
        <w:rPr>
          <w:rFonts w:hint="eastAsia"/>
        </w:rPr>
        <w:t>36</w:t>
      </w:r>
      <w:r w:rsidRPr="00777C7E">
        <w:rPr>
          <w:rFonts w:hint="eastAsia"/>
        </w:rPr>
        <w:t>个工业行业面板数据为例</w:t>
      </w:r>
      <w:r w:rsidRPr="00777C7E">
        <w:rPr>
          <w:rFonts w:hint="eastAsia"/>
        </w:rPr>
        <w:t>[J].</w:t>
      </w:r>
      <w:r w:rsidRPr="00777C7E">
        <w:rPr>
          <w:rFonts w:hint="eastAsia"/>
        </w:rPr>
        <w:t>经济问题探索</w:t>
      </w:r>
      <w:r w:rsidRPr="00777C7E">
        <w:rPr>
          <w:rFonts w:hint="eastAsia"/>
        </w:rPr>
        <w:t>,2011(08):</w:t>
      </w:r>
      <w:proofErr w:type="gramStart"/>
      <w:r w:rsidRPr="00777C7E">
        <w:rPr>
          <w:rFonts w:hint="eastAsia"/>
        </w:rPr>
        <w:t>43-47.</w:t>
      </w:r>
      <w:proofErr w:type="gramEnd"/>
    </w:p>
    <w:p w:rsidR="008A39BC" w:rsidRDefault="008A39BC">
      <w:pPr>
        <w:widowControl/>
        <w:jc w:val="left"/>
      </w:pPr>
      <w:r>
        <w:br w:type="page"/>
      </w:r>
    </w:p>
    <w:p w:rsidR="00777C7E" w:rsidRDefault="008A39BC" w:rsidP="008A39BC">
      <w:pPr>
        <w:jc w:val="center"/>
        <w:rPr>
          <w:rFonts w:hint="eastAsia"/>
          <w:sz w:val="28"/>
        </w:rPr>
      </w:pPr>
      <w:r w:rsidRPr="008A39BC">
        <w:rPr>
          <w:sz w:val="28"/>
        </w:rPr>
        <w:lastRenderedPageBreak/>
        <w:t>附录</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附录</w:t>
      </w:r>
      <w:proofErr w:type="gramStart"/>
      <w:r>
        <w:rPr>
          <w:rFonts w:ascii="Courier New" w:hAnsi="Courier New" w:cs="Courier New"/>
          <w:color w:val="228B22"/>
          <w:kern w:val="0"/>
          <w:sz w:val="20"/>
          <w:szCs w:val="20"/>
        </w:rPr>
        <w:t>一</w:t>
      </w:r>
      <w:proofErr w:type="gramEnd"/>
      <w:r>
        <w:rPr>
          <w:rFonts w:ascii="Courier New" w:hAnsi="Courier New" w:cs="Courier New" w:hint="eastAsia"/>
          <w:color w:val="228B22"/>
          <w:kern w:val="0"/>
          <w:sz w:val="20"/>
          <w:szCs w:val="20"/>
        </w:rPr>
        <w:t>：</w:t>
      </w: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ÆóÒ</w:t>
      </w:r>
      <w:proofErr w:type="spellEnd"/>
      <w:r>
        <w:rPr>
          <w:rFonts w:ascii="Courier New" w:hAnsi="Courier New" w:cs="Courier New"/>
          <w:color w:val="228B22"/>
          <w:kern w:val="0"/>
          <w:sz w:val="20"/>
          <w:szCs w:val="20"/>
        </w:rPr>
        <w:t>µ±</w:t>
      </w:r>
      <w:proofErr w:type="spellStart"/>
      <w:r>
        <w:rPr>
          <w:rFonts w:ascii="Courier New" w:hAnsi="Courier New" w:cs="Courier New"/>
          <w:color w:val="228B22"/>
          <w:kern w:val="0"/>
          <w:sz w:val="20"/>
          <w:szCs w:val="20"/>
        </w:rPr>
        <w:t>àºÅ</w:t>
      </w:r>
      <w:proofErr w:type="spellEnd"/>
      <w:r>
        <w:rPr>
          <w:rFonts w:ascii="Courier New" w:hAnsi="Courier New" w:cs="Courier New"/>
          <w:color w:val="228B22"/>
          <w:kern w:val="0"/>
          <w:sz w:val="20"/>
          <w:szCs w:val="20"/>
        </w:rPr>
        <w:t xml:space="preserve">                      NONE</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ÈËÊý</w:t>
      </w:r>
      <w:proofErr w:type="spell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Õý</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ÀûË</w:t>
      </w:r>
      <w:proofErr w:type="spellEnd"/>
      <w:r>
        <w:rPr>
          <w:rFonts w:ascii="Courier New" w:hAnsi="Courier New" w:cs="Courier New"/>
          <w:color w:val="228B22"/>
          <w:kern w:val="0"/>
          <w:sz w:val="20"/>
          <w:szCs w:val="20"/>
        </w:rPr>
        <w:t xml:space="preserve">°£¨Ôª£©                    </w:t>
      </w:r>
      <w:proofErr w:type="spellStart"/>
      <w:r>
        <w:rPr>
          <w:rFonts w:ascii="Courier New" w:hAnsi="Courier New" w:cs="Courier New"/>
          <w:color w:val="228B22"/>
          <w:kern w:val="0"/>
          <w:sz w:val="20"/>
          <w:szCs w:val="20"/>
        </w:rPr>
        <w:t>Õý</w:t>
      </w:r>
      <w:proofErr w:type="spellEnd"/>
      <w:r>
        <w:rPr>
          <w:rFonts w:ascii="Courier New" w:hAnsi="Courier New" w:cs="Courier New"/>
          <w:color w:val="228B22"/>
          <w:kern w:val="0"/>
          <w:sz w:val="20"/>
          <w:szCs w:val="20"/>
        </w:rPr>
        <w:t xml:space="preserve">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ÈË¾ù²úÖµ£¨Ôª/</w:t>
      </w:r>
      <w:proofErr w:type="spellStart"/>
      <w:r>
        <w:rPr>
          <w:rFonts w:ascii="Courier New" w:hAnsi="Courier New" w:cs="Courier New"/>
          <w:color w:val="228B22"/>
          <w:kern w:val="0"/>
          <w:sz w:val="20"/>
          <w:szCs w:val="20"/>
        </w:rPr>
        <w:t>ÈË</w:t>
      </w:r>
      <w:proofErr w:type="spell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Õý</w:t>
      </w:r>
      <w:proofErr w:type="spellEnd"/>
      <w:r>
        <w:rPr>
          <w:rFonts w:ascii="Courier New" w:hAnsi="Courier New" w:cs="Courier New"/>
          <w:color w:val="228B22"/>
          <w:kern w:val="0"/>
          <w:sz w:val="20"/>
          <w:szCs w:val="20"/>
        </w:rPr>
        <w:t xml:space="preserve">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µ¥Î»²úÖµÄÜºÄ£¨¶Ö/</w:t>
      </w:r>
      <w:proofErr w:type="spellStart"/>
      <w:r>
        <w:rPr>
          <w:rFonts w:ascii="Courier New" w:hAnsi="Courier New" w:cs="Courier New"/>
          <w:color w:val="228B22"/>
          <w:kern w:val="0"/>
          <w:sz w:val="20"/>
          <w:szCs w:val="20"/>
        </w:rPr>
        <w:t>ÍòÔ</w:t>
      </w:r>
      <w:proofErr w:type="spellEnd"/>
      <w:r>
        <w:rPr>
          <w:rFonts w:ascii="Courier New" w:hAnsi="Courier New" w:cs="Courier New"/>
          <w:color w:val="228B22"/>
          <w:kern w:val="0"/>
          <w:sz w:val="20"/>
          <w:szCs w:val="20"/>
        </w:rPr>
        <w:t>ª£©       ¸º</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clc</w:t>
      </w:r>
      <w:proofErr w:type="spellEnd"/>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filename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'C:\Users\</w:t>
      </w:r>
      <w:proofErr w:type="spellStart"/>
      <w:r>
        <w:rPr>
          <w:rFonts w:ascii="Courier New" w:hAnsi="Courier New" w:cs="Courier New"/>
          <w:color w:val="A020F0"/>
          <w:kern w:val="0"/>
          <w:sz w:val="20"/>
          <w:szCs w:val="20"/>
        </w:rPr>
        <w:t>leafpigbirds</w:t>
      </w:r>
      <w:proofErr w:type="spellEnd"/>
      <w:r>
        <w:rPr>
          <w:rFonts w:ascii="Courier New" w:hAnsi="Courier New" w:cs="Courier New"/>
          <w:color w:val="A020F0"/>
          <w:kern w:val="0"/>
          <w:sz w:val="20"/>
          <w:szCs w:val="20"/>
        </w:rPr>
        <w:t>\Desktop\Qcalc.xlsx'</w:t>
      </w:r>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sheet=</w:t>
      </w:r>
      <w:proofErr w:type="gramEnd"/>
      <w:r>
        <w:rPr>
          <w:rFonts w:ascii="Courier New" w:hAnsi="Courier New" w:cs="Courier New"/>
          <w:color w:val="000000"/>
          <w:kern w:val="0"/>
          <w:sz w:val="20"/>
          <w:szCs w:val="20"/>
        </w:rPr>
        <w:t>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N=2545;</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data=</w:t>
      </w:r>
      <w:proofErr w:type="spellStart"/>
      <w:proofErr w:type="gramEnd"/>
      <w:r>
        <w:rPr>
          <w:rFonts w:ascii="Courier New" w:hAnsi="Courier New" w:cs="Courier New"/>
          <w:color w:val="000000"/>
          <w:kern w:val="0"/>
          <w:sz w:val="20"/>
          <w:szCs w:val="20"/>
        </w:rPr>
        <w:t>xlsread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filename,sheet</w:t>
      </w:r>
      <w:proofErr w:type="spell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:,2)=round(data(:,2));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ñÈ</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î´óÖ</w:t>
      </w:r>
      <w:proofErr w:type="spellEnd"/>
      <w:r>
        <w:rPr>
          <w:rFonts w:ascii="Courier New" w:hAnsi="Courier New" w:cs="Courier New"/>
          <w:color w:val="228B22"/>
          <w:kern w:val="0"/>
          <w:sz w:val="20"/>
          <w:szCs w:val="20"/>
        </w:rPr>
        <w:t>µ ×</w:t>
      </w:r>
      <w:proofErr w:type="spellStart"/>
      <w:r>
        <w:rPr>
          <w:rFonts w:ascii="Courier New" w:hAnsi="Courier New" w:cs="Courier New"/>
          <w:color w:val="228B22"/>
          <w:kern w:val="0"/>
          <w:sz w:val="20"/>
          <w:szCs w:val="20"/>
        </w:rPr>
        <w:t>îÐ¡Ö</w:t>
      </w:r>
      <w:proofErr w:type="spellEnd"/>
      <w:r>
        <w:rPr>
          <w:rFonts w:ascii="Courier New" w:hAnsi="Courier New" w:cs="Courier New"/>
          <w:color w:val="228B22"/>
          <w:kern w:val="0"/>
          <w:sz w:val="20"/>
          <w:szCs w:val="20"/>
        </w:rPr>
        <w:t>µ</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i=2:5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Min(</w:t>
      </w:r>
      <w:proofErr w:type="gramEnd"/>
      <w:r>
        <w:rPr>
          <w:rFonts w:ascii="Courier New" w:hAnsi="Courier New" w:cs="Courier New"/>
          <w:color w:val="000000"/>
          <w:kern w:val="0"/>
          <w:sz w:val="20"/>
          <w:szCs w:val="20"/>
        </w:rPr>
        <w:t>i)=min(data(:,i));</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i)=max(data(:,i));</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%Êý¾Ý±ê×¼»¯´¦</w:t>
      </w:r>
      <w:proofErr w:type="spellStart"/>
      <w:r>
        <w:rPr>
          <w:rFonts w:ascii="Courier New" w:hAnsi="Courier New" w:cs="Courier New"/>
          <w:color w:val="228B22"/>
          <w:kern w:val="0"/>
          <w:sz w:val="20"/>
          <w:szCs w:val="20"/>
        </w:rPr>
        <w:t>Àí</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Union</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i=2:4</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union(:,i) = ( data(:,i)-Min(i) )./( Max(i)-Min(i) );</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union(:,5) = ( Max(5)-data(:,5) )./ ( Max(5)-Min(5) ); </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ÄæÖ</w:t>
      </w:r>
      <w:proofErr w:type="spellEnd"/>
      <w:r>
        <w:rPr>
          <w:rFonts w:ascii="Courier New" w:hAnsi="Courier New" w:cs="Courier New"/>
          <w:color w:val="228B22"/>
          <w:kern w:val="0"/>
          <w:sz w:val="20"/>
          <w:szCs w:val="20"/>
        </w:rPr>
        <w:t>¸±ê</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union(:,5) = ( data(:,5)-Min(5) )./( Max(5)-Min(5) );%</w:t>
      </w:r>
      <w:proofErr w:type="spellStart"/>
      <w:r>
        <w:rPr>
          <w:rFonts w:ascii="Courier New" w:hAnsi="Courier New" w:cs="Courier New"/>
          <w:color w:val="228B22"/>
          <w:kern w:val="0"/>
          <w:sz w:val="20"/>
          <w:szCs w:val="20"/>
        </w:rPr>
        <w:t>ÕýÖ</w:t>
      </w:r>
      <w:proofErr w:type="spellEnd"/>
      <w:r>
        <w:rPr>
          <w:rFonts w:ascii="Courier New" w:hAnsi="Courier New" w:cs="Courier New"/>
          <w:color w:val="228B22"/>
          <w:kern w:val="0"/>
          <w:sz w:val="20"/>
          <w:szCs w:val="20"/>
        </w:rPr>
        <w:t>¸±ê</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k=1/</w:t>
      </w:r>
      <w:proofErr w:type="gramStart"/>
      <w:r>
        <w:rPr>
          <w:rFonts w:ascii="Courier New" w:hAnsi="Courier New" w:cs="Courier New"/>
          <w:color w:val="000000"/>
          <w:kern w:val="0"/>
          <w:sz w:val="20"/>
          <w:szCs w:val="20"/>
        </w:rPr>
        <w:t>log(</w:t>
      </w:r>
      <w:proofErr w:type="gramEnd"/>
      <w:r>
        <w:rPr>
          <w:rFonts w:ascii="Courier New" w:hAnsi="Courier New" w:cs="Courier New"/>
          <w:color w:val="000000"/>
          <w:kern w:val="0"/>
          <w:sz w:val="20"/>
          <w:szCs w:val="20"/>
        </w:rPr>
        <w:t>N);</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Sum</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i=2:5</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cur=</w:t>
      </w:r>
      <w:proofErr w:type="gramEnd"/>
      <w:r>
        <w:rPr>
          <w:rFonts w:ascii="Courier New" w:hAnsi="Courier New" w:cs="Courier New"/>
          <w:color w:val="000000"/>
          <w:kern w:val="0"/>
          <w:sz w:val="20"/>
          <w:szCs w:val="20"/>
        </w:rPr>
        <w:t>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j=1:N</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cur=</w:t>
      </w:r>
      <w:proofErr w:type="spellStart"/>
      <w:proofErr w:type="gramEnd"/>
      <w:r>
        <w:rPr>
          <w:rFonts w:ascii="Courier New" w:hAnsi="Courier New" w:cs="Courier New"/>
          <w:color w:val="000000"/>
          <w:kern w:val="0"/>
          <w:sz w:val="20"/>
          <w:szCs w:val="20"/>
        </w:rPr>
        <w:t>cur+union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Sum(</w:t>
      </w:r>
      <w:proofErr w:type="gramEnd"/>
      <w:r>
        <w:rPr>
          <w:rFonts w:ascii="Courier New" w:hAnsi="Courier New" w:cs="Courier New"/>
          <w:color w:val="000000"/>
          <w:kern w:val="0"/>
          <w:sz w:val="20"/>
          <w:szCs w:val="20"/>
        </w:rPr>
        <w:t>i)=cur;</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i=2:5</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F(:,i)=union(:,i)./Sum(i) ;</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FF</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i=2:5</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j=1:N</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F(</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)==0 || F(</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FF</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gramStart"/>
      <w:r>
        <w:rPr>
          <w:rFonts w:ascii="Courier New" w:hAnsi="Courier New" w:cs="Courier New"/>
          <w:color w:val="0000FF"/>
          <w:kern w:val="0"/>
          <w:sz w:val="20"/>
          <w:szCs w:val="20"/>
        </w:rPr>
        <w:t>continue</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FF</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)=F(</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).*log(F(</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i=2:5</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H(</w:t>
      </w:r>
      <w:proofErr w:type="gramEnd"/>
      <w:r>
        <w:rPr>
          <w:rFonts w:ascii="Courier New" w:hAnsi="Courier New" w:cs="Courier New"/>
          <w:color w:val="000000"/>
          <w:kern w:val="0"/>
          <w:sz w:val="20"/>
          <w:szCs w:val="20"/>
        </w:rPr>
        <w:t>i)=sum(</w:t>
      </w:r>
      <w:proofErr w:type="spellStart"/>
      <w:r>
        <w:rPr>
          <w:rFonts w:ascii="Courier New" w:hAnsi="Courier New" w:cs="Courier New"/>
          <w:color w:val="000000"/>
          <w:kern w:val="0"/>
          <w:sz w:val="20"/>
          <w:szCs w:val="20"/>
        </w:rPr>
        <w:t>FF</w:t>
      </w:r>
      <w:proofErr w:type="spellEnd"/>
      <w:r>
        <w:rPr>
          <w:rFonts w:ascii="Courier New" w:hAnsi="Courier New" w:cs="Courier New"/>
          <w:color w:val="000000"/>
          <w:kern w:val="0"/>
          <w:sz w:val="20"/>
          <w:szCs w:val="20"/>
        </w:rPr>
        <w:t>(:,i));</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i=2:5</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w:t>
      </w:r>
      <w:proofErr w:type="gramEnd"/>
      <w:r>
        <w:rPr>
          <w:rFonts w:ascii="Courier New" w:hAnsi="Courier New" w:cs="Courier New"/>
          <w:color w:val="000000"/>
          <w:kern w:val="0"/>
          <w:sz w:val="20"/>
          <w:szCs w:val="20"/>
        </w:rPr>
        <w:t>i)=(1-H(1,i))./(4-sum(H));</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rPr>
          <w:rFonts w:hint="eastAsia"/>
          <w:sz w:val="28"/>
        </w:rPr>
      </w:pPr>
    </w:p>
    <w:p w:rsidR="008A39BC" w:rsidRDefault="008A39BC" w:rsidP="008A39BC">
      <w:pPr>
        <w:rPr>
          <w:rFonts w:hint="eastAsia"/>
          <w:sz w:val="28"/>
        </w:rPr>
      </w:pPr>
      <w:r>
        <w:rPr>
          <w:rFonts w:hint="eastAsia"/>
          <w:sz w:val="28"/>
        </w:rPr>
        <w:t>·</w:t>
      </w:r>
    </w:p>
    <w:p w:rsidR="008A39BC" w:rsidRDefault="008A39BC" w:rsidP="008A39BC">
      <w:pPr>
        <w:rPr>
          <w:rFonts w:hint="eastAsia"/>
        </w:rPr>
      </w:pPr>
      <w:r>
        <w:rPr>
          <w:rFonts w:hint="eastAsia"/>
        </w:rPr>
        <w:t>附录二：</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1:ÄÜÔ´×ÜºÄ          x1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3</w:t>
      </w:r>
      <w:proofErr w:type="gramStart"/>
      <w:r>
        <w:rPr>
          <w:rFonts w:ascii="Courier New" w:hAnsi="Courier New" w:cs="Courier New"/>
          <w:color w:val="228B22"/>
          <w:kern w:val="0"/>
          <w:sz w:val="20"/>
          <w:szCs w:val="20"/>
        </w:rPr>
        <w:t>:Ò</w:t>
      </w:r>
      <w:proofErr w:type="gramEnd"/>
      <w:r>
        <w:rPr>
          <w:rFonts w:ascii="Courier New" w:hAnsi="Courier New" w:cs="Courier New"/>
          <w:color w:val="228B22"/>
          <w:kern w:val="0"/>
          <w:sz w:val="20"/>
          <w:szCs w:val="20"/>
        </w:rPr>
        <w:t xml:space="preserve">»´ÎÏîÏµÊýa       x2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5:³£ÊýÏîb           x3    </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clc</w:t>
      </w:r>
      <w:proofErr w:type="spellEnd"/>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fid = </w:t>
      </w:r>
      <w:proofErr w:type="spellStart"/>
      <w:proofErr w:type="gramStart"/>
      <w:r>
        <w:rPr>
          <w:rFonts w:ascii="Courier New" w:hAnsi="Courier New" w:cs="Courier New"/>
          <w:color w:val="228B22"/>
          <w:kern w:val="0"/>
          <w:sz w:val="20"/>
          <w:szCs w:val="20"/>
        </w:rPr>
        <w:t>fopen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'T2_Function.txt','a+');</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filename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'C:\Users\</w:t>
      </w:r>
      <w:proofErr w:type="spellStart"/>
      <w:r>
        <w:rPr>
          <w:rFonts w:ascii="Courier New" w:hAnsi="Courier New" w:cs="Courier New"/>
          <w:color w:val="A020F0"/>
          <w:kern w:val="0"/>
          <w:sz w:val="20"/>
          <w:szCs w:val="20"/>
        </w:rPr>
        <w:t>leafpigbirds</w:t>
      </w:r>
      <w:proofErr w:type="spellEnd"/>
      <w:r>
        <w:rPr>
          <w:rFonts w:ascii="Courier New" w:hAnsi="Courier New" w:cs="Courier New"/>
          <w:color w:val="A020F0"/>
          <w:kern w:val="0"/>
          <w:sz w:val="20"/>
          <w:szCs w:val="20"/>
        </w:rPr>
        <w:t>\Desktop\Q2,3.xlsx'</w:t>
      </w:r>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sheet=</w:t>
      </w:r>
      <w:proofErr w:type="gramEnd"/>
      <w:r>
        <w:rPr>
          <w:rFonts w:ascii="Courier New" w:hAnsi="Courier New" w:cs="Courier New"/>
          <w:color w:val="000000"/>
          <w:kern w:val="0"/>
          <w:sz w:val="20"/>
          <w:szCs w:val="20"/>
        </w:rPr>
        <w:t>2;</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data=</w:t>
      </w:r>
      <w:proofErr w:type="spellStart"/>
      <w:proofErr w:type="gramEnd"/>
      <w:r>
        <w:rPr>
          <w:rFonts w:ascii="Courier New" w:hAnsi="Courier New" w:cs="Courier New"/>
          <w:color w:val="000000"/>
          <w:kern w:val="0"/>
          <w:sz w:val="20"/>
          <w:szCs w:val="20"/>
        </w:rPr>
        <w:t>xlsread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filename,sheet</w:t>
      </w:r>
      <w:proofErr w:type="spell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:,1)=data(:,1);</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:,2)=data(:,3);</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:,3)=data(:,5);</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:,4)=data(:,7);</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e1=</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1,1);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e2=</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2,1);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e3=</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3,1);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e4=</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4,1);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e5=</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5,1);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e6=</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6,1);</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sumE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sum(ax(:,1));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1,2);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a2=</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2,2);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a3=</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3,2);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a4=</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4,2);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a5=</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5,2);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a6=</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6,2);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b1=</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1,3);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b2=</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2,3);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b3=</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3,3);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b4=</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4,3);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b5=</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5,3);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b6=</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6,3);</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x1</w:t>
      </w:r>
      <w:proofErr w:type="gramEnd"/>
      <w:r>
        <w:rPr>
          <w:rFonts w:ascii="Courier New" w:hAnsi="Courier New" w:cs="Courier New"/>
          <w:color w:val="000000"/>
          <w:kern w:val="0"/>
          <w:sz w:val="20"/>
          <w:szCs w:val="20"/>
        </w:rPr>
        <w:t>=ax(1,4);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x2</w:t>
      </w:r>
      <w:proofErr w:type="gramEnd"/>
      <w:r>
        <w:rPr>
          <w:rFonts w:ascii="Courier New" w:hAnsi="Courier New" w:cs="Courier New"/>
          <w:color w:val="000000"/>
          <w:kern w:val="0"/>
          <w:sz w:val="20"/>
          <w:szCs w:val="20"/>
        </w:rPr>
        <w:t>=ax(2,4);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x3</w:t>
      </w:r>
      <w:proofErr w:type="gramEnd"/>
      <w:r>
        <w:rPr>
          <w:rFonts w:ascii="Courier New" w:hAnsi="Courier New" w:cs="Courier New"/>
          <w:color w:val="000000"/>
          <w:kern w:val="0"/>
          <w:sz w:val="20"/>
          <w:szCs w:val="20"/>
        </w:rPr>
        <w:t>=ax(3,4);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x4</w:t>
      </w:r>
      <w:proofErr w:type="gramEnd"/>
      <w:r>
        <w:rPr>
          <w:rFonts w:ascii="Courier New" w:hAnsi="Courier New" w:cs="Courier New"/>
          <w:color w:val="000000"/>
          <w:kern w:val="0"/>
          <w:sz w:val="20"/>
          <w:szCs w:val="20"/>
        </w:rPr>
        <w:t>=ax(4,4);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x5</w:t>
      </w:r>
      <w:proofErr w:type="gramEnd"/>
      <w:r>
        <w:rPr>
          <w:rFonts w:ascii="Courier New" w:hAnsi="Courier New" w:cs="Courier New"/>
          <w:color w:val="000000"/>
          <w:kern w:val="0"/>
          <w:sz w:val="20"/>
          <w:szCs w:val="20"/>
        </w:rPr>
        <w:t>=ax(5,4);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x6</w:t>
      </w:r>
      <w:proofErr w:type="gramEnd"/>
      <w:r>
        <w:rPr>
          <w:rFonts w:ascii="Courier New" w:hAnsi="Courier New" w:cs="Courier New"/>
          <w:color w:val="000000"/>
          <w:kern w:val="0"/>
          <w:sz w:val="20"/>
          <w:szCs w:val="20"/>
        </w:rPr>
        <w:t>=ax(6,4);</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f=@(x)( ( x1-x(1) )/x1 )^2+( ( x2-x(2) )/x2 )^2+( ( x3-x(3) )/x3 )^2+( ( x4-x(4) )/x4 )^2+( ( x5-x(5) )/x5 )^2+( ( x6-x(6) )/x6 )^2;</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x0</w:t>
      </w:r>
      <w:proofErr w:type="gramEnd"/>
      <w:r>
        <w:rPr>
          <w:rFonts w:ascii="Courier New" w:hAnsi="Courier New" w:cs="Courier New"/>
          <w:color w:val="000000"/>
          <w:kern w:val="0"/>
          <w:sz w:val="20"/>
          <w:szCs w:val="20"/>
        </w:rPr>
        <w:t>=ones(6,1);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-a1 0 0 0 0 0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0 -a2 0 0 0 0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0 0 -a3 0 0 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0 0 0 -a4 0 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0 0 0 0 -a5 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0 0 0 0 0 -a6];</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b</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b1;b2;b3;b4;b5;b6];</w:t>
      </w:r>
    </w:p>
    <w:p w:rsidR="008A39BC" w:rsidRDefault="008A39BC" w:rsidP="008A39B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Aeq</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a1 a2 a3 a4 a5 a6];</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beq</w:t>
      </w:r>
      <w:proofErr w:type="spellEnd"/>
      <w:proofErr w:type="gramEnd"/>
      <w:r>
        <w:rPr>
          <w:rFonts w:ascii="Courier New" w:hAnsi="Courier New" w:cs="Courier New"/>
          <w:color w:val="000000"/>
          <w:kern w:val="0"/>
          <w:sz w:val="20"/>
          <w:szCs w:val="20"/>
        </w:rPr>
        <w:t>=[0.95*sumE-b1-b2-b3-b4-b5-b6];</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lb</w:t>
      </w:r>
      <w:proofErr w:type="spellEnd"/>
      <w:proofErr w:type="gramEnd"/>
      <w:r>
        <w:rPr>
          <w:rFonts w:ascii="Courier New" w:hAnsi="Courier New" w:cs="Courier New"/>
          <w:color w:val="000000"/>
          <w:kern w:val="0"/>
          <w:sz w:val="20"/>
          <w:szCs w:val="20"/>
        </w:rPr>
        <w:t>=[0;0;0;0;0;0];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fval</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fmincon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f,x0,A,b,Aeq,beq,lb,[]);</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@(x)((e1-x(1))/e1)^2+((e2-x(2))/e2)^2+((e3-x(3))/e3)^2+((e4-x(4))/e4)^2+((e5-x(5))/e5)^2+((e6-x(6))/e6)^2;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f=@(x)(e1-x(1))^2+(e2-x(2))^2+(e3-x(3))^2+(e4-x(4))^2+(e5-x(5))^2+(e6-x(6))^2;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b</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Aeq</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beq</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lb</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ub</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ans</w:t>
      </w:r>
      <w:proofErr w:type="spellEnd"/>
      <w:r>
        <w:rPr>
          <w:rFonts w:ascii="Courier New" w:hAnsi="Courier New" w:cs="Courier New"/>
          <w:color w:val="228B22"/>
          <w:kern w:val="0"/>
          <w:sz w:val="20"/>
          <w:szCs w:val="20"/>
        </w:rPr>
        <w:t>=</w:t>
      </w:r>
      <w:proofErr w:type="spellStart"/>
      <w:proofErr w:type="gramStart"/>
      <w:r>
        <w:rPr>
          <w:rFonts w:ascii="Courier New" w:hAnsi="Courier New" w:cs="Courier New"/>
          <w:color w:val="228B22"/>
          <w:kern w:val="0"/>
          <w:sz w:val="20"/>
          <w:szCs w:val="20"/>
        </w:rPr>
        <w:t>fmincon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f,)</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lastRenderedPageBreak/>
        <w:t>% @(x)(x1-x(1))^2/x1+(x2-x(2))^2/x2+(x3-x(3))^2/x3+(x4-x(4))^2/x4+(x5-x(5))^2/x5+(x6-x(6))^2/x6</w:t>
      </w:r>
    </w:p>
    <w:p w:rsidR="008A39BC" w:rsidRDefault="008A39BC" w:rsidP="008A39BC">
      <w:pPr>
        <w:rPr>
          <w:rFonts w:hint="eastAsia"/>
        </w:rPr>
      </w:pPr>
    </w:p>
    <w:p w:rsidR="008A39BC" w:rsidRDefault="008A39BC" w:rsidP="008A39BC">
      <w:pPr>
        <w:rPr>
          <w:rFonts w:hint="eastAsia"/>
        </w:rPr>
      </w:pPr>
    </w:p>
    <w:p w:rsidR="008A39BC" w:rsidRDefault="008A39BC" w:rsidP="008A39BC">
      <w:pPr>
        <w:rPr>
          <w:rFonts w:hint="eastAsia"/>
        </w:rPr>
      </w:pPr>
      <w:r>
        <w:rPr>
          <w:rFonts w:hint="eastAsia"/>
        </w:rPr>
        <w:t>附录三：</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ÈËÊý</w:t>
      </w:r>
      <w:proofErr w:type="spellEnd"/>
      <w:r>
        <w:rPr>
          <w:rFonts w:ascii="Courier New" w:hAnsi="Courier New" w:cs="Courier New"/>
          <w:color w:val="228B22"/>
          <w:kern w:val="0"/>
          <w:sz w:val="20"/>
          <w:szCs w:val="20"/>
        </w:rPr>
        <w:t xml:space="preserve">                          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ÀûË</w:t>
      </w:r>
      <w:proofErr w:type="spellEnd"/>
      <w:r>
        <w:rPr>
          <w:rFonts w:ascii="Courier New" w:hAnsi="Courier New" w:cs="Courier New"/>
          <w:color w:val="228B22"/>
          <w:kern w:val="0"/>
          <w:sz w:val="20"/>
          <w:szCs w:val="20"/>
        </w:rPr>
        <w:t>°£¨Ôª£©                    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ÈË¾ù²úÖµ£¨Ôª/</w:t>
      </w:r>
      <w:proofErr w:type="spellStart"/>
      <w:r>
        <w:rPr>
          <w:rFonts w:ascii="Courier New" w:hAnsi="Courier New" w:cs="Courier New"/>
          <w:color w:val="228B22"/>
          <w:kern w:val="0"/>
          <w:sz w:val="20"/>
          <w:szCs w:val="20"/>
        </w:rPr>
        <w:t>ÈË</w:t>
      </w:r>
      <w:proofErr w:type="spellEnd"/>
      <w:r>
        <w:rPr>
          <w:rFonts w:ascii="Courier New" w:hAnsi="Courier New" w:cs="Courier New"/>
          <w:color w:val="228B22"/>
          <w:kern w:val="0"/>
          <w:sz w:val="20"/>
          <w:szCs w:val="20"/>
        </w:rPr>
        <w:t>£©             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µ¥Î»²úÖµÄÜºÄ£¨¶Ö/</w:t>
      </w:r>
      <w:proofErr w:type="spellStart"/>
      <w:r>
        <w:rPr>
          <w:rFonts w:ascii="Courier New" w:hAnsi="Courier New" w:cs="Courier New"/>
          <w:color w:val="228B22"/>
          <w:kern w:val="0"/>
          <w:sz w:val="20"/>
          <w:szCs w:val="20"/>
        </w:rPr>
        <w:t>ÍòÔ</w:t>
      </w:r>
      <w:proofErr w:type="spellEnd"/>
      <w:r>
        <w:rPr>
          <w:rFonts w:ascii="Courier New" w:hAnsi="Courier New" w:cs="Courier New"/>
          <w:color w:val="228B22"/>
          <w:kern w:val="0"/>
          <w:sz w:val="20"/>
          <w:szCs w:val="20"/>
        </w:rPr>
        <w:t>ª£©       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clc</w:t>
      </w:r>
      <w:proofErr w:type="spellEnd"/>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filename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'C:\Users\</w:t>
      </w:r>
      <w:proofErr w:type="spellStart"/>
      <w:r>
        <w:rPr>
          <w:rFonts w:ascii="Courier New" w:hAnsi="Courier New" w:cs="Courier New"/>
          <w:color w:val="A020F0"/>
          <w:kern w:val="0"/>
          <w:sz w:val="20"/>
          <w:szCs w:val="20"/>
        </w:rPr>
        <w:t>leafpigbirds</w:t>
      </w:r>
      <w:proofErr w:type="spellEnd"/>
      <w:r>
        <w:rPr>
          <w:rFonts w:ascii="Courier New" w:hAnsi="Courier New" w:cs="Courier New"/>
          <w:color w:val="A020F0"/>
          <w:kern w:val="0"/>
          <w:sz w:val="20"/>
          <w:szCs w:val="20"/>
        </w:rPr>
        <w:t>\Desktop\Q3.xlsx'</w:t>
      </w:r>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sheet=</w:t>
      </w:r>
      <w:proofErr w:type="gramEnd"/>
      <w:r>
        <w:rPr>
          <w:rFonts w:ascii="Courier New" w:hAnsi="Courier New" w:cs="Courier New"/>
          <w:color w:val="000000"/>
          <w:kern w:val="0"/>
          <w:sz w:val="20"/>
          <w:szCs w:val="20"/>
        </w:rPr>
        <w:t>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N=2545;</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data=</w:t>
      </w:r>
      <w:proofErr w:type="spellStart"/>
      <w:proofErr w:type="gramEnd"/>
      <w:r>
        <w:rPr>
          <w:rFonts w:ascii="Courier New" w:hAnsi="Courier New" w:cs="Courier New"/>
          <w:color w:val="000000"/>
          <w:kern w:val="0"/>
          <w:sz w:val="20"/>
          <w:szCs w:val="20"/>
        </w:rPr>
        <w:t>xlsread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filename,sheet</w:t>
      </w:r>
      <w:proofErr w:type="spell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:,1)=round(data(:,1));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ñÈ</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î´óÖ</w:t>
      </w:r>
      <w:proofErr w:type="spellEnd"/>
      <w:r>
        <w:rPr>
          <w:rFonts w:ascii="Courier New" w:hAnsi="Courier New" w:cs="Courier New"/>
          <w:color w:val="228B22"/>
          <w:kern w:val="0"/>
          <w:sz w:val="20"/>
          <w:szCs w:val="20"/>
        </w:rPr>
        <w:t>µ ×</w:t>
      </w:r>
      <w:proofErr w:type="spellStart"/>
      <w:r>
        <w:rPr>
          <w:rFonts w:ascii="Courier New" w:hAnsi="Courier New" w:cs="Courier New"/>
          <w:color w:val="228B22"/>
          <w:kern w:val="0"/>
          <w:sz w:val="20"/>
          <w:szCs w:val="20"/>
        </w:rPr>
        <w:t>îÐ¡Ö</w:t>
      </w:r>
      <w:proofErr w:type="spellEnd"/>
      <w:r>
        <w:rPr>
          <w:rFonts w:ascii="Courier New" w:hAnsi="Courier New" w:cs="Courier New"/>
          <w:color w:val="228B22"/>
          <w:kern w:val="0"/>
          <w:sz w:val="20"/>
          <w:szCs w:val="20"/>
        </w:rPr>
        <w:t>µ</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i=1:3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Min(</w:t>
      </w:r>
      <w:proofErr w:type="gramEnd"/>
      <w:r>
        <w:rPr>
          <w:rFonts w:ascii="Courier New" w:hAnsi="Courier New" w:cs="Courier New"/>
          <w:color w:val="000000"/>
          <w:kern w:val="0"/>
          <w:sz w:val="20"/>
          <w:szCs w:val="20"/>
        </w:rPr>
        <w:t>i)=min(data(:,i));</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i)=max(data(:,i));</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%Êý¾Ý±ê×¼»¯´¦</w:t>
      </w:r>
      <w:proofErr w:type="spellStart"/>
      <w:r>
        <w:rPr>
          <w:rFonts w:ascii="Courier New" w:hAnsi="Courier New" w:cs="Courier New"/>
          <w:color w:val="228B22"/>
          <w:kern w:val="0"/>
          <w:sz w:val="20"/>
          <w:szCs w:val="20"/>
        </w:rPr>
        <w:t>Àí</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Union</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i=1:3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union(:,i) = ( data(:,i)-Min(i) )./( Max(i)-Min(i) );</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union(:,5) = ( Max(5)-data(:,5) )./ ( Max(5)-Min(5) ); %</w:t>
      </w:r>
      <w:proofErr w:type="spellStart"/>
      <w:r>
        <w:rPr>
          <w:rFonts w:ascii="Courier New" w:hAnsi="Courier New" w:cs="Courier New"/>
          <w:color w:val="228B22"/>
          <w:kern w:val="0"/>
          <w:sz w:val="20"/>
          <w:szCs w:val="20"/>
        </w:rPr>
        <w:t>ÄæÖ</w:t>
      </w:r>
      <w:proofErr w:type="spellEnd"/>
      <w:r>
        <w:rPr>
          <w:rFonts w:ascii="Courier New" w:hAnsi="Courier New" w:cs="Courier New"/>
          <w:color w:val="228B22"/>
          <w:kern w:val="0"/>
          <w:sz w:val="20"/>
          <w:szCs w:val="20"/>
        </w:rPr>
        <w:t>¸±ê</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union(:,5) = ( data(:,5)-Min(5) )./( Max(5)-Min(5) );%</w:t>
      </w:r>
      <w:proofErr w:type="spellStart"/>
      <w:r>
        <w:rPr>
          <w:rFonts w:ascii="Courier New" w:hAnsi="Courier New" w:cs="Courier New"/>
          <w:color w:val="228B22"/>
          <w:kern w:val="0"/>
          <w:sz w:val="20"/>
          <w:szCs w:val="20"/>
        </w:rPr>
        <w:t>ÕýÖ</w:t>
      </w:r>
      <w:proofErr w:type="spellEnd"/>
      <w:r>
        <w:rPr>
          <w:rFonts w:ascii="Courier New" w:hAnsi="Courier New" w:cs="Courier New"/>
          <w:color w:val="228B22"/>
          <w:kern w:val="0"/>
          <w:sz w:val="20"/>
          <w:szCs w:val="20"/>
        </w:rPr>
        <w:t>¸±ê</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k=1/</w:t>
      </w:r>
      <w:proofErr w:type="gramStart"/>
      <w:r>
        <w:rPr>
          <w:rFonts w:ascii="Courier New" w:hAnsi="Courier New" w:cs="Courier New"/>
          <w:color w:val="000000"/>
          <w:kern w:val="0"/>
          <w:sz w:val="20"/>
          <w:szCs w:val="20"/>
        </w:rPr>
        <w:t>log(</w:t>
      </w:r>
      <w:proofErr w:type="gramEnd"/>
      <w:r>
        <w:rPr>
          <w:rFonts w:ascii="Courier New" w:hAnsi="Courier New" w:cs="Courier New"/>
          <w:color w:val="000000"/>
          <w:kern w:val="0"/>
          <w:sz w:val="20"/>
          <w:szCs w:val="20"/>
        </w:rPr>
        <w:t>N);</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Sum</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i=1:3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cur=</w:t>
      </w:r>
      <w:proofErr w:type="gramEnd"/>
      <w:r>
        <w:rPr>
          <w:rFonts w:ascii="Courier New" w:hAnsi="Courier New" w:cs="Courier New"/>
          <w:color w:val="000000"/>
          <w:kern w:val="0"/>
          <w:sz w:val="20"/>
          <w:szCs w:val="20"/>
        </w:rPr>
        <w:t>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j=1:N</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cur=</w:t>
      </w:r>
      <w:proofErr w:type="spellStart"/>
      <w:proofErr w:type="gramEnd"/>
      <w:r>
        <w:rPr>
          <w:rFonts w:ascii="Courier New" w:hAnsi="Courier New" w:cs="Courier New"/>
          <w:color w:val="000000"/>
          <w:kern w:val="0"/>
          <w:sz w:val="20"/>
          <w:szCs w:val="20"/>
        </w:rPr>
        <w:t>cur+union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Sum(</w:t>
      </w:r>
      <w:proofErr w:type="gramEnd"/>
      <w:r>
        <w:rPr>
          <w:rFonts w:ascii="Courier New" w:hAnsi="Courier New" w:cs="Courier New"/>
          <w:color w:val="000000"/>
          <w:kern w:val="0"/>
          <w:sz w:val="20"/>
          <w:szCs w:val="20"/>
        </w:rPr>
        <w:t>i)=cur;</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i=1:3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F(:,i)=union(:,i)./Sum(i) ;</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FF</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i=1:3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j=1:N</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F(</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)==0 || F(</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FF</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continue</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FF</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)=F(</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).*log(F(</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i=1:3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H(</w:t>
      </w:r>
      <w:proofErr w:type="gramEnd"/>
      <w:r>
        <w:rPr>
          <w:rFonts w:ascii="Courier New" w:hAnsi="Courier New" w:cs="Courier New"/>
          <w:color w:val="000000"/>
          <w:kern w:val="0"/>
          <w:sz w:val="20"/>
          <w:szCs w:val="20"/>
        </w:rPr>
        <w:t>i)=sum(</w:t>
      </w:r>
      <w:proofErr w:type="spellStart"/>
      <w:r>
        <w:rPr>
          <w:rFonts w:ascii="Courier New" w:hAnsi="Courier New" w:cs="Courier New"/>
          <w:color w:val="000000"/>
          <w:kern w:val="0"/>
          <w:sz w:val="20"/>
          <w:szCs w:val="20"/>
        </w:rPr>
        <w:t>FF</w:t>
      </w:r>
      <w:proofErr w:type="spellEnd"/>
      <w:r>
        <w:rPr>
          <w:rFonts w:ascii="Courier New" w:hAnsi="Courier New" w:cs="Courier New"/>
          <w:color w:val="000000"/>
          <w:kern w:val="0"/>
          <w:sz w:val="20"/>
          <w:szCs w:val="20"/>
        </w:rPr>
        <w:t>(:,i));</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i=1:3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w:t>
      </w:r>
      <w:proofErr w:type="gramEnd"/>
      <w:r>
        <w:rPr>
          <w:rFonts w:ascii="Courier New" w:hAnsi="Courier New" w:cs="Courier New"/>
          <w:color w:val="000000"/>
          <w:kern w:val="0"/>
          <w:sz w:val="20"/>
          <w:szCs w:val="20"/>
        </w:rPr>
        <w:t>i)=(1-H(1,i))./(3-sum(H));</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8A39BC" w:rsidRDefault="008A39BC" w:rsidP="008A39BC">
      <w:pPr>
        <w:rPr>
          <w:rFonts w:hint="eastAsia"/>
        </w:rPr>
      </w:pPr>
    </w:p>
    <w:p w:rsidR="008A39BC" w:rsidRDefault="008A39BC" w:rsidP="008A39BC">
      <w:pPr>
        <w:rPr>
          <w:rFonts w:hint="eastAsia"/>
        </w:rPr>
      </w:pPr>
    </w:p>
    <w:p w:rsidR="008A39BC" w:rsidRDefault="008A39BC" w:rsidP="008A39BC">
      <w:pPr>
        <w:rPr>
          <w:rFonts w:hint="eastAsia"/>
        </w:rPr>
      </w:pPr>
      <w:r>
        <w:rPr>
          <w:rFonts w:hint="eastAsia"/>
        </w:rPr>
        <w:t>附录四：</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1:ÄÜÔ´×ÜºÄ          x1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3</w:t>
      </w:r>
      <w:proofErr w:type="gramStart"/>
      <w:r>
        <w:rPr>
          <w:rFonts w:ascii="Courier New" w:hAnsi="Courier New" w:cs="Courier New"/>
          <w:color w:val="228B22"/>
          <w:kern w:val="0"/>
          <w:sz w:val="20"/>
          <w:szCs w:val="20"/>
        </w:rPr>
        <w:t>:Ò</w:t>
      </w:r>
      <w:proofErr w:type="gramEnd"/>
      <w:r>
        <w:rPr>
          <w:rFonts w:ascii="Courier New" w:hAnsi="Courier New" w:cs="Courier New"/>
          <w:color w:val="228B22"/>
          <w:kern w:val="0"/>
          <w:sz w:val="20"/>
          <w:szCs w:val="20"/>
        </w:rPr>
        <w:t xml:space="preserve">»´ÎÏîÏµÊýa       x2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5:³£ÊýÏîb           x3    </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clc</w:t>
      </w:r>
      <w:proofErr w:type="spellEnd"/>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fid = </w:t>
      </w:r>
      <w:proofErr w:type="spellStart"/>
      <w:proofErr w:type="gramStart"/>
      <w:r>
        <w:rPr>
          <w:rFonts w:ascii="Courier New" w:hAnsi="Courier New" w:cs="Courier New"/>
          <w:color w:val="228B22"/>
          <w:kern w:val="0"/>
          <w:sz w:val="20"/>
          <w:szCs w:val="20"/>
        </w:rPr>
        <w:t>fopen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'T2_Function.txt','a+');</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filename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'C:\Users\</w:t>
      </w:r>
      <w:proofErr w:type="spellStart"/>
      <w:r>
        <w:rPr>
          <w:rFonts w:ascii="Courier New" w:hAnsi="Courier New" w:cs="Courier New"/>
          <w:color w:val="A020F0"/>
          <w:kern w:val="0"/>
          <w:sz w:val="20"/>
          <w:szCs w:val="20"/>
        </w:rPr>
        <w:t>leafpigbirds</w:t>
      </w:r>
      <w:proofErr w:type="spellEnd"/>
      <w:r>
        <w:rPr>
          <w:rFonts w:ascii="Courier New" w:hAnsi="Courier New" w:cs="Courier New"/>
          <w:color w:val="A020F0"/>
          <w:kern w:val="0"/>
          <w:sz w:val="20"/>
          <w:szCs w:val="20"/>
        </w:rPr>
        <w:t>\Desktop\Q2,3.xlsx'</w:t>
      </w:r>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sheet=</w:t>
      </w:r>
      <w:proofErr w:type="gramEnd"/>
      <w:r>
        <w:rPr>
          <w:rFonts w:ascii="Courier New" w:hAnsi="Courier New" w:cs="Courier New"/>
          <w:color w:val="000000"/>
          <w:kern w:val="0"/>
          <w:sz w:val="20"/>
          <w:szCs w:val="20"/>
        </w:rPr>
        <w:t>3;</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data=</w:t>
      </w:r>
      <w:proofErr w:type="spellStart"/>
      <w:proofErr w:type="gramEnd"/>
      <w:r>
        <w:rPr>
          <w:rFonts w:ascii="Courier New" w:hAnsi="Courier New" w:cs="Courier New"/>
          <w:color w:val="000000"/>
          <w:kern w:val="0"/>
          <w:sz w:val="20"/>
          <w:szCs w:val="20"/>
        </w:rPr>
        <w:t>xlsread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filename,sheet</w:t>
      </w:r>
      <w:proofErr w:type="spell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:,1)=data(:,1);</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:,2)=data(:,3);</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:,3)=data(:,5);</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:,4)=data(:,7);</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e1=</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1,1);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e2=</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2,1);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e3=</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3,1);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e4=</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4,1);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e5=</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5,1);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e6=</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6,1);</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sumE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sum(ax(:,1));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1,2);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a2=</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2,2);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a3=</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3,2);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a4=</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4,2);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a5=</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5,2);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a6=</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6,2);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b1=</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1,3);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b2=</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2,3);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b3=</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3,3);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b4=</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4,3);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b5=</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5,3);</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b6=</w:t>
      </w:r>
      <w:proofErr w:type="gramStart"/>
      <w:r>
        <w:rPr>
          <w:rFonts w:ascii="Courier New" w:hAnsi="Courier New" w:cs="Courier New"/>
          <w:color w:val="000000"/>
          <w:kern w:val="0"/>
          <w:sz w:val="20"/>
          <w:szCs w:val="20"/>
        </w:rPr>
        <w:t>ax(</w:t>
      </w:r>
      <w:proofErr w:type="gramEnd"/>
      <w:r>
        <w:rPr>
          <w:rFonts w:ascii="Courier New" w:hAnsi="Courier New" w:cs="Courier New"/>
          <w:color w:val="000000"/>
          <w:kern w:val="0"/>
          <w:sz w:val="20"/>
          <w:szCs w:val="20"/>
        </w:rPr>
        <w:t>6,3);</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x1</w:t>
      </w:r>
      <w:proofErr w:type="gramEnd"/>
      <w:r>
        <w:rPr>
          <w:rFonts w:ascii="Courier New" w:hAnsi="Courier New" w:cs="Courier New"/>
          <w:color w:val="000000"/>
          <w:kern w:val="0"/>
          <w:sz w:val="20"/>
          <w:szCs w:val="20"/>
        </w:rPr>
        <w:t>=ax(1,4);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x2</w:t>
      </w:r>
      <w:proofErr w:type="gramEnd"/>
      <w:r>
        <w:rPr>
          <w:rFonts w:ascii="Courier New" w:hAnsi="Courier New" w:cs="Courier New"/>
          <w:color w:val="000000"/>
          <w:kern w:val="0"/>
          <w:sz w:val="20"/>
          <w:szCs w:val="20"/>
        </w:rPr>
        <w:t>=ax(2,4);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x3</w:t>
      </w:r>
      <w:proofErr w:type="gramEnd"/>
      <w:r>
        <w:rPr>
          <w:rFonts w:ascii="Courier New" w:hAnsi="Courier New" w:cs="Courier New"/>
          <w:color w:val="000000"/>
          <w:kern w:val="0"/>
          <w:sz w:val="20"/>
          <w:szCs w:val="20"/>
        </w:rPr>
        <w:t>=ax(3,4);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x4</w:t>
      </w:r>
      <w:proofErr w:type="gramEnd"/>
      <w:r>
        <w:rPr>
          <w:rFonts w:ascii="Courier New" w:hAnsi="Courier New" w:cs="Courier New"/>
          <w:color w:val="000000"/>
          <w:kern w:val="0"/>
          <w:sz w:val="20"/>
          <w:szCs w:val="20"/>
        </w:rPr>
        <w:t>=ax(4,4);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x5</w:t>
      </w:r>
      <w:proofErr w:type="gramEnd"/>
      <w:r>
        <w:rPr>
          <w:rFonts w:ascii="Courier New" w:hAnsi="Courier New" w:cs="Courier New"/>
          <w:color w:val="000000"/>
          <w:kern w:val="0"/>
          <w:sz w:val="20"/>
          <w:szCs w:val="20"/>
        </w:rPr>
        <w:t>=ax(5,4);</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x6</w:t>
      </w:r>
      <w:proofErr w:type="gramEnd"/>
      <w:r>
        <w:rPr>
          <w:rFonts w:ascii="Courier New" w:hAnsi="Courier New" w:cs="Courier New"/>
          <w:color w:val="000000"/>
          <w:kern w:val="0"/>
          <w:sz w:val="20"/>
          <w:szCs w:val="20"/>
        </w:rPr>
        <w:t>=ax(6,4);</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sumX</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sum(ax(:,4));</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f=@(x)( ( x1-x(1) )/x1 )^2+( ( x2-x(2) )/x2 )^2+( ( x3-x(3) )/x3 )^2+( ( x4-x(4) )/x4 )^2+( ( x5-x(5) )/x5 )^2+( ( x6-x(6) )/x6 )^2;</w:t>
      </w:r>
    </w:p>
    <w:p w:rsidR="008A39BC" w:rsidRDefault="008A39BC" w:rsidP="008A39BC">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x0</w:t>
      </w:r>
      <w:proofErr w:type="gramEnd"/>
      <w:r>
        <w:rPr>
          <w:rFonts w:ascii="Courier New" w:hAnsi="Courier New" w:cs="Courier New"/>
          <w:color w:val="000000"/>
          <w:kern w:val="0"/>
          <w:sz w:val="20"/>
          <w:szCs w:val="20"/>
        </w:rPr>
        <w:t>=ones(6,1);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 xml:space="preserve">-a1 0 0 0 0 0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0 -a2 0 0 0 0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0 0 -a3 0 0 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0 0 0 -a4 0 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0 0 0 0 -a5 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0 0 0 0 0 -a6</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-1 -1 -1 -1 -1 -1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1 1 1 1 1 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b</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b1;b2;b3;b4;b5;b6;-1.08*sumX;1.08001*</w:t>
      </w:r>
      <w:proofErr w:type="spellStart"/>
      <w:r>
        <w:rPr>
          <w:rFonts w:ascii="Courier New" w:hAnsi="Courier New" w:cs="Courier New"/>
          <w:color w:val="228B22"/>
          <w:kern w:val="0"/>
          <w:sz w:val="20"/>
          <w:szCs w:val="20"/>
        </w:rPr>
        <w:t>sumX</w:t>
      </w:r>
      <w:proofErr w:type="spellEnd"/>
      <w:r>
        <w:rPr>
          <w:rFonts w:ascii="Courier New" w:hAnsi="Courier New" w:cs="Courier New"/>
          <w:color w:val="228B22"/>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-1 -1 -1 -1 -1 -1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 1 1 1 1 1];</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-1.08*sumX;1.09*</w:t>
      </w:r>
      <w:proofErr w:type="spellStart"/>
      <w:r>
        <w:rPr>
          <w:rFonts w:ascii="Courier New" w:hAnsi="Courier New" w:cs="Courier New"/>
          <w:color w:val="000000"/>
          <w:kern w:val="0"/>
          <w:sz w:val="20"/>
          <w:szCs w:val="20"/>
        </w:rPr>
        <w:t>sumX</w:t>
      </w:r>
      <w:proofErr w:type="spellEnd"/>
      <w:r>
        <w:rPr>
          <w:rFonts w:ascii="Courier New" w:hAnsi="Courier New" w:cs="Courier New"/>
          <w:color w:val="000000"/>
          <w:kern w:val="0"/>
          <w:sz w:val="20"/>
          <w:szCs w:val="20"/>
        </w:rPr>
        <w:t>];</w:t>
      </w:r>
    </w:p>
    <w:p w:rsidR="008A39BC" w:rsidRDefault="008A39BC" w:rsidP="008A39B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Aeq</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a1 a2 a3 a4 a5 a6];</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beq</w:t>
      </w:r>
      <w:proofErr w:type="spellEnd"/>
      <w:proofErr w:type="gramEnd"/>
      <w:r>
        <w:rPr>
          <w:rFonts w:ascii="Courier New" w:hAnsi="Courier New" w:cs="Courier New"/>
          <w:color w:val="000000"/>
          <w:kern w:val="0"/>
          <w:sz w:val="20"/>
          <w:szCs w:val="20"/>
        </w:rPr>
        <w:t>=[0.95*sumE-b1-b2-b3-b4-b5-b6];</w:t>
      </w:r>
    </w:p>
    <w:p w:rsidR="008A39BC" w:rsidRDefault="008A39BC" w:rsidP="008A39BC">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lb</w:t>
      </w:r>
      <w:proofErr w:type="spellEnd"/>
      <w:proofErr w:type="gramEnd"/>
      <w:r>
        <w:rPr>
          <w:rFonts w:ascii="Courier New" w:hAnsi="Courier New" w:cs="Courier New"/>
          <w:color w:val="000000"/>
          <w:kern w:val="0"/>
          <w:sz w:val="20"/>
          <w:szCs w:val="20"/>
        </w:rPr>
        <w:t>=[0;0;0;0;0;0];</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fval</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fmincon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f,x0,A,b,Aeq,beq,lb,[]);</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@(x)((e1-x(1))/e1)^2+((e2-x(2))/e2)^2+((e3-x(3))/e3)^2+((e4-x(4))/e4)^2+((e5-x(5))/e5)^2+((e6-x(6))/e6)^2;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f=@(x)(e1-x(1))^2+(e2-x(2))^2+(e3-x(3))^2+(e4-x(4))^2+(e5-x(5))^2+(e6-x(6))^2;</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b</w:t>
      </w:r>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Aeq</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lastRenderedPageBreak/>
        <w:t xml:space="preserve">% </w:t>
      </w:r>
      <w:proofErr w:type="spellStart"/>
      <w:r>
        <w:rPr>
          <w:rFonts w:ascii="Courier New" w:hAnsi="Courier New" w:cs="Courier New"/>
          <w:color w:val="228B22"/>
          <w:kern w:val="0"/>
          <w:sz w:val="20"/>
          <w:szCs w:val="20"/>
        </w:rPr>
        <w:t>beq</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lb</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ub</w:t>
      </w:r>
      <w:proofErr w:type="spellEnd"/>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ans</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fmincon</w:t>
      </w:r>
      <w:proofErr w:type="spellEnd"/>
      <w:r>
        <w:rPr>
          <w:rFonts w:ascii="Courier New" w:hAnsi="Courier New" w:cs="Courier New"/>
          <w:color w:val="228B22"/>
          <w:kern w:val="0"/>
          <w:sz w:val="20"/>
          <w:szCs w:val="20"/>
        </w:rPr>
        <w:t>(f,)</w:t>
      </w:r>
      <w:bookmarkStart w:id="18" w:name="_GoBack"/>
      <w:bookmarkEnd w:id="18"/>
    </w:p>
    <w:p w:rsidR="008A39BC" w:rsidRDefault="008A39BC" w:rsidP="008A39BC">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@(x)(x1-x(1))^2/x1+(x2-x(2))^2/x2+(x3-x(3))^2/x3+(x4-x(4))^2/x4+(x5-x(5))^2/x5+(x6-x(6))^2/x6</w:t>
      </w:r>
    </w:p>
    <w:p w:rsidR="008A39BC" w:rsidRPr="008A39BC" w:rsidRDefault="008A39BC" w:rsidP="008A39BC"/>
    <w:sectPr w:rsidR="008A39BC" w:rsidRPr="008A39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D55" w:rsidRDefault="00464D55" w:rsidP="00B7541B">
      <w:r>
        <w:separator/>
      </w:r>
    </w:p>
  </w:endnote>
  <w:endnote w:type="continuationSeparator" w:id="0">
    <w:p w:rsidR="00464D55" w:rsidRDefault="00464D55" w:rsidP="00B7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ngLiU">
    <w:altName w:val="Arial Unicode MS"/>
    <w:panose1 w:val="02010609000101010101"/>
    <w:charset w:val="88"/>
    <w:family w:val="modern"/>
    <w:notTrueType/>
    <w:pitch w:val="fixed"/>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D55" w:rsidRDefault="00464D55" w:rsidP="00B7541B">
      <w:r>
        <w:separator/>
      </w:r>
    </w:p>
  </w:footnote>
  <w:footnote w:type="continuationSeparator" w:id="0">
    <w:p w:rsidR="00464D55" w:rsidRDefault="00464D55" w:rsidP="00B75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55E"/>
    <w:multiLevelType w:val="multilevel"/>
    <w:tmpl w:val="2A263C1A"/>
    <w:lvl w:ilvl="0">
      <w:start w:val="1"/>
      <w:numFmt w:val="decimal"/>
      <w:pStyle w:val="1"/>
      <w:lvlText w:val="§%1"/>
      <w:lvlJc w:val="left"/>
      <w:pPr>
        <w:ind w:left="432" w:hanging="432"/>
      </w:pPr>
      <w:rPr>
        <w:rFonts w:hint="eastAsia"/>
        <w:lang w:val="en-US"/>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1E97416E"/>
    <w:multiLevelType w:val="multilevel"/>
    <w:tmpl w:val="C2E202A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E9309F9"/>
    <w:multiLevelType w:val="hybridMultilevel"/>
    <w:tmpl w:val="250C8622"/>
    <w:lvl w:ilvl="0" w:tplc="201C4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EB7DDB"/>
    <w:multiLevelType w:val="hybridMultilevel"/>
    <w:tmpl w:val="E2209A68"/>
    <w:lvl w:ilvl="0" w:tplc="256CF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537148"/>
    <w:multiLevelType w:val="multilevel"/>
    <w:tmpl w:val="5C606630"/>
    <w:lvl w:ilvl="0">
      <w:start w:val="5"/>
      <w:numFmt w:val="decimal"/>
      <w:lvlText w:val="%1."/>
      <w:lvlJc w:val="left"/>
      <w:pPr>
        <w:ind w:left="360" w:hanging="360"/>
      </w:pPr>
      <w:rPr>
        <w:rFonts w:hint="default"/>
      </w:rPr>
    </w:lvl>
    <w:lvl w:ilvl="1">
      <w:start w:val="1"/>
      <w:numFmt w:val="decimal"/>
      <w:isLgl/>
      <w:lvlText w:val="%1.%2"/>
      <w:lvlJc w:val="left"/>
      <w:pPr>
        <w:ind w:left="820" w:hanging="720"/>
      </w:pPr>
      <w:rPr>
        <w:rFonts w:hint="default"/>
      </w:rPr>
    </w:lvl>
    <w:lvl w:ilvl="2">
      <w:start w:val="2"/>
      <w:numFmt w:val="decimal"/>
      <w:isLgl/>
      <w:lvlText w:val="%1.%2.%3"/>
      <w:lvlJc w:val="left"/>
      <w:pPr>
        <w:ind w:left="9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120" w:hanging="720"/>
      </w:pPr>
      <w:rPr>
        <w:rFonts w:hint="default"/>
      </w:rPr>
    </w:lvl>
    <w:lvl w:ilvl="5">
      <w:start w:val="1"/>
      <w:numFmt w:val="decimal"/>
      <w:isLgl/>
      <w:lvlText w:val="%1.%2.%3.%4.%5.%6"/>
      <w:lvlJc w:val="left"/>
      <w:pPr>
        <w:ind w:left="1220" w:hanging="720"/>
      </w:pPr>
      <w:rPr>
        <w:rFonts w:hint="default"/>
      </w:rPr>
    </w:lvl>
    <w:lvl w:ilvl="6">
      <w:start w:val="1"/>
      <w:numFmt w:val="decimal"/>
      <w:isLgl/>
      <w:lvlText w:val="%1.%2.%3.%4.%5.%6.%7"/>
      <w:lvlJc w:val="left"/>
      <w:pPr>
        <w:ind w:left="1320" w:hanging="720"/>
      </w:pPr>
      <w:rPr>
        <w:rFonts w:hint="default"/>
      </w:rPr>
    </w:lvl>
    <w:lvl w:ilvl="7">
      <w:start w:val="1"/>
      <w:numFmt w:val="decimal"/>
      <w:isLgl/>
      <w:lvlText w:val="%1.%2.%3.%4.%5.%6.%7.%8"/>
      <w:lvlJc w:val="left"/>
      <w:pPr>
        <w:ind w:left="1420" w:hanging="720"/>
      </w:pPr>
      <w:rPr>
        <w:rFonts w:hint="default"/>
      </w:rPr>
    </w:lvl>
    <w:lvl w:ilvl="8">
      <w:start w:val="1"/>
      <w:numFmt w:val="decimal"/>
      <w:isLgl/>
      <w:lvlText w:val="%1.%2.%3.%4.%5.%6.%7.%8.%9"/>
      <w:lvlJc w:val="left"/>
      <w:pPr>
        <w:ind w:left="1520" w:hanging="720"/>
      </w:pPr>
      <w:rPr>
        <w:rFonts w:hint="default"/>
      </w:rPr>
    </w:lvl>
  </w:abstractNum>
  <w:abstractNum w:abstractNumId="5">
    <w:nsid w:val="56245CE1"/>
    <w:multiLevelType w:val="hybridMultilevel"/>
    <w:tmpl w:val="71206092"/>
    <w:lvl w:ilvl="0" w:tplc="C388A940">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6D3FC1"/>
    <w:multiLevelType w:val="hybridMultilevel"/>
    <w:tmpl w:val="A574D070"/>
    <w:lvl w:ilvl="0" w:tplc="6CEC1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5641EB"/>
    <w:multiLevelType w:val="hybridMultilevel"/>
    <w:tmpl w:val="1CDA56F0"/>
    <w:lvl w:ilvl="0" w:tplc="3920E20A">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3A0"/>
    <w:rsid w:val="000015FA"/>
    <w:rsid w:val="00003B25"/>
    <w:rsid w:val="0000569D"/>
    <w:rsid w:val="00005AD1"/>
    <w:rsid w:val="00011580"/>
    <w:rsid w:val="00012C60"/>
    <w:rsid w:val="00013ED4"/>
    <w:rsid w:val="00014311"/>
    <w:rsid w:val="00015390"/>
    <w:rsid w:val="00015675"/>
    <w:rsid w:val="00016974"/>
    <w:rsid w:val="00016E02"/>
    <w:rsid w:val="000215FC"/>
    <w:rsid w:val="0002195E"/>
    <w:rsid w:val="000252B6"/>
    <w:rsid w:val="00031B25"/>
    <w:rsid w:val="00033933"/>
    <w:rsid w:val="00035A7E"/>
    <w:rsid w:val="00036A97"/>
    <w:rsid w:val="00036C9B"/>
    <w:rsid w:val="00040F02"/>
    <w:rsid w:val="00041424"/>
    <w:rsid w:val="00044245"/>
    <w:rsid w:val="00046FEA"/>
    <w:rsid w:val="000476BF"/>
    <w:rsid w:val="00050EB5"/>
    <w:rsid w:val="00051645"/>
    <w:rsid w:val="00051F5A"/>
    <w:rsid w:val="00053B48"/>
    <w:rsid w:val="0005702C"/>
    <w:rsid w:val="00057773"/>
    <w:rsid w:val="00062EAE"/>
    <w:rsid w:val="0006333A"/>
    <w:rsid w:val="000638BC"/>
    <w:rsid w:val="00063B7A"/>
    <w:rsid w:val="00063EDF"/>
    <w:rsid w:val="00066FEB"/>
    <w:rsid w:val="00072EBA"/>
    <w:rsid w:val="000739C7"/>
    <w:rsid w:val="000746A3"/>
    <w:rsid w:val="00074D31"/>
    <w:rsid w:val="00076A27"/>
    <w:rsid w:val="0008071F"/>
    <w:rsid w:val="000836FA"/>
    <w:rsid w:val="00084C39"/>
    <w:rsid w:val="00085200"/>
    <w:rsid w:val="00085A23"/>
    <w:rsid w:val="0009045E"/>
    <w:rsid w:val="00091D92"/>
    <w:rsid w:val="000924E4"/>
    <w:rsid w:val="00092D62"/>
    <w:rsid w:val="00095C04"/>
    <w:rsid w:val="00097BA2"/>
    <w:rsid w:val="000A1994"/>
    <w:rsid w:val="000A2858"/>
    <w:rsid w:val="000A34A7"/>
    <w:rsid w:val="000A45EB"/>
    <w:rsid w:val="000A4AA6"/>
    <w:rsid w:val="000A5501"/>
    <w:rsid w:val="000B38D1"/>
    <w:rsid w:val="000B43E8"/>
    <w:rsid w:val="000B4C59"/>
    <w:rsid w:val="000B51C9"/>
    <w:rsid w:val="000C07C1"/>
    <w:rsid w:val="000C0D92"/>
    <w:rsid w:val="000C2130"/>
    <w:rsid w:val="000C3971"/>
    <w:rsid w:val="000C3EE5"/>
    <w:rsid w:val="000C482D"/>
    <w:rsid w:val="000C4BCD"/>
    <w:rsid w:val="000C5EEF"/>
    <w:rsid w:val="000C6E93"/>
    <w:rsid w:val="000D09C8"/>
    <w:rsid w:val="000D5705"/>
    <w:rsid w:val="000E09BC"/>
    <w:rsid w:val="000E1195"/>
    <w:rsid w:val="000E1635"/>
    <w:rsid w:val="000E1F0F"/>
    <w:rsid w:val="000E3947"/>
    <w:rsid w:val="000E6D2F"/>
    <w:rsid w:val="000F16C0"/>
    <w:rsid w:val="000F29F4"/>
    <w:rsid w:val="000F42EA"/>
    <w:rsid w:val="000F4788"/>
    <w:rsid w:val="000F52A5"/>
    <w:rsid w:val="000F54CA"/>
    <w:rsid w:val="000F5C35"/>
    <w:rsid w:val="000F67FA"/>
    <w:rsid w:val="00100952"/>
    <w:rsid w:val="00104A40"/>
    <w:rsid w:val="00105F30"/>
    <w:rsid w:val="00106B71"/>
    <w:rsid w:val="00107160"/>
    <w:rsid w:val="001072AF"/>
    <w:rsid w:val="00112866"/>
    <w:rsid w:val="00113CDD"/>
    <w:rsid w:val="00113FF7"/>
    <w:rsid w:val="00114C8A"/>
    <w:rsid w:val="00116F98"/>
    <w:rsid w:val="001176E0"/>
    <w:rsid w:val="00120FFD"/>
    <w:rsid w:val="001223EE"/>
    <w:rsid w:val="001251A0"/>
    <w:rsid w:val="00126B0D"/>
    <w:rsid w:val="00126F45"/>
    <w:rsid w:val="00127153"/>
    <w:rsid w:val="00131005"/>
    <w:rsid w:val="00131C12"/>
    <w:rsid w:val="001326BF"/>
    <w:rsid w:val="00133A74"/>
    <w:rsid w:val="00134FAC"/>
    <w:rsid w:val="00137550"/>
    <w:rsid w:val="00140D66"/>
    <w:rsid w:val="0014434D"/>
    <w:rsid w:val="0014686D"/>
    <w:rsid w:val="001475FE"/>
    <w:rsid w:val="0015142E"/>
    <w:rsid w:val="001556A8"/>
    <w:rsid w:val="001557B0"/>
    <w:rsid w:val="00155C1B"/>
    <w:rsid w:val="00156409"/>
    <w:rsid w:val="00156D86"/>
    <w:rsid w:val="00161EB1"/>
    <w:rsid w:val="001620E2"/>
    <w:rsid w:val="0016315C"/>
    <w:rsid w:val="001639DA"/>
    <w:rsid w:val="0016634A"/>
    <w:rsid w:val="001675B8"/>
    <w:rsid w:val="00167F4C"/>
    <w:rsid w:val="001706DC"/>
    <w:rsid w:val="00170DA2"/>
    <w:rsid w:val="00174B31"/>
    <w:rsid w:val="00174E94"/>
    <w:rsid w:val="00176C0A"/>
    <w:rsid w:val="001804A2"/>
    <w:rsid w:val="00180874"/>
    <w:rsid w:val="00180C67"/>
    <w:rsid w:val="00181E0D"/>
    <w:rsid w:val="00184A70"/>
    <w:rsid w:val="00185595"/>
    <w:rsid w:val="00187122"/>
    <w:rsid w:val="00187F52"/>
    <w:rsid w:val="00190EFE"/>
    <w:rsid w:val="0019241E"/>
    <w:rsid w:val="0019400A"/>
    <w:rsid w:val="00195239"/>
    <w:rsid w:val="00197732"/>
    <w:rsid w:val="001A1517"/>
    <w:rsid w:val="001A186F"/>
    <w:rsid w:val="001A3112"/>
    <w:rsid w:val="001A51B7"/>
    <w:rsid w:val="001A5481"/>
    <w:rsid w:val="001A585C"/>
    <w:rsid w:val="001A5AEC"/>
    <w:rsid w:val="001A61AD"/>
    <w:rsid w:val="001B11F6"/>
    <w:rsid w:val="001B1D72"/>
    <w:rsid w:val="001B3BE0"/>
    <w:rsid w:val="001B3D4E"/>
    <w:rsid w:val="001B78E8"/>
    <w:rsid w:val="001B7AA6"/>
    <w:rsid w:val="001B7CFE"/>
    <w:rsid w:val="001B7D36"/>
    <w:rsid w:val="001B7EDE"/>
    <w:rsid w:val="001B7F59"/>
    <w:rsid w:val="001C138E"/>
    <w:rsid w:val="001C1F35"/>
    <w:rsid w:val="001C2C26"/>
    <w:rsid w:val="001C5967"/>
    <w:rsid w:val="001C5BA2"/>
    <w:rsid w:val="001C6ACE"/>
    <w:rsid w:val="001D08A3"/>
    <w:rsid w:val="001D0E3C"/>
    <w:rsid w:val="001D1307"/>
    <w:rsid w:val="001D3F6B"/>
    <w:rsid w:val="001D50E2"/>
    <w:rsid w:val="001D5940"/>
    <w:rsid w:val="001D6A61"/>
    <w:rsid w:val="001E2592"/>
    <w:rsid w:val="001E2F46"/>
    <w:rsid w:val="001E2F70"/>
    <w:rsid w:val="001E3015"/>
    <w:rsid w:val="001E5F58"/>
    <w:rsid w:val="001E7010"/>
    <w:rsid w:val="001F1FFA"/>
    <w:rsid w:val="001F5744"/>
    <w:rsid w:val="0020077F"/>
    <w:rsid w:val="00200ED8"/>
    <w:rsid w:val="00201DEC"/>
    <w:rsid w:val="00203BAC"/>
    <w:rsid w:val="0020511D"/>
    <w:rsid w:val="00205C54"/>
    <w:rsid w:val="002070AB"/>
    <w:rsid w:val="0020711A"/>
    <w:rsid w:val="002120D7"/>
    <w:rsid w:val="002143E7"/>
    <w:rsid w:val="00214439"/>
    <w:rsid w:val="002147DD"/>
    <w:rsid w:val="00216D12"/>
    <w:rsid w:val="00226637"/>
    <w:rsid w:val="00226A34"/>
    <w:rsid w:val="002303B4"/>
    <w:rsid w:val="00231464"/>
    <w:rsid w:val="00231BAD"/>
    <w:rsid w:val="002326B3"/>
    <w:rsid w:val="00232C8F"/>
    <w:rsid w:val="00232CD8"/>
    <w:rsid w:val="00236134"/>
    <w:rsid w:val="002364A6"/>
    <w:rsid w:val="002456F7"/>
    <w:rsid w:val="00247D4D"/>
    <w:rsid w:val="00250499"/>
    <w:rsid w:val="00250E3E"/>
    <w:rsid w:val="00256190"/>
    <w:rsid w:val="00256E18"/>
    <w:rsid w:val="00260455"/>
    <w:rsid w:val="00262DBE"/>
    <w:rsid w:val="00267DDC"/>
    <w:rsid w:val="0027079B"/>
    <w:rsid w:val="00271337"/>
    <w:rsid w:val="00273608"/>
    <w:rsid w:val="002743FD"/>
    <w:rsid w:val="00275828"/>
    <w:rsid w:val="002807AC"/>
    <w:rsid w:val="00281666"/>
    <w:rsid w:val="00281E49"/>
    <w:rsid w:val="00282FC2"/>
    <w:rsid w:val="002841D3"/>
    <w:rsid w:val="00284646"/>
    <w:rsid w:val="00286B56"/>
    <w:rsid w:val="00287E42"/>
    <w:rsid w:val="0029123E"/>
    <w:rsid w:val="00293F35"/>
    <w:rsid w:val="0029427D"/>
    <w:rsid w:val="00294FF1"/>
    <w:rsid w:val="002961CF"/>
    <w:rsid w:val="00296D57"/>
    <w:rsid w:val="00297309"/>
    <w:rsid w:val="0029791C"/>
    <w:rsid w:val="002A102D"/>
    <w:rsid w:val="002A1BCD"/>
    <w:rsid w:val="002A30D0"/>
    <w:rsid w:val="002A3521"/>
    <w:rsid w:val="002A3BAC"/>
    <w:rsid w:val="002A4213"/>
    <w:rsid w:val="002A7A0C"/>
    <w:rsid w:val="002B0FAB"/>
    <w:rsid w:val="002B30C5"/>
    <w:rsid w:val="002B50F8"/>
    <w:rsid w:val="002B6341"/>
    <w:rsid w:val="002B7952"/>
    <w:rsid w:val="002C1488"/>
    <w:rsid w:val="002C27DB"/>
    <w:rsid w:val="002C78A6"/>
    <w:rsid w:val="002C7C30"/>
    <w:rsid w:val="002D0795"/>
    <w:rsid w:val="002D1657"/>
    <w:rsid w:val="002D1FB9"/>
    <w:rsid w:val="002D2BF9"/>
    <w:rsid w:val="002D7093"/>
    <w:rsid w:val="002E03EB"/>
    <w:rsid w:val="002E064B"/>
    <w:rsid w:val="002E0DFF"/>
    <w:rsid w:val="002E0F4F"/>
    <w:rsid w:val="002E20A9"/>
    <w:rsid w:val="002E42D7"/>
    <w:rsid w:val="002E5BC7"/>
    <w:rsid w:val="002E6A6E"/>
    <w:rsid w:val="002E7473"/>
    <w:rsid w:val="002E7F73"/>
    <w:rsid w:val="002F0AEF"/>
    <w:rsid w:val="002F246C"/>
    <w:rsid w:val="002F4556"/>
    <w:rsid w:val="002F4D84"/>
    <w:rsid w:val="002F5A8E"/>
    <w:rsid w:val="002F5E38"/>
    <w:rsid w:val="002F6877"/>
    <w:rsid w:val="002F7BB7"/>
    <w:rsid w:val="002F7FBB"/>
    <w:rsid w:val="0030010F"/>
    <w:rsid w:val="00307FDD"/>
    <w:rsid w:val="003125AF"/>
    <w:rsid w:val="00312FB0"/>
    <w:rsid w:val="00313848"/>
    <w:rsid w:val="00313F86"/>
    <w:rsid w:val="0031446D"/>
    <w:rsid w:val="00315092"/>
    <w:rsid w:val="0031580E"/>
    <w:rsid w:val="00315B6E"/>
    <w:rsid w:val="00315C3C"/>
    <w:rsid w:val="00316A39"/>
    <w:rsid w:val="003200C8"/>
    <w:rsid w:val="00320A35"/>
    <w:rsid w:val="00321130"/>
    <w:rsid w:val="003218D3"/>
    <w:rsid w:val="003244D3"/>
    <w:rsid w:val="00325D34"/>
    <w:rsid w:val="003302D5"/>
    <w:rsid w:val="003324D1"/>
    <w:rsid w:val="00335637"/>
    <w:rsid w:val="003367EA"/>
    <w:rsid w:val="00336D39"/>
    <w:rsid w:val="00337BC3"/>
    <w:rsid w:val="00337CB5"/>
    <w:rsid w:val="00340247"/>
    <w:rsid w:val="00340B90"/>
    <w:rsid w:val="00344500"/>
    <w:rsid w:val="00344678"/>
    <w:rsid w:val="00344BC5"/>
    <w:rsid w:val="00344D81"/>
    <w:rsid w:val="003468CB"/>
    <w:rsid w:val="00346DAA"/>
    <w:rsid w:val="00347945"/>
    <w:rsid w:val="00350D63"/>
    <w:rsid w:val="00352E6F"/>
    <w:rsid w:val="00355707"/>
    <w:rsid w:val="0036244B"/>
    <w:rsid w:val="00364080"/>
    <w:rsid w:val="003643FE"/>
    <w:rsid w:val="003719B9"/>
    <w:rsid w:val="003725BE"/>
    <w:rsid w:val="003759DE"/>
    <w:rsid w:val="00376764"/>
    <w:rsid w:val="003774B8"/>
    <w:rsid w:val="0038187D"/>
    <w:rsid w:val="00383408"/>
    <w:rsid w:val="00385B9B"/>
    <w:rsid w:val="00386506"/>
    <w:rsid w:val="00386586"/>
    <w:rsid w:val="00386B4F"/>
    <w:rsid w:val="00391906"/>
    <w:rsid w:val="003923C3"/>
    <w:rsid w:val="00393226"/>
    <w:rsid w:val="003935D1"/>
    <w:rsid w:val="00397A2E"/>
    <w:rsid w:val="00397CA5"/>
    <w:rsid w:val="003A2FC8"/>
    <w:rsid w:val="003A44C2"/>
    <w:rsid w:val="003A62F2"/>
    <w:rsid w:val="003B0837"/>
    <w:rsid w:val="003B45E4"/>
    <w:rsid w:val="003B58BA"/>
    <w:rsid w:val="003B7230"/>
    <w:rsid w:val="003C0589"/>
    <w:rsid w:val="003C270C"/>
    <w:rsid w:val="003C32C4"/>
    <w:rsid w:val="003C472F"/>
    <w:rsid w:val="003C5B3A"/>
    <w:rsid w:val="003C737E"/>
    <w:rsid w:val="003D3091"/>
    <w:rsid w:val="003D44F5"/>
    <w:rsid w:val="003D6662"/>
    <w:rsid w:val="003E14A4"/>
    <w:rsid w:val="003E209F"/>
    <w:rsid w:val="003E4ED3"/>
    <w:rsid w:val="003E55D9"/>
    <w:rsid w:val="003E5622"/>
    <w:rsid w:val="003F0776"/>
    <w:rsid w:val="003F1B1F"/>
    <w:rsid w:val="003F1E68"/>
    <w:rsid w:val="003F29F8"/>
    <w:rsid w:val="003F380A"/>
    <w:rsid w:val="003F6031"/>
    <w:rsid w:val="003F6464"/>
    <w:rsid w:val="004007E7"/>
    <w:rsid w:val="00400B4B"/>
    <w:rsid w:val="00402357"/>
    <w:rsid w:val="00403281"/>
    <w:rsid w:val="00403790"/>
    <w:rsid w:val="00404E55"/>
    <w:rsid w:val="0040522D"/>
    <w:rsid w:val="00406392"/>
    <w:rsid w:val="00407BB1"/>
    <w:rsid w:val="00416C93"/>
    <w:rsid w:val="00422029"/>
    <w:rsid w:val="00422EA8"/>
    <w:rsid w:val="00423DCC"/>
    <w:rsid w:val="00424175"/>
    <w:rsid w:val="00427845"/>
    <w:rsid w:val="00427AE7"/>
    <w:rsid w:val="0043005B"/>
    <w:rsid w:val="00430544"/>
    <w:rsid w:val="00430F0C"/>
    <w:rsid w:val="00434162"/>
    <w:rsid w:val="00435E65"/>
    <w:rsid w:val="004367A3"/>
    <w:rsid w:val="00441785"/>
    <w:rsid w:val="004419EE"/>
    <w:rsid w:val="004422DF"/>
    <w:rsid w:val="00443583"/>
    <w:rsid w:val="004444BE"/>
    <w:rsid w:val="00444B99"/>
    <w:rsid w:val="00445D79"/>
    <w:rsid w:val="00446DA0"/>
    <w:rsid w:val="004520D9"/>
    <w:rsid w:val="00452717"/>
    <w:rsid w:val="00452D51"/>
    <w:rsid w:val="00453380"/>
    <w:rsid w:val="00453AF8"/>
    <w:rsid w:val="004555A8"/>
    <w:rsid w:val="00457C77"/>
    <w:rsid w:val="00460883"/>
    <w:rsid w:val="00460AAA"/>
    <w:rsid w:val="004630A1"/>
    <w:rsid w:val="00464D55"/>
    <w:rsid w:val="00465F03"/>
    <w:rsid w:val="00466149"/>
    <w:rsid w:val="004678AF"/>
    <w:rsid w:val="00467942"/>
    <w:rsid w:val="0047353A"/>
    <w:rsid w:val="00477586"/>
    <w:rsid w:val="004803F7"/>
    <w:rsid w:val="004804DE"/>
    <w:rsid w:val="0048140E"/>
    <w:rsid w:val="0048193D"/>
    <w:rsid w:val="00481AB3"/>
    <w:rsid w:val="00481C69"/>
    <w:rsid w:val="004832D4"/>
    <w:rsid w:val="00485280"/>
    <w:rsid w:val="004876FD"/>
    <w:rsid w:val="00487901"/>
    <w:rsid w:val="004879C7"/>
    <w:rsid w:val="00491E72"/>
    <w:rsid w:val="00497191"/>
    <w:rsid w:val="004A29A0"/>
    <w:rsid w:val="004A2D2B"/>
    <w:rsid w:val="004A3176"/>
    <w:rsid w:val="004A4480"/>
    <w:rsid w:val="004A4E7C"/>
    <w:rsid w:val="004A5F02"/>
    <w:rsid w:val="004A7DBE"/>
    <w:rsid w:val="004B0939"/>
    <w:rsid w:val="004B4376"/>
    <w:rsid w:val="004B59B8"/>
    <w:rsid w:val="004B72B9"/>
    <w:rsid w:val="004C026C"/>
    <w:rsid w:val="004C0CE1"/>
    <w:rsid w:val="004C1133"/>
    <w:rsid w:val="004C306D"/>
    <w:rsid w:val="004C355F"/>
    <w:rsid w:val="004C4C63"/>
    <w:rsid w:val="004C4C65"/>
    <w:rsid w:val="004C5833"/>
    <w:rsid w:val="004C6A8C"/>
    <w:rsid w:val="004C6C42"/>
    <w:rsid w:val="004C7862"/>
    <w:rsid w:val="004D1318"/>
    <w:rsid w:val="004D2C7C"/>
    <w:rsid w:val="004D3BB3"/>
    <w:rsid w:val="004D3C5F"/>
    <w:rsid w:val="004E06DF"/>
    <w:rsid w:val="004E2354"/>
    <w:rsid w:val="004E749C"/>
    <w:rsid w:val="004F10E9"/>
    <w:rsid w:val="004F275C"/>
    <w:rsid w:val="004F33D8"/>
    <w:rsid w:val="004F5B71"/>
    <w:rsid w:val="004F65BE"/>
    <w:rsid w:val="00501805"/>
    <w:rsid w:val="00501BA5"/>
    <w:rsid w:val="00505C5B"/>
    <w:rsid w:val="00505FC8"/>
    <w:rsid w:val="0051118F"/>
    <w:rsid w:val="00511E1E"/>
    <w:rsid w:val="00513928"/>
    <w:rsid w:val="00520BC7"/>
    <w:rsid w:val="00523BC5"/>
    <w:rsid w:val="005254CC"/>
    <w:rsid w:val="00526615"/>
    <w:rsid w:val="00530685"/>
    <w:rsid w:val="00532475"/>
    <w:rsid w:val="00533398"/>
    <w:rsid w:val="00534A4D"/>
    <w:rsid w:val="00534B12"/>
    <w:rsid w:val="0054148C"/>
    <w:rsid w:val="00541568"/>
    <w:rsid w:val="0054277A"/>
    <w:rsid w:val="00543711"/>
    <w:rsid w:val="005451D2"/>
    <w:rsid w:val="00545E19"/>
    <w:rsid w:val="00551ED5"/>
    <w:rsid w:val="005531CC"/>
    <w:rsid w:val="00555391"/>
    <w:rsid w:val="005573E4"/>
    <w:rsid w:val="00560485"/>
    <w:rsid w:val="0056155B"/>
    <w:rsid w:val="005617F9"/>
    <w:rsid w:val="00562AF6"/>
    <w:rsid w:val="0056542A"/>
    <w:rsid w:val="0056639D"/>
    <w:rsid w:val="005670FA"/>
    <w:rsid w:val="00567C22"/>
    <w:rsid w:val="00567D79"/>
    <w:rsid w:val="005712B5"/>
    <w:rsid w:val="005715A3"/>
    <w:rsid w:val="00571FD7"/>
    <w:rsid w:val="00574B2D"/>
    <w:rsid w:val="0057711D"/>
    <w:rsid w:val="00580552"/>
    <w:rsid w:val="005850E4"/>
    <w:rsid w:val="00585409"/>
    <w:rsid w:val="00592384"/>
    <w:rsid w:val="00592B5F"/>
    <w:rsid w:val="00594174"/>
    <w:rsid w:val="00595B2A"/>
    <w:rsid w:val="00595B4F"/>
    <w:rsid w:val="00596075"/>
    <w:rsid w:val="00596F19"/>
    <w:rsid w:val="005A03B6"/>
    <w:rsid w:val="005A0BF5"/>
    <w:rsid w:val="005A18C7"/>
    <w:rsid w:val="005A35F8"/>
    <w:rsid w:val="005A416E"/>
    <w:rsid w:val="005A59AB"/>
    <w:rsid w:val="005A5E67"/>
    <w:rsid w:val="005A6165"/>
    <w:rsid w:val="005A65F0"/>
    <w:rsid w:val="005A68CB"/>
    <w:rsid w:val="005A76BD"/>
    <w:rsid w:val="005C0011"/>
    <w:rsid w:val="005C0F79"/>
    <w:rsid w:val="005C1D48"/>
    <w:rsid w:val="005C205B"/>
    <w:rsid w:val="005C22BA"/>
    <w:rsid w:val="005C3EA0"/>
    <w:rsid w:val="005C5111"/>
    <w:rsid w:val="005D01C4"/>
    <w:rsid w:val="005D14B1"/>
    <w:rsid w:val="005D16A3"/>
    <w:rsid w:val="005D2036"/>
    <w:rsid w:val="005D2B97"/>
    <w:rsid w:val="005D3795"/>
    <w:rsid w:val="005D4FCD"/>
    <w:rsid w:val="005D7D7E"/>
    <w:rsid w:val="005E121B"/>
    <w:rsid w:val="005E3C79"/>
    <w:rsid w:val="005E48E6"/>
    <w:rsid w:val="005E5C72"/>
    <w:rsid w:val="005E6823"/>
    <w:rsid w:val="005E6A44"/>
    <w:rsid w:val="005F1F11"/>
    <w:rsid w:val="005F32E1"/>
    <w:rsid w:val="005F58D7"/>
    <w:rsid w:val="005F5AC5"/>
    <w:rsid w:val="006002A2"/>
    <w:rsid w:val="006007C4"/>
    <w:rsid w:val="006008BF"/>
    <w:rsid w:val="00600A3D"/>
    <w:rsid w:val="00601A7D"/>
    <w:rsid w:val="00602EE9"/>
    <w:rsid w:val="0060591E"/>
    <w:rsid w:val="00605F03"/>
    <w:rsid w:val="00606DFE"/>
    <w:rsid w:val="00607637"/>
    <w:rsid w:val="00611469"/>
    <w:rsid w:val="0061168F"/>
    <w:rsid w:val="006124F5"/>
    <w:rsid w:val="006134FA"/>
    <w:rsid w:val="0061629A"/>
    <w:rsid w:val="006203B3"/>
    <w:rsid w:val="00620635"/>
    <w:rsid w:val="00621CBE"/>
    <w:rsid w:val="00624088"/>
    <w:rsid w:val="00624EBB"/>
    <w:rsid w:val="0062692F"/>
    <w:rsid w:val="00630FB4"/>
    <w:rsid w:val="00632937"/>
    <w:rsid w:val="006329B0"/>
    <w:rsid w:val="0063380D"/>
    <w:rsid w:val="00633A93"/>
    <w:rsid w:val="00633C3C"/>
    <w:rsid w:val="006357E1"/>
    <w:rsid w:val="00642323"/>
    <w:rsid w:val="00643189"/>
    <w:rsid w:val="00650CD9"/>
    <w:rsid w:val="00652837"/>
    <w:rsid w:val="00652A02"/>
    <w:rsid w:val="00652AA5"/>
    <w:rsid w:val="0065526C"/>
    <w:rsid w:val="00661E18"/>
    <w:rsid w:val="006637F9"/>
    <w:rsid w:val="00665207"/>
    <w:rsid w:val="00665DDB"/>
    <w:rsid w:val="0067032B"/>
    <w:rsid w:val="00674C11"/>
    <w:rsid w:val="00675DE3"/>
    <w:rsid w:val="00676516"/>
    <w:rsid w:val="0067692C"/>
    <w:rsid w:val="00681864"/>
    <w:rsid w:val="006829DA"/>
    <w:rsid w:val="00682BDB"/>
    <w:rsid w:val="00683868"/>
    <w:rsid w:val="00683A53"/>
    <w:rsid w:val="00685272"/>
    <w:rsid w:val="0068541B"/>
    <w:rsid w:val="00686B03"/>
    <w:rsid w:val="00690BBF"/>
    <w:rsid w:val="006915E3"/>
    <w:rsid w:val="00691BDB"/>
    <w:rsid w:val="0069256A"/>
    <w:rsid w:val="006933ED"/>
    <w:rsid w:val="00693BBF"/>
    <w:rsid w:val="00694130"/>
    <w:rsid w:val="00694240"/>
    <w:rsid w:val="00694F1E"/>
    <w:rsid w:val="00697138"/>
    <w:rsid w:val="006A0E24"/>
    <w:rsid w:val="006A289B"/>
    <w:rsid w:val="006A305E"/>
    <w:rsid w:val="006A35AE"/>
    <w:rsid w:val="006A61E0"/>
    <w:rsid w:val="006A6FF8"/>
    <w:rsid w:val="006A7FA7"/>
    <w:rsid w:val="006B130D"/>
    <w:rsid w:val="006B1582"/>
    <w:rsid w:val="006B16C8"/>
    <w:rsid w:val="006B3B8A"/>
    <w:rsid w:val="006B4D16"/>
    <w:rsid w:val="006B6877"/>
    <w:rsid w:val="006B76EF"/>
    <w:rsid w:val="006C2072"/>
    <w:rsid w:val="006C291A"/>
    <w:rsid w:val="006C55DA"/>
    <w:rsid w:val="006C59B1"/>
    <w:rsid w:val="006C66EE"/>
    <w:rsid w:val="006D0549"/>
    <w:rsid w:val="006D3EDA"/>
    <w:rsid w:val="006D64B1"/>
    <w:rsid w:val="006D7839"/>
    <w:rsid w:val="006D7A0F"/>
    <w:rsid w:val="006E14E4"/>
    <w:rsid w:val="006F16CC"/>
    <w:rsid w:val="006F211C"/>
    <w:rsid w:val="006F2383"/>
    <w:rsid w:val="006F35A2"/>
    <w:rsid w:val="006F65A6"/>
    <w:rsid w:val="0070449F"/>
    <w:rsid w:val="00705ED6"/>
    <w:rsid w:val="00705FF2"/>
    <w:rsid w:val="007068ED"/>
    <w:rsid w:val="00712277"/>
    <w:rsid w:val="007124B2"/>
    <w:rsid w:val="00713FA9"/>
    <w:rsid w:val="00714AB1"/>
    <w:rsid w:val="00715855"/>
    <w:rsid w:val="007159A3"/>
    <w:rsid w:val="0072251D"/>
    <w:rsid w:val="007236DE"/>
    <w:rsid w:val="0072531F"/>
    <w:rsid w:val="00725531"/>
    <w:rsid w:val="007261D9"/>
    <w:rsid w:val="007263EC"/>
    <w:rsid w:val="00726CAD"/>
    <w:rsid w:val="00726CDC"/>
    <w:rsid w:val="007272FA"/>
    <w:rsid w:val="00731C93"/>
    <w:rsid w:val="00732277"/>
    <w:rsid w:val="007352AB"/>
    <w:rsid w:val="00735871"/>
    <w:rsid w:val="007407D0"/>
    <w:rsid w:val="00740D20"/>
    <w:rsid w:val="00743585"/>
    <w:rsid w:val="007478F7"/>
    <w:rsid w:val="00747DBE"/>
    <w:rsid w:val="00750C97"/>
    <w:rsid w:val="00750FA3"/>
    <w:rsid w:val="00752AB8"/>
    <w:rsid w:val="00753029"/>
    <w:rsid w:val="007532CF"/>
    <w:rsid w:val="00753682"/>
    <w:rsid w:val="00754225"/>
    <w:rsid w:val="007545F1"/>
    <w:rsid w:val="00755964"/>
    <w:rsid w:val="00762F74"/>
    <w:rsid w:val="00765A7D"/>
    <w:rsid w:val="0076704A"/>
    <w:rsid w:val="007670C7"/>
    <w:rsid w:val="00767CEC"/>
    <w:rsid w:val="00774B33"/>
    <w:rsid w:val="00775515"/>
    <w:rsid w:val="00777C7E"/>
    <w:rsid w:val="00777E0B"/>
    <w:rsid w:val="007802E2"/>
    <w:rsid w:val="00784E4A"/>
    <w:rsid w:val="00785E93"/>
    <w:rsid w:val="0078724F"/>
    <w:rsid w:val="00791D45"/>
    <w:rsid w:val="00792A51"/>
    <w:rsid w:val="007A1BCC"/>
    <w:rsid w:val="007A6489"/>
    <w:rsid w:val="007A6D98"/>
    <w:rsid w:val="007A7A50"/>
    <w:rsid w:val="007B4099"/>
    <w:rsid w:val="007B4E3E"/>
    <w:rsid w:val="007B533E"/>
    <w:rsid w:val="007B67F2"/>
    <w:rsid w:val="007B6FAE"/>
    <w:rsid w:val="007B7F7D"/>
    <w:rsid w:val="007C1BEC"/>
    <w:rsid w:val="007C299A"/>
    <w:rsid w:val="007C389F"/>
    <w:rsid w:val="007C3E6A"/>
    <w:rsid w:val="007C493E"/>
    <w:rsid w:val="007C5A7A"/>
    <w:rsid w:val="007C6C27"/>
    <w:rsid w:val="007C7C51"/>
    <w:rsid w:val="007D015C"/>
    <w:rsid w:val="007E27FB"/>
    <w:rsid w:val="007E2CE3"/>
    <w:rsid w:val="007E342F"/>
    <w:rsid w:val="007E3FFC"/>
    <w:rsid w:val="007E415B"/>
    <w:rsid w:val="007E498C"/>
    <w:rsid w:val="007E4A96"/>
    <w:rsid w:val="007E5CF5"/>
    <w:rsid w:val="007E66D3"/>
    <w:rsid w:val="007E76DF"/>
    <w:rsid w:val="007F0E97"/>
    <w:rsid w:val="007F3622"/>
    <w:rsid w:val="007F4797"/>
    <w:rsid w:val="007F4DC5"/>
    <w:rsid w:val="007F52F2"/>
    <w:rsid w:val="007F5FB8"/>
    <w:rsid w:val="0080048D"/>
    <w:rsid w:val="008008A7"/>
    <w:rsid w:val="00801CDD"/>
    <w:rsid w:val="00806C51"/>
    <w:rsid w:val="008072BB"/>
    <w:rsid w:val="008079EA"/>
    <w:rsid w:val="0081340D"/>
    <w:rsid w:val="008143DA"/>
    <w:rsid w:val="00815FC9"/>
    <w:rsid w:val="0081694F"/>
    <w:rsid w:val="00816CD3"/>
    <w:rsid w:val="008172AA"/>
    <w:rsid w:val="00817F94"/>
    <w:rsid w:val="0082382A"/>
    <w:rsid w:val="00823F19"/>
    <w:rsid w:val="008325E4"/>
    <w:rsid w:val="00832662"/>
    <w:rsid w:val="00832A2A"/>
    <w:rsid w:val="008337CE"/>
    <w:rsid w:val="00835E3E"/>
    <w:rsid w:val="0083605C"/>
    <w:rsid w:val="0083646B"/>
    <w:rsid w:val="008427BB"/>
    <w:rsid w:val="008435E7"/>
    <w:rsid w:val="00843A52"/>
    <w:rsid w:val="008459C9"/>
    <w:rsid w:val="00846B6C"/>
    <w:rsid w:val="00847ACA"/>
    <w:rsid w:val="008500EE"/>
    <w:rsid w:val="00850EF0"/>
    <w:rsid w:val="0085138B"/>
    <w:rsid w:val="0085212A"/>
    <w:rsid w:val="00852F53"/>
    <w:rsid w:val="00854090"/>
    <w:rsid w:val="00854DC1"/>
    <w:rsid w:val="008556DE"/>
    <w:rsid w:val="008603D3"/>
    <w:rsid w:val="00862065"/>
    <w:rsid w:val="008635E6"/>
    <w:rsid w:val="008653B2"/>
    <w:rsid w:val="008656C7"/>
    <w:rsid w:val="00870ACB"/>
    <w:rsid w:val="008728AF"/>
    <w:rsid w:val="00876EDE"/>
    <w:rsid w:val="00880B7D"/>
    <w:rsid w:val="00881776"/>
    <w:rsid w:val="00881CC5"/>
    <w:rsid w:val="00881D8D"/>
    <w:rsid w:val="008838E4"/>
    <w:rsid w:val="00884880"/>
    <w:rsid w:val="0088574A"/>
    <w:rsid w:val="00885831"/>
    <w:rsid w:val="00890136"/>
    <w:rsid w:val="00890A46"/>
    <w:rsid w:val="00890EB5"/>
    <w:rsid w:val="0089194A"/>
    <w:rsid w:val="008927D5"/>
    <w:rsid w:val="00893A1C"/>
    <w:rsid w:val="00894621"/>
    <w:rsid w:val="008A067B"/>
    <w:rsid w:val="008A1225"/>
    <w:rsid w:val="008A16A8"/>
    <w:rsid w:val="008A38E9"/>
    <w:rsid w:val="008A392E"/>
    <w:rsid w:val="008A39BC"/>
    <w:rsid w:val="008A5232"/>
    <w:rsid w:val="008A5439"/>
    <w:rsid w:val="008A580E"/>
    <w:rsid w:val="008A63DD"/>
    <w:rsid w:val="008A6517"/>
    <w:rsid w:val="008B0C0F"/>
    <w:rsid w:val="008B1EF4"/>
    <w:rsid w:val="008B29DB"/>
    <w:rsid w:val="008B4C37"/>
    <w:rsid w:val="008B4EEA"/>
    <w:rsid w:val="008B59B4"/>
    <w:rsid w:val="008B7F07"/>
    <w:rsid w:val="008C04FD"/>
    <w:rsid w:val="008C24FA"/>
    <w:rsid w:val="008C7F6C"/>
    <w:rsid w:val="008D123A"/>
    <w:rsid w:val="008D217A"/>
    <w:rsid w:val="008D60DB"/>
    <w:rsid w:val="008D6FA3"/>
    <w:rsid w:val="008D71CE"/>
    <w:rsid w:val="008E01B6"/>
    <w:rsid w:val="008E3029"/>
    <w:rsid w:val="008E39DA"/>
    <w:rsid w:val="008E457E"/>
    <w:rsid w:val="008E5536"/>
    <w:rsid w:val="008E5E4B"/>
    <w:rsid w:val="008E6CE7"/>
    <w:rsid w:val="008E7BDB"/>
    <w:rsid w:val="008F0CF1"/>
    <w:rsid w:val="008F1FB5"/>
    <w:rsid w:val="008F2F94"/>
    <w:rsid w:val="008F5751"/>
    <w:rsid w:val="008F594E"/>
    <w:rsid w:val="008F689D"/>
    <w:rsid w:val="008F78D4"/>
    <w:rsid w:val="00901B33"/>
    <w:rsid w:val="00904AD4"/>
    <w:rsid w:val="009072D6"/>
    <w:rsid w:val="00913C3B"/>
    <w:rsid w:val="00914024"/>
    <w:rsid w:val="0091627E"/>
    <w:rsid w:val="00921E78"/>
    <w:rsid w:val="009245E9"/>
    <w:rsid w:val="009262D1"/>
    <w:rsid w:val="0093237E"/>
    <w:rsid w:val="009324A0"/>
    <w:rsid w:val="009328F6"/>
    <w:rsid w:val="009334C2"/>
    <w:rsid w:val="00933944"/>
    <w:rsid w:val="009340F3"/>
    <w:rsid w:val="00936928"/>
    <w:rsid w:val="00937E58"/>
    <w:rsid w:val="00942D7D"/>
    <w:rsid w:val="009431A0"/>
    <w:rsid w:val="009436DE"/>
    <w:rsid w:val="009505CC"/>
    <w:rsid w:val="0095358C"/>
    <w:rsid w:val="009556AE"/>
    <w:rsid w:val="00955DCC"/>
    <w:rsid w:val="00955EBC"/>
    <w:rsid w:val="00957DF1"/>
    <w:rsid w:val="00964283"/>
    <w:rsid w:val="00965F42"/>
    <w:rsid w:val="00966785"/>
    <w:rsid w:val="00966CC3"/>
    <w:rsid w:val="009754B2"/>
    <w:rsid w:val="009853F6"/>
    <w:rsid w:val="00985B14"/>
    <w:rsid w:val="00991B7D"/>
    <w:rsid w:val="009942BA"/>
    <w:rsid w:val="0099453E"/>
    <w:rsid w:val="00994957"/>
    <w:rsid w:val="009973FE"/>
    <w:rsid w:val="00997C5F"/>
    <w:rsid w:val="009A0D3E"/>
    <w:rsid w:val="009A17A1"/>
    <w:rsid w:val="009A22EF"/>
    <w:rsid w:val="009A269E"/>
    <w:rsid w:val="009A2967"/>
    <w:rsid w:val="009A381A"/>
    <w:rsid w:val="009A434C"/>
    <w:rsid w:val="009A5660"/>
    <w:rsid w:val="009B1E12"/>
    <w:rsid w:val="009B4F33"/>
    <w:rsid w:val="009B51AD"/>
    <w:rsid w:val="009B51EE"/>
    <w:rsid w:val="009B57C5"/>
    <w:rsid w:val="009B61C9"/>
    <w:rsid w:val="009C1757"/>
    <w:rsid w:val="009C3697"/>
    <w:rsid w:val="009C44ED"/>
    <w:rsid w:val="009C48EF"/>
    <w:rsid w:val="009C53AB"/>
    <w:rsid w:val="009C6EFE"/>
    <w:rsid w:val="009D29D9"/>
    <w:rsid w:val="009D3516"/>
    <w:rsid w:val="009D3790"/>
    <w:rsid w:val="009D6A95"/>
    <w:rsid w:val="009E1453"/>
    <w:rsid w:val="009E1873"/>
    <w:rsid w:val="009E2295"/>
    <w:rsid w:val="009E31A9"/>
    <w:rsid w:val="009E610B"/>
    <w:rsid w:val="009E6152"/>
    <w:rsid w:val="009E64CE"/>
    <w:rsid w:val="009E736A"/>
    <w:rsid w:val="009E7755"/>
    <w:rsid w:val="009F055F"/>
    <w:rsid w:val="009F2BAD"/>
    <w:rsid w:val="009F4637"/>
    <w:rsid w:val="00A0068B"/>
    <w:rsid w:val="00A01660"/>
    <w:rsid w:val="00A03733"/>
    <w:rsid w:val="00A04398"/>
    <w:rsid w:val="00A04DA2"/>
    <w:rsid w:val="00A10EA6"/>
    <w:rsid w:val="00A11216"/>
    <w:rsid w:val="00A117C3"/>
    <w:rsid w:val="00A1371B"/>
    <w:rsid w:val="00A154F6"/>
    <w:rsid w:val="00A16E0D"/>
    <w:rsid w:val="00A17AFC"/>
    <w:rsid w:val="00A2425B"/>
    <w:rsid w:val="00A24323"/>
    <w:rsid w:val="00A24DF7"/>
    <w:rsid w:val="00A27295"/>
    <w:rsid w:val="00A27E48"/>
    <w:rsid w:val="00A30C2C"/>
    <w:rsid w:val="00A31326"/>
    <w:rsid w:val="00A3432C"/>
    <w:rsid w:val="00A343D1"/>
    <w:rsid w:val="00A364EC"/>
    <w:rsid w:val="00A36ABA"/>
    <w:rsid w:val="00A4142B"/>
    <w:rsid w:val="00A41511"/>
    <w:rsid w:val="00A456A6"/>
    <w:rsid w:val="00A511DE"/>
    <w:rsid w:val="00A51629"/>
    <w:rsid w:val="00A53589"/>
    <w:rsid w:val="00A53934"/>
    <w:rsid w:val="00A54723"/>
    <w:rsid w:val="00A54772"/>
    <w:rsid w:val="00A5530B"/>
    <w:rsid w:val="00A562C7"/>
    <w:rsid w:val="00A60ECF"/>
    <w:rsid w:val="00A743D9"/>
    <w:rsid w:val="00A745D1"/>
    <w:rsid w:val="00A7665A"/>
    <w:rsid w:val="00A80268"/>
    <w:rsid w:val="00A802A2"/>
    <w:rsid w:val="00A8121E"/>
    <w:rsid w:val="00A81A0F"/>
    <w:rsid w:val="00A83AC4"/>
    <w:rsid w:val="00A84E1E"/>
    <w:rsid w:val="00A8536B"/>
    <w:rsid w:val="00A855A8"/>
    <w:rsid w:val="00A87998"/>
    <w:rsid w:val="00A90427"/>
    <w:rsid w:val="00A945D0"/>
    <w:rsid w:val="00AA1D00"/>
    <w:rsid w:val="00AA4E8F"/>
    <w:rsid w:val="00AA6C30"/>
    <w:rsid w:val="00AA7196"/>
    <w:rsid w:val="00AB003E"/>
    <w:rsid w:val="00AB1766"/>
    <w:rsid w:val="00AB53AF"/>
    <w:rsid w:val="00AB54F6"/>
    <w:rsid w:val="00AB65FA"/>
    <w:rsid w:val="00AB750D"/>
    <w:rsid w:val="00AC0E44"/>
    <w:rsid w:val="00AC1E42"/>
    <w:rsid w:val="00AC20C0"/>
    <w:rsid w:val="00AC5A5F"/>
    <w:rsid w:val="00AC6A29"/>
    <w:rsid w:val="00AC78DA"/>
    <w:rsid w:val="00AD0B8F"/>
    <w:rsid w:val="00AD0C42"/>
    <w:rsid w:val="00AD2045"/>
    <w:rsid w:val="00AD5769"/>
    <w:rsid w:val="00AD6E4D"/>
    <w:rsid w:val="00AD6FD5"/>
    <w:rsid w:val="00AE049B"/>
    <w:rsid w:val="00AE0C84"/>
    <w:rsid w:val="00AE0D0F"/>
    <w:rsid w:val="00AE1707"/>
    <w:rsid w:val="00AE224D"/>
    <w:rsid w:val="00AE48DF"/>
    <w:rsid w:val="00AE4A00"/>
    <w:rsid w:val="00AE5B41"/>
    <w:rsid w:val="00AE63F8"/>
    <w:rsid w:val="00AE659B"/>
    <w:rsid w:val="00AE65C6"/>
    <w:rsid w:val="00AE6CED"/>
    <w:rsid w:val="00AF152F"/>
    <w:rsid w:val="00AF19C7"/>
    <w:rsid w:val="00AF1B97"/>
    <w:rsid w:val="00AF2431"/>
    <w:rsid w:val="00B00C28"/>
    <w:rsid w:val="00B065B6"/>
    <w:rsid w:val="00B113C3"/>
    <w:rsid w:val="00B120B9"/>
    <w:rsid w:val="00B12A9A"/>
    <w:rsid w:val="00B133D9"/>
    <w:rsid w:val="00B15DFF"/>
    <w:rsid w:val="00B207E4"/>
    <w:rsid w:val="00B237E1"/>
    <w:rsid w:val="00B272C6"/>
    <w:rsid w:val="00B27EB5"/>
    <w:rsid w:val="00B27F0D"/>
    <w:rsid w:val="00B30F46"/>
    <w:rsid w:val="00B342DD"/>
    <w:rsid w:val="00B42807"/>
    <w:rsid w:val="00B42FA5"/>
    <w:rsid w:val="00B44671"/>
    <w:rsid w:val="00B46F4C"/>
    <w:rsid w:val="00B52365"/>
    <w:rsid w:val="00B5293E"/>
    <w:rsid w:val="00B53A81"/>
    <w:rsid w:val="00B54F07"/>
    <w:rsid w:val="00B5641C"/>
    <w:rsid w:val="00B604AE"/>
    <w:rsid w:val="00B60883"/>
    <w:rsid w:val="00B61F19"/>
    <w:rsid w:val="00B64055"/>
    <w:rsid w:val="00B65454"/>
    <w:rsid w:val="00B66736"/>
    <w:rsid w:val="00B673B5"/>
    <w:rsid w:val="00B7239E"/>
    <w:rsid w:val="00B73F89"/>
    <w:rsid w:val="00B7541B"/>
    <w:rsid w:val="00B758F4"/>
    <w:rsid w:val="00B75A8A"/>
    <w:rsid w:val="00B77853"/>
    <w:rsid w:val="00B82627"/>
    <w:rsid w:val="00B8273F"/>
    <w:rsid w:val="00B83830"/>
    <w:rsid w:val="00B83D56"/>
    <w:rsid w:val="00B84818"/>
    <w:rsid w:val="00B86EEF"/>
    <w:rsid w:val="00B87179"/>
    <w:rsid w:val="00B90643"/>
    <w:rsid w:val="00B91967"/>
    <w:rsid w:val="00B91A80"/>
    <w:rsid w:val="00B94056"/>
    <w:rsid w:val="00B95CB3"/>
    <w:rsid w:val="00B964F6"/>
    <w:rsid w:val="00B9741A"/>
    <w:rsid w:val="00B976EF"/>
    <w:rsid w:val="00BA000D"/>
    <w:rsid w:val="00BA0916"/>
    <w:rsid w:val="00BA1B36"/>
    <w:rsid w:val="00BA1BE9"/>
    <w:rsid w:val="00BA1CD7"/>
    <w:rsid w:val="00BA24B5"/>
    <w:rsid w:val="00BA3123"/>
    <w:rsid w:val="00BA4C1A"/>
    <w:rsid w:val="00BB0210"/>
    <w:rsid w:val="00BB1F01"/>
    <w:rsid w:val="00BB3339"/>
    <w:rsid w:val="00BB40FA"/>
    <w:rsid w:val="00BB4F81"/>
    <w:rsid w:val="00BB5140"/>
    <w:rsid w:val="00BC10C9"/>
    <w:rsid w:val="00BC3059"/>
    <w:rsid w:val="00BC4B42"/>
    <w:rsid w:val="00BC79C9"/>
    <w:rsid w:val="00BD065C"/>
    <w:rsid w:val="00BD07A9"/>
    <w:rsid w:val="00BD34F9"/>
    <w:rsid w:val="00BD4D15"/>
    <w:rsid w:val="00BD4FD5"/>
    <w:rsid w:val="00BD7B1C"/>
    <w:rsid w:val="00BE1D11"/>
    <w:rsid w:val="00BE5A94"/>
    <w:rsid w:val="00BE5B5A"/>
    <w:rsid w:val="00BE729D"/>
    <w:rsid w:val="00BF2445"/>
    <w:rsid w:val="00BF2860"/>
    <w:rsid w:val="00BF2FF0"/>
    <w:rsid w:val="00BF3106"/>
    <w:rsid w:val="00BF34EC"/>
    <w:rsid w:val="00BF555C"/>
    <w:rsid w:val="00BF69E4"/>
    <w:rsid w:val="00C01B4A"/>
    <w:rsid w:val="00C02A9D"/>
    <w:rsid w:val="00C02BC9"/>
    <w:rsid w:val="00C05EED"/>
    <w:rsid w:val="00C064EC"/>
    <w:rsid w:val="00C11955"/>
    <w:rsid w:val="00C133EE"/>
    <w:rsid w:val="00C25316"/>
    <w:rsid w:val="00C2780D"/>
    <w:rsid w:val="00C351FD"/>
    <w:rsid w:val="00C367B0"/>
    <w:rsid w:val="00C368C8"/>
    <w:rsid w:val="00C40C59"/>
    <w:rsid w:val="00C417EA"/>
    <w:rsid w:val="00C41A55"/>
    <w:rsid w:val="00C41ECD"/>
    <w:rsid w:val="00C4265C"/>
    <w:rsid w:val="00C43BE5"/>
    <w:rsid w:val="00C43C3C"/>
    <w:rsid w:val="00C447E4"/>
    <w:rsid w:val="00C44E34"/>
    <w:rsid w:val="00C472B6"/>
    <w:rsid w:val="00C47359"/>
    <w:rsid w:val="00C5058D"/>
    <w:rsid w:val="00C516E5"/>
    <w:rsid w:val="00C51D85"/>
    <w:rsid w:val="00C540CB"/>
    <w:rsid w:val="00C54729"/>
    <w:rsid w:val="00C54862"/>
    <w:rsid w:val="00C54E64"/>
    <w:rsid w:val="00C56A22"/>
    <w:rsid w:val="00C56BD7"/>
    <w:rsid w:val="00C60776"/>
    <w:rsid w:val="00C61D81"/>
    <w:rsid w:val="00C630BD"/>
    <w:rsid w:val="00C639CF"/>
    <w:rsid w:val="00C646EA"/>
    <w:rsid w:val="00C64D8F"/>
    <w:rsid w:val="00C674E3"/>
    <w:rsid w:val="00C70B50"/>
    <w:rsid w:val="00C714BC"/>
    <w:rsid w:val="00C719DC"/>
    <w:rsid w:val="00C72440"/>
    <w:rsid w:val="00C72452"/>
    <w:rsid w:val="00C742AC"/>
    <w:rsid w:val="00C753C9"/>
    <w:rsid w:val="00C75EC7"/>
    <w:rsid w:val="00C7768C"/>
    <w:rsid w:val="00C77D11"/>
    <w:rsid w:val="00C82517"/>
    <w:rsid w:val="00C82C15"/>
    <w:rsid w:val="00C84AC9"/>
    <w:rsid w:val="00C862D2"/>
    <w:rsid w:val="00C8671F"/>
    <w:rsid w:val="00C8737C"/>
    <w:rsid w:val="00C91200"/>
    <w:rsid w:val="00C9339F"/>
    <w:rsid w:val="00C94A89"/>
    <w:rsid w:val="00C952DA"/>
    <w:rsid w:val="00C966E6"/>
    <w:rsid w:val="00C9731D"/>
    <w:rsid w:val="00CA0497"/>
    <w:rsid w:val="00CA23B0"/>
    <w:rsid w:val="00CA5FC0"/>
    <w:rsid w:val="00CA6814"/>
    <w:rsid w:val="00CA6CCE"/>
    <w:rsid w:val="00CA79E8"/>
    <w:rsid w:val="00CB0B33"/>
    <w:rsid w:val="00CB2323"/>
    <w:rsid w:val="00CB2DAC"/>
    <w:rsid w:val="00CB2F7B"/>
    <w:rsid w:val="00CB51A2"/>
    <w:rsid w:val="00CC35DB"/>
    <w:rsid w:val="00CC434A"/>
    <w:rsid w:val="00CC4827"/>
    <w:rsid w:val="00CC7D79"/>
    <w:rsid w:val="00CD0EAD"/>
    <w:rsid w:val="00CD4469"/>
    <w:rsid w:val="00CD4634"/>
    <w:rsid w:val="00CD5BF0"/>
    <w:rsid w:val="00CD65BB"/>
    <w:rsid w:val="00CD72AE"/>
    <w:rsid w:val="00CD7C35"/>
    <w:rsid w:val="00CE3897"/>
    <w:rsid w:val="00CE7D52"/>
    <w:rsid w:val="00CF0EA6"/>
    <w:rsid w:val="00CF1C36"/>
    <w:rsid w:val="00CF418D"/>
    <w:rsid w:val="00CF4802"/>
    <w:rsid w:val="00CF6B7C"/>
    <w:rsid w:val="00D03014"/>
    <w:rsid w:val="00D03132"/>
    <w:rsid w:val="00D047B6"/>
    <w:rsid w:val="00D0532D"/>
    <w:rsid w:val="00D16D4B"/>
    <w:rsid w:val="00D21A55"/>
    <w:rsid w:val="00D245D4"/>
    <w:rsid w:val="00D251D3"/>
    <w:rsid w:val="00D32D74"/>
    <w:rsid w:val="00D33BD5"/>
    <w:rsid w:val="00D345E3"/>
    <w:rsid w:val="00D35819"/>
    <w:rsid w:val="00D4052D"/>
    <w:rsid w:val="00D41658"/>
    <w:rsid w:val="00D43257"/>
    <w:rsid w:val="00D44413"/>
    <w:rsid w:val="00D44729"/>
    <w:rsid w:val="00D4625D"/>
    <w:rsid w:val="00D51CC9"/>
    <w:rsid w:val="00D544E0"/>
    <w:rsid w:val="00D55619"/>
    <w:rsid w:val="00D60BE8"/>
    <w:rsid w:val="00D60E9E"/>
    <w:rsid w:val="00D61842"/>
    <w:rsid w:val="00D61D71"/>
    <w:rsid w:val="00D62E58"/>
    <w:rsid w:val="00D65C34"/>
    <w:rsid w:val="00D665CA"/>
    <w:rsid w:val="00D6671A"/>
    <w:rsid w:val="00D67443"/>
    <w:rsid w:val="00D6764C"/>
    <w:rsid w:val="00D7035E"/>
    <w:rsid w:val="00D71622"/>
    <w:rsid w:val="00D71747"/>
    <w:rsid w:val="00D722AD"/>
    <w:rsid w:val="00D72D2A"/>
    <w:rsid w:val="00D730D7"/>
    <w:rsid w:val="00D74468"/>
    <w:rsid w:val="00D764B2"/>
    <w:rsid w:val="00D76589"/>
    <w:rsid w:val="00D76E95"/>
    <w:rsid w:val="00D777C5"/>
    <w:rsid w:val="00D77BF2"/>
    <w:rsid w:val="00D84184"/>
    <w:rsid w:val="00D855C0"/>
    <w:rsid w:val="00D856CC"/>
    <w:rsid w:val="00D87EBF"/>
    <w:rsid w:val="00D92988"/>
    <w:rsid w:val="00D96292"/>
    <w:rsid w:val="00DA1C80"/>
    <w:rsid w:val="00DA31F1"/>
    <w:rsid w:val="00DA46FC"/>
    <w:rsid w:val="00DA51B4"/>
    <w:rsid w:val="00DA62D6"/>
    <w:rsid w:val="00DA7CBB"/>
    <w:rsid w:val="00DB077C"/>
    <w:rsid w:val="00DB14E1"/>
    <w:rsid w:val="00DB1BC0"/>
    <w:rsid w:val="00DB2FB1"/>
    <w:rsid w:val="00DB41C8"/>
    <w:rsid w:val="00DB4F65"/>
    <w:rsid w:val="00DB50D7"/>
    <w:rsid w:val="00DB5510"/>
    <w:rsid w:val="00DB5832"/>
    <w:rsid w:val="00DB7A24"/>
    <w:rsid w:val="00DB7B7D"/>
    <w:rsid w:val="00DC4512"/>
    <w:rsid w:val="00DC5535"/>
    <w:rsid w:val="00DC558F"/>
    <w:rsid w:val="00DC74CF"/>
    <w:rsid w:val="00DD11BB"/>
    <w:rsid w:val="00DD54E9"/>
    <w:rsid w:val="00DD58EE"/>
    <w:rsid w:val="00DD6BA1"/>
    <w:rsid w:val="00DD76EE"/>
    <w:rsid w:val="00DD7927"/>
    <w:rsid w:val="00DD7A3E"/>
    <w:rsid w:val="00DE05A8"/>
    <w:rsid w:val="00DE2F34"/>
    <w:rsid w:val="00DE7F93"/>
    <w:rsid w:val="00DF02AC"/>
    <w:rsid w:val="00DF17B1"/>
    <w:rsid w:val="00DF38F9"/>
    <w:rsid w:val="00DF413A"/>
    <w:rsid w:val="00DF468A"/>
    <w:rsid w:val="00E0220A"/>
    <w:rsid w:val="00E071C2"/>
    <w:rsid w:val="00E101CD"/>
    <w:rsid w:val="00E103A0"/>
    <w:rsid w:val="00E10A65"/>
    <w:rsid w:val="00E12721"/>
    <w:rsid w:val="00E1424F"/>
    <w:rsid w:val="00E149F8"/>
    <w:rsid w:val="00E14EC1"/>
    <w:rsid w:val="00E1641A"/>
    <w:rsid w:val="00E16E61"/>
    <w:rsid w:val="00E21571"/>
    <w:rsid w:val="00E21C25"/>
    <w:rsid w:val="00E2494B"/>
    <w:rsid w:val="00E24957"/>
    <w:rsid w:val="00E2742E"/>
    <w:rsid w:val="00E346E5"/>
    <w:rsid w:val="00E40185"/>
    <w:rsid w:val="00E406D9"/>
    <w:rsid w:val="00E40D24"/>
    <w:rsid w:val="00E446EE"/>
    <w:rsid w:val="00E45DE0"/>
    <w:rsid w:val="00E46B21"/>
    <w:rsid w:val="00E47A63"/>
    <w:rsid w:val="00E51205"/>
    <w:rsid w:val="00E514B7"/>
    <w:rsid w:val="00E52031"/>
    <w:rsid w:val="00E527F1"/>
    <w:rsid w:val="00E5584C"/>
    <w:rsid w:val="00E63E06"/>
    <w:rsid w:val="00E66007"/>
    <w:rsid w:val="00E661DA"/>
    <w:rsid w:val="00E671BA"/>
    <w:rsid w:val="00E675F5"/>
    <w:rsid w:val="00E703BD"/>
    <w:rsid w:val="00E70A7B"/>
    <w:rsid w:val="00E734B7"/>
    <w:rsid w:val="00E73CC3"/>
    <w:rsid w:val="00E73ED2"/>
    <w:rsid w:val="00E75A06"/>
    <w:rsid w:val="00E75E10"/>
    <w:rsid w:val="00E8128C"/>
    <w:rsid w:val="00E93F30"/>
    <w:rsid w:val="00E957D3"/>
    <w:rsid w:val="00EA0E30"/>
    <w:rsid w:val="00EA2D22"/>
    <w:rsid w:val="00EA4809"/>
    <w:rsid w:val="00EA6BCC"/>
    <w:rsid w:val="00EB06A6"/>
    <w:rsid w:val="00EB1ABC"/>
    <w:rsid w:val="00EB264F"/>
    <w:rsid w:val="00EB2EE8"/>
    <w:rsid w:val="00EB3B8E"/>
    <w:rsid w:val="00EB6F8D"/>
    <w:rsid w:val="00EC3153"/>
    <w:rsid w:val="00EC3F06"/>
    <w:rsid w:val="00EC60DC"/>
    <w:rsid w:val="00EC61F7"/>
    <w:rsid w:val="00ED083F"/>
    <w:rsid w:val="00ED096A"/>
    <w:rsid w:val="00ED0DC9"/>
    <w:rsid w:val="00ED1285"/>
    <w:rsid w:val="00ED3520"/>
    <w:rsid w:val="00ED6E58"/>
    <w:rsid w:val="00ED7329"/>
    <w:rsid w:val="00ED786F"/>
    <w:rsid w:val="00EE0326"/>
    <w:rsid w:val="00EE38F6"/>
    <w:rsid w:val="00EE3D4D"/>
    <w:rsid w:val="00EE3F36"/>
    <w:rsid w:val="00EE4E9E"/>
    <w:rsid w:val="00EE5CF5"/>
    <w:rsid w:val="00EF2181"/>
    <w:rsid w:val="00EF2C1A"/>
    <w:rsid w:val="00EF2E53"/>
    <w:rsid w:val="00EF32FF"/>
    <w:rsid w:val="00EF7D6E"/>
    <w:rsid w:val="00F00604"/>
    <w:rsid w:val="00F04094"/>
    <w:rsid w:val="00F0708E"/>
    <w:rsid w:val="00F10263"/>
    <w:rsid w:val="00F107B3"/>
    <w:rsid w:val="00F107CD"/>
    <w:rsid w:val="00F1097B"/>
    <w:rsid w:val="00F11211"/>
    <w:rsid w:val="00F12DFA"/>
    <w:rsid w:val="00F1329F"/>
    <w:rsid w:val="00F15080"/>
    <w:rsid w:val="00F159B1"/>
    <w:rsid w:val="00F226D4"/>
    <w:rsid w:val="00F23508"/>
    <w:rsid w:val="00F24E1E"/>
    <w:rsid w:val="00F254EA"/>
    <w:rsid w:val="00F26140"/>
    <w:rsid w:val="00F276A6"/>
    <w:rsid w:val="00F3004A"/>
    <w:rsid w:val="00F31D10"/>
    <w:rsid w:val="00F327C1"/>
    <w:rsid w:val="00F329A4"/>
    <w:rsid w:val="00F33956"/>
    <w:rsid w:val="00F33EAB"/>
    <w:rsid w:val="00F34023"/>
    <w:rsid w:val="00F34735"/>
    <w:rsid w:val="00F34DF8"/>
    <w:rsid w:val="00F366FD"/>
    <w:rsid w:val="00F36B94"/>
    <w:rsid w:val="00F37252"/>
    <w:rsid w:val="00F377F1"/>
    <w:rsid w:val="00F4171E"/>
    <w:rsid w:val="00F42076"/>
    <w:rsid w:val="00F4276B"/>
    <w:rsid w:val="00F47F62"/>
    <w:rsid w:val="00F523C4"/>
    <w:rsid w:val="00F52C15"/>
    <w:rsid w:val="00F52C56"/>
    <w:rsid w:val="00F55D1F"/>
    <w:rsid w:val="00F606D1"/>
    <w:rsid w:val="00F6250E"/>
    <w:rsid w:val="00F66827"/>
    <w:rsid w:val="00F71E4A"/>
    <w:rsid w:val="00F71E60"/>
    <w:rsid w:val="00F726FF"/>
    <w:rsid w:val="00F72DAB"/>
    <w:rsid w:val="00F73995"/>
    <w:rsid w:val="00F80393"/>
    <w:rsid w:val="00F843CA"/>
    <w:rsid w:val="00F85E51"/>
    <w:rsid w:val="00F877F7"/>
    <w:rsid w:val="00F94885"/>
    <w:rsid w:val="00F94FFA"/>
    <w:rsid w:val="00F95EA0"/>
    <w:rsid w:val="00F97ED0"/>
    <w:rsid w:val="00FA1780"/>
    <w:rsid w:val="00FA1821"/>
    <w:rsid w:val="00FA22C8"/>
    <w:rsid w:val="00FB15CF"/>
    <w:rsid w:val="00FB22B6"/>
    <w:rsid w:val="00FC25B1"/>
    <w:rsid w:val="00FC5624"/>
    <w:rsid w:val="00FD2475"/>
    <w:rsid w:val="00FD2C29"/>
    <w:rsid w:val="00FD3C54"/>
    <w:rsid w:val="00FD4DA2"/>
    <w:rsid w:val="00FD73E8"/>
    <w:rsid w:val="00FE0052"/>
    <w:rsid w:val="00FE0679"/>
    <w:rsid w:val="00FE147E"/>
    <w:rsid w:val="00FE21DD"/>
    <w:rsid w:val="00FE4254"/>
    <w:rsid w:val="00FE78C6"/>
    <w:rsid w:val="00FF0075"/>
    <w:rsid w:val="00FF1505"/>
    <w:rsid w:val="00FF1CD3"/>
    <w:rsid w:val="00FF3DFE"/>
    <w:rsid w:val="00FF3EFB"/>
    <w:rsid w:val="00FF4C23"/>
    <w:rsid w:val="00FF6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093"/>
    <w:pPr>
      <w:widowControl w:val="0"/>
      <w:jc w:val="both"/>
    </w:pPr>
  </w:style>
  <w:style w:type="paragraph" w:styleId="1">
    <w:name w:val="heading 1"/>
    <w:basedOn w:val="a"/>
    <w:next w:val="a"/>
    <w:link w:val="1Char"/>
    <w:uiPriority w:val="9"/>
    <w:qFormat/>
    <w:rsid w:val="00F107B3"/>
    <w:pPr>
      <w:keepNext/>
      <w:keepLines/>
      <w:numPr>
        <w:numId w:val="2"/>
      </w:numPr>
      <w:spacing w:before="340" w:after="330" w:line="440" w:lineRule="exact"/>
      <w:jc w:val="center"/>
      <w:outlineLvl w:val="0"/>
    </w:pPr>
    <w:rPr>
      <w:b/>
      <w:bCs/>
      <w:kern w:val="44"/>
      <w:sz w:val="28"/>
      <w:szCs w:val="44"/>
    </w:rPr>
  </w:style>
  <w:style w:type="paragraph" w:styleId="2">
    <w:name w:val="heading 2"/>
    <w:basedOn w:val="a"/>
    <w:next w:val="a"/>
    <w:link w:val="2Char"/>
    <w:uiPriority w:val="9"/>
    <w:unhideWhenUsed/>
    <w:qFormat/>
    <w:rsid w:val="002D7093"/>
    <w:pPr>
      <w:keepNext/>
      <w:keepLines/>
      <w:numPr>
        <w:ilvl w:val="1"/>
        <w:numId w:val="2"/>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5BA2"/>
    <w:pPr>
      <w:keepNext/>
      <w:keepLines/>
      <w:numPr>
        <w:ilvl w:val="2"/>
        <w:numId w:val="2"/>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29791C"/>
    <w:pPr>
      <w:keepNext/>
      <w:keepLines/>
      <w:numPr>
        <w:ilvl w:val="3"/>
        <w:numId w:val="2"/>
      </w:numPr>
      <w:spacing w:before="280" w:after="290"/>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1C5BA2"/>
    <w:pPr>
      <w:keepNext/>
      <w:keepLines/>
      <w:numPr>
        <w:ilvl w:val="4"/>
        <w:numId w:val="2"/>
      </w:numPr>
      <w:spacing w:before="280" w:after="290" w:line="376" w:lineRule="auto"/>
      <w:outlineLvl w:val="4"/>
    </w:pPr>
    <w:rPr>
      <w:bCs/>
      <w:sz w:val="24"/>
      <w:szCs w:val="28"/>
    </w:rPr>
  </w:style>
  <w:style w:type="paragraph" w:styleId="6">
    <w:name w:val="heading 6"/>
    <w:basedOn w:val="a"/>
    <w:next w:val="a"/>
    <w:link w:val="6Char"/>
    <w:uiPriority w:val="9"/>
    <w:semiHidden/>
    <w:unhideWhenUsed/>
    <w:qFormat/>
    <w:rsid w:val="002D7093"/>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7093"/>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7093"/>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7093"/>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868"/>
    <w:pPr>
      <w:ind w:firstLineChars="200" w:firstLine="420"/>
    </w:pPr>
  </w:style>
  <w:style w:type="character" w:customStyle="1" w:styleId="1Char">
    <w:name w:val="标题 1 Char"/>
    <w:basedOn w:val="a0"/>
    <w:link w:val="1"/>
    <w:uiPriority w:val="9"/>
    <w:rsid w:val="00F107B3"/>
    <w:rPr>
      <w:b/>
      <w:bCs/>
      <w:kern w:val="44"/>
      <w:sz w:val="28"/>
      <w:szCs w:val="44"/>
    </w:rPr>
  </w:style>
  <w:style w:type="character" w:customStyle="1" w:styleId="2Char">
    <w:name w:val="标题 2 Char"/>
    <w:basedOn w:val="a0"/>
    <w:link w:val="2"/>
    <w:uiPriority w:val="9"/>
    <w:rsid w:val="002D7093"/>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1C5BA2"/>
    <w:rPr>
      <w:b/>
      <w:bCs/>
      <w:sz w:val="28"/>
      <w:szCs w:val="32"/>
    </w:rPr>
  </w:style>
  <w:style w:type="character" w:customStyle="1" w:styleId="4Char">
    <w:name w:val="标题 4 Char"/>
    <w:basedOn w:val="a0"/>
    <w:link w:val="4"/>
    <w:uiPriority w:val="9"/>
    <w:rsid w:val="0029791C"/>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1C5BA2"/>
    <w:rPr>
      <w:bCs/>
      <w:sz w:val="24"/>
      <w:szCs w:val="28"/>
    </w:rPr>
  </w:style>
  <w:style w:type="character" w:customStyle="1" w:styleId="6Char">
    <w:name w:val="标题 6 Char"/>
    <w:basedOn w:val="a0"/>
    <w:link w:val="6"/>
    <w:uiPriority w:val="9"/>
    <w:semiHidden/>
    <w:rsid w:val="002D709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7093"/>
    <w:rPr>
      <w:b/>
      <w:bCs/>
      <w:sz w:val="24"/>
      <w:szCs w:val="24"/>
    </w:rPr>
  </w:style>
  <w:style w:type="character" w:customStyle="1" w:styleId="8Char">
    <w:name w:val="标题 8 Char"/>
    <w:basedOn w:val="a0"/>
    <w:link w:val="8"/>
    <w:uiPriority w:val="9"/>
    <w:semiHidden/>
    <w:rsid w:val="002D709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7093"/>
    <w:rPr>
      <w:rFonts w:asciiTheme="majorHAnsi" w:eastAsiaTheme="majorEastAsia" w:hAnsiTheme="majorHAnsi" w:cstheme="majorBidi"/>
    </w:rPr>
  </w:style>
  <w:style w:type="paragraph" w:customStyle="1" w:styleId="0000">
    <w:name w:val="样式0000"/>
    <w:basedOn w:val="a"/>
    <w:qFormat/>
    <w:rsid w:val="0054277A"/>
    <w:pPr>
      <w:spacing w:line="440" w:lineRule="exact"/>
      <w:ind w:firstLineChars="200" w:firstLine="200"/>
    </w:pPr>
    <w:rPr>
      <w:sz w:val="24"/>
    </w:rPr>
  </w:style>
  <w:style w:type="table" w:styleId="a4">
    <w:name w:val="Table Grid"/>
    <w:basedOn w:val="a1"/>
    <w:uiPriority w:val="59"/>
    <w:qFormat/>
    <w:rsid w:val="00230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53380"/>
    <w:rPr>
      <w:sz w:val="18"/>
      <w:szCs w:val="18"/>
    </w:rPr>
  </w:style>
  <w:style w:type="character" w:customStyle="1" w:styleId="Char">
    <w:name w:val="批注框文本 Char"/>
    <w:basedOn w:val="a0"/>
    <w:link w:val="a5"/>
    <w:uiPriority w:val="99"/>
    <w:semiHidden/>
    <w:rsid w:val="00453380"/>
    <w:rPr>
      <w:sz w:val="18"/>
      <w:szCs w:val="18"/>
    </w:rPr>
  </w:style>
  <w:style w:type="paragraph" w:styleId="a6">
    <w:name w:val="header"/>
    <w:basedOn w:val="a"/>
    <w:link w:val="Char0"/>
    <w:uiPriority w:val="99"/>
    <w:unhideWhenUsed/>
    <w:rsid w:val="00B75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7541B"/>
    <w:rPr>
      <w:sz w:val="18"/>
      <w:szCs w:val="18"/>
    </w:rPr>
  </w:style>
  <w:style w:type="paragraph" w:styleId="a7">
    <w:name w:val="footer"/>
    <w:basedOn w:val="a"/>
    <w:link w:val="Char1"/>
    <w:uiPriority w:val="99"/>
    <w:unhideWhenUsed/>
    <w:rsid w:val="00B7541B"/>
    <w:pPr>
      <w:tabs>
        <w:tab w:val="center" w:pos="4153"/>
        <w:tab w:val="right" w:pos="8306"/>
      </w:tabs>
      <w:snapToGrid w:val="0"/>
      <w:jc w:val="left"/>
    </w:pPr>
    <w:rPr>
      <w:sz w:val="18"/>
      <w:szCs w:val="18"/>
    </w:rPr>
  </w:style>
  <w:style w:type="character" w:customStyle="1" w:styleId="Char1">
    <w:name w:val="页脚 Char"/>
    <w:basedOn w:val="a0"/>
    <w:link w:val="a7"/>
    <w:uiPriority w:val="99"/>
    <w:rsid w:val="00B7541B"/>
    <w:rPr>
      <w:sz w:val="18"/>
      <w:szCs w:val="18"/>
    </w:rPr>
  </w:style>
  <w:style w:type="paragraph" w:styleId="a8">
    <w:name w:val="caption"/>
    <w:basedOn w:val="a"/>
    <w:next w:val="a"/>
    <w:uiPriority w:val="35"/>
    <w:unhideWhenUsed/>
    <w:qFormat/>
    <w:rsid w:val="007B7F7D"/>
    <w:rPr>
      <w:rFonts w:asciiTheme="majorHAnsi" w:eastAsia="黑体" w:hAnsiTheme="majorHAnsi" w:cstheme="majorBidi"/>
      <w:sz w:val="20"/>
      <w:szCs w:val="20"/>
    </w:rPr>
  </w:style>
  <w:style w:type="paragraph" w:customStyle="1" w:styleId="MTDisplayEquation">
    <w:name w:val="MTDisplayEquation"/>
    <w:basedOn w:val="a"/>
    <w:next w:val="a"/>
    <w:link w:val="MTDisplayEquationChar"/>
    <w:rsid w:val="005C22BA"/>
    <w:pPr>
      <w:tabs>
        <w:tab w:val="center" w:pos="4160"/>
        <w:tab w:val="right" w:pos="8300"/>
      </w:tabs>
    </w:pPr>
    <w:rPr>
      <w:color w:val="000000" w:themeColor="text1"/>
      <w:szCs w:val="22"/>
    </w:rPr>
  </w:style>
  <w:style w:type="character" w:customStyle="1" w:styleId="MTDisplayEquationChar">
    <w:name w:val="MTDisplayEquation Char"/>
    <w:basedOn w:val="a0"/>
    <w:link w:val="MTDisplayEquation"/>
    <w:rsid w:val="005C22BA"/>
    <w:rPr>
      <w:color w:val="000000" w:themeColor="text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093"/>
    <w:pPr>
      <w:widowControl w:val="0"/>
      <w:jc w:val="both"/>
    </w:pPr>
  </w:style>
  <w:style w:type="paragraph" w:styleId="1">
    <w:name w:val="heading 1"/>
    <w:basedOn w:val="a"/>
    <w:next w:val="a"/>
    <w:link w:val="1Char"/>
    <w:uiPriority w:val="9"/>
    <w:qFormat/>
    <w:rsid w:val="00F107B3"/>
    <w:pPr>
      <w:keepNext/>
      <w:keepLines/>
      <w:numPr>
        <w:numId w:val="2"/>
      </w:numPr>
      <w:spacing w:before="340" w:after="330" w:line="440" w:lineRule="exact"/>
      <w:jc w:val="center"/>
      <w:outlineLvl w:val="0"/>
    </w:pPr>
    <w:rPr>
      <w:b/>
      <w:bCs/>
      <w:kern w:val="44"/>
      <w:sz w:val="28"/>
      <w:szCs w:val="44"/>
    </w:rPr>
  </w:style>
  <w:style w:type="paragraph" w:styleId="2">
    <w:name w:val="heading 2"/>
    <w:basedOn w:val="a"/>
    <w:next w:val="a"/>
    <w:link w:val="2Char"/>
    <w:uiPriority w:val="9"/>
    <w:unhideWhenUsed/>
    <w:qFormat/>
    <w:rsid w:val="002D7093"/>
    <w:pPr>
      <w:keepNext/>
      <w:keepLines/>
      <w:numPr>
        <w:ilvl w:val="1"/>
        <w:numId w:val="2"/>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5BA2"/>
    <w:pPr>
      <w:keepNext/>
      <w:keepLines/>
      <w:numPr>
        <w:ilvl w:val="2"/>
        <w:numId w:val="2"/>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29791C"/>
    <w:pPr>
      <w:keepNext/>
      <w:keepLines/>
      <w:numPr>
        <w:ilvl w:val="3"/>
        <w:numId w:val="2"/>
      </w:numPr>
      <w:spacing w:before="280" w:after="290"/>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1C5BA2"/>
    <w:pPr>
      <w:keepNext/>
      <w:keepLines/>
      <w:numPr>
        <w:ilvl w:val="4"/>
        <w:numId w:val="2"/>
      </w:numPr>
      <w:spacing w:before="280" w:after="290" w:line="376" w:lineRule="auto"/>
      <w:outlineLvl w:val="4"/>
    </w:pPr>
    <w:rPr>
      <w:bCs/>
      <w:sz w:val="24"/>
      <w:szCs w:val="28"/>
    </w:rPr>
  </w:style>
  <w:style w:type="paragraph" w:styleId="6">
    <w:name w:val="heading 6"/>
    <w:basedOn w:val="a"/>
    <w:next w:val="a"/>
    <w:link w:val="6Char"/>
    <w:uiPriority w:val="9"/>
    <w:semiHidden/>
    <w:unhideWhenUsed/>
    <w:qFormat/>
    <w:rsid w:val="002D7093"/>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7093"/>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7093"/>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7093"/>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868"/>
    <w:pPr>
      <w:ind w:firstLineChars="200" w:firstLine="420"/>
    </w:pPr>
  </w:style>
  <w:style w:type="character" w:customStyle="1" w:styleId="1Char">
    <w:name w:val="标题 1 Char"/>
    <w:basedOn w:val="a0"/>
    <w:link w:val="1"/>
    <w:uiPriority w:val="9"/>
    <w:rsid w:val="00F107B3"/>
    <w:rPr>
      <w:b/>
      <w:bCs/>
      <w:kern w:val="44"/>
      <w:sz w:val="28"/>
      <w:szCs w:val="44"/>
    </w:rPr>
  </w:style>
  <w:style w:type="character" w:customStyle="1" w:styleId="2Char">
    <w:name w:val="标题 2 Char"/>
    <w:basedOn w:val="a0"/>
    <w:link w:val="2"/>
    <w:uiPriority w:val="9"/>
    <w:rsid w:val="002D7093"/>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1C5BA2"/>
    <w:rPr>
      <w:b/>
      <w:bCs/>
      <w:sz w:val="28"/>
      <w:szCs w:val="32"/>
    </w:rPr>
  </w:style>
  <w:style w:type="character" w:customStyle="1" w:styleId="4Char">
    <w:name w:val="标题 4 Char"/>
    <w:basedOn w:val="a0"/>
    <w:link w:val="4"/>
    <w:uiPriority w:val="9"/>
    <w:rsid w:val="0029791C"/>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1C5BA2"/>
    <w:rPr>
      <w:bCs/>
      <w:sz w:val="24"/>
      <w:szCs w:val="28"/>
    </w:rPr>
  </w:style>
  <w:style w:type="character" w:customStyle="1" w:styleId="6Char">
    <w:name w:val="标题 6 Char"/>
    <w:basedOn w:val="a0"/>
    <w:link w:val="6"/>
    <w:uiPriority w:val="9"/>
    <w:semiHidden/>
    <w:rsid w:val="002D709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7093"/>
    <w:rPr>
      <w:b/>
      <w:bCs/>
      <w:sz w:val="24"/>
      <w:szCs w:val="24"/>
    </w:rPr>
  </w:style>
  <w:style w:type="character" w:customStyle="1" w:styleId="8Char">
    <w:name w:val="标题 8 Char"/>
    <w:basedOn w:val="a0"/>
    <w:link w:val="8"/>
    <w:uiPriority w:val="9"/>
    <w:semiHidden/>
    <w:rsid w:val="002D709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7093"/>
    <w:rPr>
      <w:rFonts w:asciiTheme="majorHAnsi" w:eastAsiaTheme="majorEastAsia" w:hAnsiTheme="majorHAnsi" w:cstheme="majorBidi"/>
    </w:rPr>
  </w:style>
  <w:style w:type="paragraph" w:customStyle="1" w:styleId="0000">
    <w:name w:val="样式0000"/>
    <w:basedOn w:val="a"/>
    <w:qFormat/>
    <w:rsid w:val="0054277A"/>
    <w:pPr>
      <w:spacing w:line="440" w:lineRule="exact"/>
      <w:ind w:firstLineChars="200" w:firstLine="200"/>
    </w:pPr>
    <w:rPr>
      <w:sz w:val="24"/>
    </w:rPr>
  </w:style>
  <w:style w:type="table" w:styleId="a4">
    <w:name w:val="Table Grid"/>
    <w:basedOn w:val="a1"/>
    <w:uiPriority w:val="59"/>
    <w:qFormat/>
    <w:rsid w:val="00230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53380"/>
    <w:rPr>
      <w:sz w:val="18"/>
      <w:szCs w:val="18"/>
    </w:rPr>
  </w:style>
  <w:style w:type="character" w:customStyle="1" w:styleId="Char">
    <w:name w:val="批注框文本 Char"/>
    <w:basedOn w:val="a0"/>
    <w:link w:val="a5"/>
    <w:uiPriority w:val="99"/>
    <w:semiHidden/>
    <w:rsid w:val="00453380"/>
    <w:rPr>
      <w:sz w:val="18"/>
      <w:szCs w:val="18"/>
    </w:rPr>
  </w:style>
  <w:style w:type="paragraph" w:styleId="a6">
    <w:name w:val="header"/>
    <w:basedOn w:val="a"/>
    <w:link w:val="Char0"/>
    <w:uiPriority w:val="99"/>
    <w:unhideWhenUsed/>
    <w:rsid w:val="00B75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7541B"/>
    <w:rPr>
      <w:sz w:val="18"/>
      <w:szCs w:val="18"/>
    </w:rPr>
  </w:style>
  <w:style w:type="paragraph" w:styleId="a7">
    <w:name w:val="footer"/>
    <w:basedOn w:val="a"/>
    <w:link w:val="Char1"/>
    <w:uiPriority w:val="99"/>
    <w:unhideWhenUsed/>
    <w:rsid w:val="00B7541B"/>
    <w:pPr>
      <w:tabs>
        <w:tab w:val="center" w:pos="4153"/>
        <w:tab w:val="right" w:pos="8306"/>
      </w:tabs>
      <w:snapToGrid w:val="0"/>
      <w:jc w:val="left"/>
    </w:pPr>
    <w:rPr>
      <w:sz w:val="18"/>
      <w:szCs w:val="18"/>
    </w:rPr>
  </w:style>
  <w:style w:type="character" w:customStyle="1" w:styleId="Char1">
    <w:name w:val="页脚 Char"/>
    <w:basedOn w:val="a0"/>
    <w:link w:val="a7"/>
    <w:uiPriority w:val="99"/>
    <w:rsid w:val="00B7541B"/>
    <w:rPr>
      <w:sz w:val="18"/>
      <w:szCs w:val="18"/>
    </w:rPr>
  </w:style>
  <w:style w:type="paragraph" w:styleId="a8">
    <w:name w:val="caption"/>
    <w:basedOn w:val="a"/>
    <w:next w:val="a"/>
    <w:uiPriority w:val="35"/>
    <w:unhideWhenUsed/>
    <w:qFormat/>
    <w:rsid w:val="007B7F7D"/>
    <w:rPr>
      <w:rFonts w:asciiTheme="majorHAnsi" w:eastAsia="黑体" w:hAnsiTheme="majorHAnsi" w:cstheme="majorBidi"/>
      <w:sz w:val="20"/>
      <w:szCs w:val="20"/>
    </w:rPr>
  </w:style>
  <w:style w:type="paragraph" w:customStyle="1" w:styleId="MTDisplayEquation">
    <w:name w:val="MTDisplayEquation"/>
    <w:basedOn w:val="a"/>
    <w:next w:val="a"/>
    <w:link w:val="MTDisplayEquationChar"/>
    <w:rsid w:val="005C22BA"/>
    <w:pPr>
      <w:tabs>
        <w:tab w:val="center" w:pos="4160"/>
        <w:tab w:val="right" w:pos="8300"/>
      </w:tabs>
    </w:pPr>
    <w:rPr>
      <w:color w:val="000000" w:themeColor="text1"/>
      <w:szCs w:val="22"/>
    </w:rPr>
  </w:style>
  <w:style w:type="character" w:customStyle="1" w:styleId="MTDisplayEquationChar">
    <w:name w:val="MTDisplayEquation Char"/>
    <w:basedOn w:val="a0"/>
    <w:link w:val="MTDisplayEquation"/>
    <w:rsid w:val="005C22BA"/>
    <w:rPr>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8587">
      <w:bodyDiv w:val="1"/>
      <w:marLeft w:val="0"/>
      <w:marRight w:val="0"/>
      <w:marTop w:val="0"/>
      <w:marBottom w:val="0"/>
      <w:divBdr>
        <w:top w:val="none" w:sz="0" w:space="0" w:color="auto"/>
        <w:left w:val="none" w:sz="0" w:space="0" w:color="auto"/>
        <w:bottom w:val="none" w:sz="0" w:space="0" w:color="auto"/>
        <w:right w:val="none" w:sz="0" w:space="0" w:color="auto"/>
      </w:divBdr>
    </w:div>
    <w:div w:id="465126263">
      <w:bodyDiv w:val="1"/>
      <w:marLeft w:val="0"/>
      <w:marRight w:val="0"/>
      <w:marTop w:val="0"/>
      <w:marBottom w:val="0"/>
      <w:divBdr>
        <w:top w:val="none" w:sz="0" w:space="0" w:color="auto"/>
        <w:left w:val="none" w:sz="0" w:space="0" w:color="auto"/>
        <w:bottom w:val="none" w:sz="0" w:space="0" w:color="auto"/>
        <w:right w:val="none" w:sz="0" w:space="0" w:color="auto"/>
      </w:divBdr>
    </w:div>
    <w:div w:id="548691475">
      <w:bodyDiv w:val="1"/>
      <w:marLeft w:val="0"/>
      <w:marRight w:val="0"/>
      <w:marTop w:val="0"/>
      <w:marBottom w:val="0"/>
      <w:divBdr>
        <w:top w:val="none" w:sz="0" w:space="0" w:color="auto"/>
        <w:left w:val="none" w:sz="0" w:space="0" w:color="auto"/>
        <w:bottom w:val="none" w:sz="0" w:space="0" w:color="auto"/>
        <w:right w:val="none" w:sz="0" w:space="0" w:color="auto"/>
      </w:divBdr>
    </w:div>
    <w:div w:id="558974505">
      <w:bodyDiv w:val="1"/>
      <w:marLeft w:val="0"/>
      <w:marRight w:val="0"/>
      <w:marTop w:val="0"/>
      <w:marBottom w:val="0"/>
      <w:divBdr>
        <w:top w:val="none" w:sz="0" w:space="0" w:color="auto"/>
        <w:left w:val="none" w:sz="0" w:space="0" w:color="auto"/>
        <w:bottom w:val="none" w:sz="0" w:space="0" w:color="auto"/>
        <w:right w:val="none" w:sz="0" w:space="0" w:color="auto"/>
      </w:divBdr>
    </w:div>
    <w:div w:id="618493993">
      <w:bodyDiv w:val="1"/>
      <w:marLeft w:val="0"/>
      <w:marRight w:val="0"/>
      <w:marTop w:val="0"/>
      <w:marBottom w:val="0"/>
      <w:divBdr>
        <w:top w:val="none" w:sz="0" w:space="0" w:color="auto"/>
        <w:left w:val="none" w:sz="0" w:space="0" w:color="auto"/>
        <w:bottom w:val="none" w:sz="0" w:space="0" w:color="auto"/>
        <w:right w:val="none" w:sz="0" w:space="0" w:color="auto"/>
      </w:divBdr>
    </w:div>
    <w:div w:id="677585344">
      <w:bodyDiv w:val="1"/>
      <w:marLeft w:val="0"/>
      <w:marRight w:val="0"/>
      <w:marTop w:val="0"/>
      <w:marBottom w:val="0"/>
      <w:divBdr>
        <w:top w:val="none" w:sz="0" w:space="0" w:color="auto"/>
        <w:left w:val="none" w:sz="0" w:space="0" w:color="auto"/>
        <w:bottom w:val="none" w:sz="0" w:space="0" w:color="auto"/>
        <w:right w:val="none" w:sz="0" w:space="0" w:color="auto"/>
      </w:divBdr>
    </w:div>
    <w:div w:id="703748487">
      <w:bodyDiv w:val="1"/>
      <w:marLeft w:val="0"/>
      <w:marRight w:val="0"/>
      <w:marTop w:val="0"/>
      <w:marBottom w:val="0"/>
      <w:divBdr>
        <w:top w:val="none" w:sz="0" w:space="0" w:color="auto"/>
        <w:left w:val="none" w:sz="0" w:space="0" w:color="auto"/>
        <w:bottom w:val="none" w:sz="0" w:space="0" w:color="auto"/>
        <w:right w:val="none" w:sz="0" w:space="0" w:color="auto"/>
      </w:divBdr>
    </w:div>
    <w:div w:id="743331936">
      <w:bodyDiv w:val="1"/>
      <w:marLeft w:val="0"/>
      <w:marRight w:val="0"/>
      <w:marTop w:val="0"/>
      <w:marBottom w:val="0"/>
      <w:divBdr>
        <w:top w:val="none" w:sz="0" w:space="0" w:color="auto"/>
        <w:left w:val="none" w:sz="0" w:space="0" w:color="auto"/>
        <w:bottom w:val="none" w:sz="0" w:space="0" w:color="auto"/>
        <w:right w:val="none" w:sz="0" w:space="0" w:color="auto"/>
      </w:divBdr>
    </w:div>
    <w:div w:id="775561973">
      <w:bodyDiv w:val="1"/>
      <w:marLeft w:val="0"/>
      <w:marRight w:val="0"/>
      <w:marTop w:val="0"/>
      <w:marBottom w:val="0"/>
      <w:divBdr>
        <w:top w:val="none" w:sz="0" w:space="0" w:color="auto"/>
        <w:left w:val="none" w:sz="0" w:space="0" w:color="auto"/>
        <w:bottom w:val="none" w:sz="0" w:space="0" w:color="auto"/>
        <w:right w:val="none" w:sz="0" w:space="0" w:color="auto"/>
      </w:divBdr>
    </w:div>
    <w:div w:id="1073117340">
      <w:bodyDiv w:val="1"/>
      <w:marLeft w:val="0"/>
      <w:marRight w:val="0"/>
      <w:marTop w:val="0"/>
      <w:marBottom w:val="0"/>
      <w:divBdr>
        <w:top w:val="none" w:sz="0" w:space="0" w:color="auto"/>
        <w:left w:val="none" w:sz="0" w:space="0" w:color="auto"/>
        <w:bottom w:val="none" w:sz="0" w:space="0" w:color="auto"/>
        <w:right w:val="none" w:sz="0" w:space="0" w:color="auto"/>
      </w:divBdr>
    </w:div>
    <w:div w:id="1135442121">
      <w:bodyDiv w:val="1"/>
      <w:marLeft w:val="0"/>
      <w:marRight w:val="0"/>
      <w:marTop w:val="0"/>
      <w:marBottom w:val="0"/>
      <w:divBdr>
        <w:top w:val="none" w:sz="0" w:space="0" w:color="auto"/>
        <w:left w:val="none" w:sz="0" w:space="0" w:color="auto"/>
        <w:bottom w:val="none" w:sz="0" w:space="0" w:color="auto"/>
        <w:right w:val="none" w:sz="0" w:space="0" w:color="auto"/>
      </w:divBdr>
    </w:div>
    <w:div w:id="1267542747">
      <w:bodyDiv w:val="1"/>
      <w:marLeft w:val="0"/>
      <w:marRight w:val="0"/>
      <w:marTop w:val="0"/>
      <w:marBottom w:val="0"/>
      <w:divBdr>
        <w:top w:val="none" w:sz="0" w:space="0" w:color="auto"/>
        <w:left w:val="none" w:sz="0" w:space="0" w:color="auto"/>
        <w:bottom w:val="none" w:sz="0" w:space="0" w:color="auto"/>
        <w:right w:val="none" w:sz="0" w:space="0" w:color="auto"/>
      </w:divBdr>
    </w:div>
    <w:div w:id="1273897967">
      <w:bodyDiv w:val="1"/>
      <w:marLeft w:val="0"/>
      <w:marRight w:val="0"/>
      <w:marTop w:val="0"/>
      <w:marBottom w:val="0"/>
      <w:divBdr>
        <w:top w:val="none" w:sz="0" w:space="0" w:color="auto"/>
        <w:left w:val="none" w:sz="0" w:space="0" w:color="auto"/>
        <w:bottom w:val="none" w:sz="0" w:space="0" w:color="auto"/>
        <w:right w:val="none" w:sz="0" w:space="0" w:color="auto"/>
      </w:divBdr>
    </w:div>
    <w:div w:id="1384330162">
      <w:bodyDiv w:val="1"/>
      <w:marLeft w:val="0"/>
      <w:marRight w:val="0"/>
      <w:marTop w:val="0"/>
      <w:marBottom w:val="0"/>
      <w:divBdr>
        <w:top w:val="none" w:sz="0" w:space="0" w:color="auto"/>
        <w:left w:val="none" w:sz="0" w:space="0" w:color="auto"/>
        <w:bottom w:val="none" w:sz="0" w:space="0" w:color="auto"/>
        <w:right w:val="none" w:sz="0" w:space="0" w:color="auto"/>
      </w:divBdr>
    </w:div>
    <w:div w:id="1415281259">
      <w:bodyDiv w:val="1"/>
      <w:marLeft w:val="0"/>
      <w:marRight w:val="0"/>
      <w:marTop w:val="0"/>
      <w:marBottom w:val="0"/>
      <w:divBdr>
        <w:top w:val="none" w:sz="0" w:space="0" w:color="auto"/>
        <w:left w:val="none" w:sz="0" w:space="0" w:color="auto"/>
        <w:bottom w:val="none" w:sz="0" w:space="0" w:color="auto"/>
        <w:right w:val="none" w:sz="0" w:space="0" w:color="auto"/>
      </w:divBdr>
    </w:div>
    <w:div w:id="1448503038">
      <w:bodyDiv w:val="1"/>
      <w:marLeft w:val="0"/>
      <w:marRight w:val="0"/>
      <w:marTop w:val="0"/>
      <w:marBottom w:val="0"/>
      <w:divBdr>
        <w:top w:val="none" w:sz="0" w:space="0" w:color="auto"/>
        <w:left w:val="none" w:sz="0" w:space="0" w:color="auto"/>
        <w:bottom w:val="none" w:sz="0" w:space="0" w:color="auto"/>
        <w:right w:val="none" w:sz="0" w:space="0" w:color="auto"/>
      </w:divBdr>
    </w:div>
    <w:div w:id="1460420601">
      <w:bodyDiv w:val="1"/>
      <w:marLeft w:val="0"/>
      <w:marRight w:val="0"/>
      <w:marTop w:val="0"/>
      <w:marBottom w:val="0"/>
      <w:divBdr>
        <w:top w:val="none" w:sz="0" w:space="0" w:color="auto"/>
        <w:left w:val="none" w:sz="0" w:space="0" w:color="auto"/>
        <w:bottom w:val="none" w:sz="0" w:space="0" w:color="auto"/>
        <w:right w:val="none" w:sz="0" w:space="0" w:color="auto"/>
      </w:divBdr>
    </w:div>
    <w:div w:id="1473598842">
      <w:bodyDiv w:val="1"/>
      <w:marLeft w:val="0"/>
      <w:marRight w:val="0"/>
      <w:marTop w:val="0"/>
      <w:marBottom w:val="0"/>
      <w:divBdr>
        <w:top w:val="none" w:sz="0" w:space="0" w:color="auto"/>
        <w:left w:val="none" w:sz="0" w:space="0" w:color="auto"/>
        <w:bottom w:val="none" w:sz="0" w:space="0" w:color="auto"/>
        <w:right w:val="none" w:sz="0" w:space="0" w:color="auto"/>
      </w:divBdr>
    </w:div>
    <w:div w:id="1615481619">
      <w:bodyDiv w:val="1"/>
      <w:marLeft w:val="0"/>
      <w:marRight w:val="0"/>
      <w:marTop w:val="0"/>
      <w:marBottom w:val="0"/>
      <w:divBdr>
        <w:top w:val="none" w:sz="0" w:space="0" w:color="auto"/>
        <w:left w:val="none" w:sz="0" w:space="0" w:color="auto"/>
        <w:bottom w:val="none" w:sz="0" w:space="0" w:color="auto"/>
        <w:right w:val="none" w:sz="0" w:space="0" w:color="auto"/>
      </w:divBdr>
    </w:div>
    <w:div w:id="1729570437">
      <w:bodyDiv w:val="1"/>
      <w:marLeft w:val="0"/>
      <w:marRight w:val="0"/>
      <w:marTop w:val="0"/>
      <w:marBottom w:val="0"/>
      <w:divBdr>
        <w:top w:val="none" w:sz="0" w:space="0" w:color="auto"/>
        <w:left w:val="none" w:sz="0" w:space="0" w:color="auto"/>
        <w:bottom w:val="none" w:sz="0" w:space="0" w:color="auto"/>
        <w:right w:val="none" w:sz="0" w:space="0" w:color="auto"/>
      </w:divBdr>
    </w:div>
    <w:div w:id="1756852811">
      <w:bodyDiv w:val="1"/>
      <w:marLeft w:val="0"/>
      <w:marRight w:val="0"/>
      <w:marTop w:val="0"/>
      <w:marBottom w:val="0"/>
      <w:divBdr>
        <w:top w:val="none" w:sz="0" w:space="0" w:color="auto"/>
        <w:left w:val="none" w:sz="0" w:space="0" w:color="auto"/>
        <w:bottom w:val="none" w:sz="0" w:space="0" w:color="auto"/>
        <w:right w:val="none" w:sz="0" w:space="0" w:color="auto"/>
      </w:divBdr>
    </w:div>
    <w:div w:id="1887059431">
      <w:bodyDiv w:val="1"/>
      <w:marLeft w:val="0"/>
      <w:marRight w:val="0"/>
      <w:marTop w:val="0"/>
      <w:marBottom w:val="0"/>
      <w:divBdr>
        <w:top w:val="none" w:sz="0" w:space="0" w:color="auto"/>
        <w:left w:val="none" w:sz="0" w:space="0" w:color="auto"/>
        <w:bottom w:val="none" w:sz="0" w:space="0" w:color="auto"/>
        <w:right w:val="none" w:sz="0" w:space="0" w:color="auto"/>
      </w:divBdr>
    </w:div>
    <w:div w:id="1889679572">
      <w:bodyDiv w:val="1"/>
      <w:marLeft w:val="0"/>
      <w:marRight w:val="0"/>
      <w:marTop w:val="0"/>
      <w:marBottom w:val="0"/>
      <w:divBdr>
        <w:top w:val="none" w:sz="0" w:space="0" w:color="auto"/>
        <w:left w:val="none" w:sz="0" w:space="0" w:color="auto"/>
        <w:bottom w:val="none" w:sz="0" w:space="0" w:color="auto"/>
        <w:right w:val="none" w:sz="0" w:space="0" w:color="auto"/>
      </w:divBdr>
    </w:div>
    <w:div w:id="1942953371">
      <w:bodyDiv w:val="1"/>
      <w:marLeft w:val="0"/>
      <w:marRight w:val="0"/>
      <w:marTop w:val="0"/>
      <w:marBottom w:val="0"/>
      <w:divBdr>
        <w:top w:val="none" w:sz="0" w:space="0" w:color="auto"/>
        <w:left w:val="none" w:sz="0" w:space="0" w:color="auto"/>
        <w:bottom w:val="none" w:sz="0" w:space="0" w:color="auto"/>
        <w:right w:val="none" w:sz="0" w:space="0" w:color="auto"/>
      </w:divBdr>
    </w:div>
    <w:div w:id="1963533018">
      <w:bodyDiv w:val="1"/>
      <w:marLeft w:val="0"/>
      <w:marRight w:val="0"/>
      <w:marTop w:val="0"/>
      <w:marBottom w:val="0"/>
      <w:divBdr>
        <w:top w:val="none" w:sz="0" w:space="0" w:color="auto"/>
        <w:left w:val="none" w:sz="0" w:space="0" w:color="auto"/>
        <w:bottom w:val="none" w:sz="0" w:space="0" w:color="auto"/>
        <w:right w:val="none" w:sz="0" w:space="0" w:color="auto"/>
      </w:divBdr>
    </w:div>
    <w:div w:id="1979920194">
      <w:bodyDiv w:val="1"/>
      <w:marLeft w:val="0"/>
      <w:marRight w:val="0"/>
      <w:marTop w:val="0"/>
      <w:marBottom w:val="0"/>
      <w:divBdr>
        <w:top w:val="none" w:sz="0" w:space="0" w:color="auto"/>
        <w:left w:val="none" w:sz="0" w:space="0" w:color="auto"/>
        <w:bottom w:val="none" w:sz="0" w:space="0" w:color="auto"/>
        <w:right w:val="none" w:sz="0" w:space="0" w:color="auto"/>
      </w:divBdr>
    </w:div>
    <w:div w:id="214080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0.wmf"/><Relationship Id="rId112" Type="http://schemas.openxmlformats.org/officeDocument/2006/relationships/oleObject" Target="embeddings/oleObject51.bin"/><Relationship Id="rId133" Type="http://schemas.openxmlformats.org/officeDocument/2006/relationships/image" Target="media/image62.wmf"/><Relationship Id="rId138" Type="http://schemas.openxmlformats.org/officeDocument/2006/relationships/oleObject" Target="embeddings/oleObject64.bin"/><Relationship Id="rId154" Type="http://schemas.openxmlformats.org/officeDocument/2006/relationships/image" Target="media/image74.wmf"/><Relationship Id="rId159" Type="http://schemas.openxmlformats.org/officeDocument/2006/relationships/oleObject" Target="embeddings/oleObject73.bin"/><Relationship Id="rId175" Type="http://schemas.openxmlformats.org/officeDocument/2006/relationships/theme" Target="theme/theme1.xml"/><Relationship Id="rId170" Type="http://schemas.openxmlformats.org/officeDocument/2006/relationships/oleObject" Target="embeddings/oleObject79.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oleObject" Target="embeddings/oleObject46.bin"/><Relationship Id="rId123" Type="http://schemas.openxmlformats.org/officeDocument/2006/relationships/image" Target="media/image57.wmf"/><Relationship Id="rId128" Type="http://schemas.openxmlformats.org/officeDocument/2006/relationships/oleObject" Target="embeddings/oleObject59.bin"/><Relationship Id="rId144" Type="http://schemas.openxmlformats.org/officeDocument/2006/relationships/image" Target="media/image68.jpeg"/><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image" Target="media/image43.wmf"/><Relationship Id="rId160" Type="http://schemas.openxmlformats.org/officeDocument/2006/relationships/image" Target="media/image77.wmf"/><Relationship Id="rId165" Type="http://schemas.openxmlformats.org/officeDocument/2006/relationships/image" Target="media/image79.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5.wmf"/><Relationship Id="rId80" Type="http://schemas.openxmlformats.org/officeDocument/2006/relationships/oleObject" Target="embeddings/oleObject35.bin"/><Relationship Id="rId85" Type="http://schemas.openxmlformats.org/officeDocument/2006/relationships/image" Target="media/image38.wmf"/><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image" Target="media/image82.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0.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69.jpeg"/><Relationship Id="rId161" Type="http://schemas.openxmlformats.org/officeDocument/2006/relationships/oleObject" Target="embeddings/oleObject74.bin"/><Relationship Id="rId166" Type="http://schemas.openxmlformats.org/officeDocument/2006/relationships/oleObject" Target="embeddings/oleObject77.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52.bin"/><Relationship Id="rId119" Type="http://schemas.openxmlformats.org/officeDocument/2006/relationships/image" Target="media/image5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4.bin"/><Relationship Id="rId81" Type="http://schemas.openxmlformats.org/officeDocument/2006/relationships/image" Target="media/image36.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3.wmf"/><Relationship Id="rId143" Type="http://schemas.openxmlformats.org/officeDocument/2006/relationships/image" Target="media/image67.jpeg"/><Relationship Id="rId148" Type="http://schemas.openxmlformats.org/officeDocument/2006/relationships/image" Target="media/image71.wmf"/><Relationship Id="rId151" Type="http://schemas.openxmlformats.org/officeDocument/2006/relationships/oleObject" Target="embeddings/oleObject69.bin"/><Relationship Id="rId156" Type="http://schemas.openxmlformats.org/officeDocument/2006/relationships/image" Target="media/image75.wmf"/><Relationship Id="rId164" Type="http://schemas.openxmlformats.org/officeDocument/2006/relationships/oleObject" Target="embeddings/oleObject76.bin"/><Relationship Id="rId169" Type="http://schemas.openxmlformats.org/officeDocument/2006/relationships/image" Target="media/image81.wmf"/><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oleObject" Target="embeddings/oleObject80.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image" Target="media/image70.wmf"/><Relationship Id="rId167" Type="http://schemas.openxmlformats.org/officeDocument/2006/relationships/image" Target="media/image80.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chart" Target="charts/chart1.xml"/><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oleObject" Target="embeddings/oleObject50.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3.bin"/><Relationship Id="rId157" Type="http://schemas.openxmlformats.org/officeDocument/2006/relationships/oleObject" Target="embeddings/oleObject72.bin"/><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3.wmf"/><Relationship Id="rId173" Type="http://schemas.openxmlformats.org/officeDocument/2006/relationships/image" Target="media/image83.jpeg"/><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oleObject" Target="embeddings/oleObject45.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oleObject" Target="embeddings/oleObject44.bin"/><Relationship Id="rId121" Type="http://schemas.openxmlformats.org/officeDocument/2006/relationships/image" Target="media/image56.wmf"/><Relationship Id="rId142" Type="http://schemas.openxmlformats.org/officeDocument/2006/relationships/oleObject" Target="embeddings/oleObject66.bin"/><Relationship Id="rId163" Type="http://schemas.openxmlformats.org/officeDocument/2006/relationships/oleObject" Target="embeddings/oleObject75.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chart" Target="charts/chart2.xml"/><Relationship Id="rId67" Type="http://schemas.openxmlformats.org/officeDocument/2006/relationships/image" Target="media/image29.wmf"/><Relationship Id="rId116" Type="http://schemas.openxmlformats.org/officeDocument/2006/relationships/oleObject" Target="embeddings/oleObject53.bin"/><Relationship Id="rId137" Type="http://schemas.openxmlformats.org/officeDocument/2006/relationships/image" Target="media/image64.wmf"/><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oleObject" Target="embeddings/oleObject61.bin"/><Relationship Id="rId153" Type="http://schemas.openxmlformats.org/officeDocument/2006/relationships/oleObject" Target="embeddings/oleObject70.bin"/><Relationship Id="rId174"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oleObject" Target="embeddings/oleObject48.bin"/><Relationship Id="rId127" Type="http://schemas.openxmlformats.org/officeDocument/2006/relationships/image" Target="media/image59.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zh-CN" altLang="en-US" sz="1600" b="0"/>
              <a:t>各能耗级别所占比例</a:t>
            </a:r>
          </a:p>
        </c:rich>
      </c:tx>
      <c:overlay val="0"/>
    </c:title>
    <c:autoTitleDeleted val="0"/>
    <c:plotArea>
      <c:layout/>
      <c:pieChart>
        <c:varyColors val="1"/>
        <c:ser>
          <c:idx val="0"/>
          <c:order val="0"/>
          <c:tx>
            <c:strRef>
              <c:f>Sheet1!$B$1</c:f>
              <c:strCache>
                <c:ptCount val="1"/>
                <c:pt idx="0">
                  <c:v>能耗级别</c:v>
                </c:pt>
              </c:strCache>
            </c:strRef>
          </c:tx>
          <c:explosion val="25"/>
          <c:dLbls>
            <c:spPr>
              <a:noFill/>
              <a:ln>
                <a:noFill/>
              </a:ln>
              <a:effectLst/>
            </c:sp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Sheet1!$A$2:$A$4</c:f>
              <c:strCache>
                <c:ptCount val="3"/>
                <c:pt idx="0">
                  <c:v>低能耗</c:v>
                </c:pt>
                <c:pt idx="1">
                  <c:v>中能耗</c:v>
                </c:pt>
                <c:pt idx="2">
                  <c:v>高能耗</c:v>
                </c:pt>
              </c:strCache>
            </c:strRef>
          </c:cat>
          <c:val>
            <c:numRef>
              <c:f>Sheet1!$B$2:$B$4</c:f>
              <c:numCache>
                <c:formatCode>0.00%</c:formatCode>
                <c:ptCount val="3"/>
                <c:pt idx="0">
                  <c:v>0.65029999999999999</c:v>
                </c:pt>
                <c:pt idx="1">
                  <c:v>0.3367</c:v>
                </c:pt>
                <c:pt idx="2">
                  <c:v>1.2999999999999999E-2</c:v>
                </c:pt>
              </c:numCache>
            </c:numRef>
          </c:val>
          <c:extLst xmlns:c16r2="http://schemas.microsoft.com/office/drawing/2015/06/chart">
            <c:ext xmlns:c16="http://schemas.microsoft.com/office/drawing/2014/chart" uri="{C3380CC4-5D6E-409C-BE32-E72D297353CC}">
              <c16:uniqueId val="{00000000-642C-4FF4-A391-5DAFEEA02459}"/>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zh-CN" altLang="en-US" sz="1600" b="0"/>
              <a:t>城市</a:t>
            </a:r>
            <a:r>
              <a:rPr lang="en-US" altLang="zh-CN" sz="1600" b="0"/>
              <a:t>C</a:t>
            </a:r>
            <a:r>
              <a:rPr lang="zh-CN" altLang="en-US" sz="1600" b="0"/>
              <a:t>产业结构</a:t>
            </a:r>
          </a:p>
        </c:rich>
      </c:tx>
      <c:layout>
        <c:manualLayout>
          <c:xMode val="edge"/>
          <c:yMode val="edge"/>
          <c:x val="0.35545279383429679"/>
          <c:y val="1.8264840182648401E-2"/>
        </c:manualLayout>
      </c:layout>
      <c:overlay val="0"/>
    </c:title>
    <c:autoTitleDeleted val="0"/>
    <c:plotArea>
      <c:layout/>
      <c:pieChart>
        <c:varyColors val="1"/>
        <c:ser>
          <c:idx val="0"/>
          <c:order val="0"/>
          <c:tx>
            <c:strRef>
              <c:f>Sheet1!$B$1</c:f>
              <c:strCache>
                <c:ptCount val="1"/>
                <c:pt idx="0">
                  <c:v>所占比例</c:v>
                </c:pt>
              </c:strCache>
            </c:strRef>
          </c:tx>
          <c:dLbls>
            <c:spPr>
              <a:noFill/>
              <a:ln>
                <a:noFill/>
              </a:ln>
              <a:effectLst/>
            </c:sp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Sheet1!$A$2:$A$7</c:f>
              <c:strCache>
                <c:ptCount val="6"/>
                <c:pt idx="0">
                  <c:v>低能低产</c:v>
                </c:pt>
                <c:pt idx="1">
                  <c:v>低能高产</c:v>
                </c:pt>
                <c:pt idx="2">
                  <c:v>中能低产</c:v>
                </c:pt>
                <c:pt idx="3">
                  <c:v>中能高产</c:v>
                </c:pt>
                <c:pt idx="4">
                  <c:v>高能低产</c:v>
                </c:pt>
                <c:pt idx="5">
                  <c:v>高能高产</c:v>
                </c:pt>
              </c:strCache>
            </c:strRef>
          </c:cat>
          <c:val>
            <c:numRef>
              <c:f>Sheet1!$B$2:$B$7</c:f>
              <c:numCache>
                <c:formatCode>0.000%</c:formatCode>
                <c:ptCount val="6"/>
                <c:pt idx="0">
                  <c:v>0.52416499999999999</c:v>
                </c:pt>
                <c:pt idx="1">
                  <c:v>0.12612899999999999</c:v>
                </c:pt>
                <c:pt idx="2">
                  <c:v>0.30530000000000002</c:v>
                </c:pt>
                <c:pt idx="3">
                  <c:v>3.143E-2</c:v>
                </c:pt>
                <c:pt idx="4">
                  <c:v>1.218E-2</c:v>
                </c:pt>
                <c:pt idx="5">
                  <c:v>7.8580000000000004E-3</c:v>
                </c:pt>
              </c:numCache>
            </c:numRef>
          </c:val>
          <c:extLst xmlns:c16r2="http://schemas.microsoft.com/office/drawing/2015/06/chart">
            <c:ext xmlns:c16="http://schemas.microsoft.com/office/drawing/2014/chart" uri="{C3380CC4-5D6E-409C-BE32-E72D297353CC}">
              <c16:uniqueId val="{00000000-5C7B-4DE4-9A9F-0840C535372D}"/>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56DA9-F008-4461-974C-FCD5788D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2804</Words>
  <Characters>15983</Characters>
  <Application>Microsoft Office Word</Application>
  <DocSecurity>0</DocSecurity>
  <Lines>133</Lines>
  <Paragraphs>37</Paragraphs>
  <ScaleCrop>false</ScaleCrop>
  <Company>HP</Company>
  <LinksUpToDate>false</LinksUpToDate>
  <CharactersWithSpaces>18750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2018-07-19T03:04:00Z</dcterms:created>
  <dcterms:modified xsi:type="dcterms:W3CDTF">2018-07-19T03:11:00Z</dcterms:modified>
</cp:coreProperties>
</file>