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9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>A família de rafael decide comprar uma farmácia como um novo investimento, porém com o pensamento de ser uma farmácia focada em produtos relacionados a crescente moda dos tratamentos estéticos na atualidade, se focando na venda de toxinas botulínicas e recipiente para armazená-las como agulhas e ampolas. Assim que fundada a farmácia um enorme problema organizacional foi percebido pela família, pois não estava havendo uma organização em relação ao armazenamento (distribuição e quantidade de produtos dentro do estoque da farmácia).  </w:t>
      </w:r>
    </w:p>
    <w:p>
      <w:pPr>
        <w:ind w:firstLine="9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>Para isso Rafael pensou em criar um sistema que se baseava em cadastrar, fazer a leitura dos produtos dentro de estoque, com um potencial de edição onde produtos poderiam ser eliminado caso em falta e poderiam ser cadastrados constantemente, sendo diferenciados de acordo com cada tipo de produto, sendo necessária a identificação e funcionalidade dentro do sistema.  </w:t>
      </w:r>
    </w:p>
    <w:p>
      <w:pPr>
        <w:ind w:firstLine="9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/>
          <w:color w:val="000000"/>
          <w:sz w:val="28"/>
        </w:rPr>
      </w:pPr>
      <w:r>
        <w:rPr>
          <w:rFonts w:ascii="Calibri" w:hAnsi="Calibri"/>
          <w:color w:val="000000"/>
          <w:sz w:val="28"/>
        </w:rPr>
        <w:t>Cada produto contara com uma identificação própria tendo sua quantidade dentro de estoque exibida, suas propriedades e utilidades exibidas pelo aplicativo. 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156"/>
    </w:tmLastPosCaret>
    <w:tmLastPosAnchor>
      <w:tmLastPosPgfIdx w:val="0"/>
      <w:tmLastPosIdx w:val="0"/>
    </w:tmLastPosAnchor>
    <w:tmLastPosTblRect w:left="0" w:top="0" w:right="0" w:bottom="0"/>
  </w:tmLastPos>
  <w:tmAppRevision w:date="1683082338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2023-05-03T02:52:10Z</dcterms:created>
  <dcterms:modified xsi:type="dcterms:W3CDTF">2023-05-03T02:52:18Z</dcterms:modified>
</cp:coreProperties>
</file>