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DejaVu Sans"/>
              </w:rPr>
              <w:t xml:space="preserve">Beispielschule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Naturwissenschaften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Punktzahl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Name: 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 Datum: 9. März 2026</w:t>
            </w:r>
            <w:r>
              <w:rPr>
                <w:rFonts w:ascii="DejaVu Sans" w:hAnsi="DejaVu Sans" w:eastAsia="DejaVu Sans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DejaVu Sans" w:cs="DejaVu Sans"/>
        </w:rPr>
        <w:t xml:space="preserve">Lernkontrolle: Pflanzen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DejaVu Sans" w:cs="DejaVu Sans"/>
        </w:rPr>
        <w:t xml:space="preserve">Zeit: 45 Minuten Begründe deine Antwort.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Lernbereich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Kompetenz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Aufgabe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Noch nicht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In Entwicklung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Erreicht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Fortgeschritten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Naturwissenschaften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Formuliere eine Hypothese.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Naturwissenschaften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Deute die Ergebnisse.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Naturwissenschaften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Beschrifte die Zeichnung.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Naturwissenschaften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Lies die Tabelle.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Naturwissenschaften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Wortschatz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Naturwissenschaften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Begründe deine Antwort.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Aufgabe 1 — Beschrifte die Zeichnung.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DejaVu Sans" w:cs="DejaVu Sans"/>
        </w:rPr>
        <w:t xml:space="preserve">Blüte; Blatt; Stängel; Wurzeln; Topf; Erde.</w:t>
      </w:r>
    </w:p>
    <w:p>
      <w:pPr>
        <w:spacing w:after="0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Aufgabe 2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1. </w:t>
      </w:r>
      <w:r>
        <w:rPr>
          <w:b/>
          <w:bCs/>
          <w:rFonts w:ascii="DejaVu Sans" w:hAnsi="DejaVu Sans" w:eastAsia="DejaVu Sans" w:cs="DejaVu Sans"/>
        </w:rPr>
        <w:t xml:space="preserve">Was braucht eine Pflanze zum Wachsen?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Licht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Zucker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Wasser und Mineralstoffe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Erde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2. </w:t>
      </w:r>
      <w:r>
        <w:rPr>
          <w:b/>
          <w:bCs/>
          <w:rFonts w:ascii="DejaVu Sans" w:hAnsi="DejaVu Sans" w:eastAsia="DejaVu Sans" w:cs="DejaVu Sans"/>
        </w:rPr>
        <w:t xml:space="preserve">Welcher Teil nimmt Wasser auf?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Blatt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Wurzeln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Blüte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3. </w:t>
      </w:r>
      <w:r>
        <w:rPr>
          <w:b/>
          <w:bCs/>
          <w:rFonts w:ascii="DejaVu Sans" w:hAnsi="DejaVu Sans" w:eastAsia="DejaVu Sans" w:cs="DejaVu Sans"/>
        </w:rPr>
        <w:t xml:space="preserve">Was passiert im Dunkeln?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Wachstum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Gelb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Unverändert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4. </w:t>
      </w:r>
      <w:r>
        <w:rPr>
          <w:b/>
          <w:bCs/>
          <w:rFonts w:ascii="DejaVu Sans" w:hAnsi="DejaVu Sans" w:eastAsia="DejaVu Sans" w:cs="DejaVu Sans"/>
        </w:rPr>
        <w:t xml:space="preserve">Welches Gas wird bei Licht abgegeben?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Aufgabe 3 — Begründe deine Antwort.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10</w:t>
      </w:r>
    </w:p>
    <w:p>
      <w:r>
        <w:rPr>
          <w:rFonts w:ascii="DejaVu Sans" w:hAnsi="DejaVu Sans" w:eastAsia="DejaVu Sans" w:cs="DejaVu Sans"/>
        </w:rPr>
        <w:t xml:space="preserve">Pflanzen: </w:t>
      </w:r>
      <w:r>
        <w:rPr>
          <w:b/>
          <w:bCs/>
          <w:rFonts w:ascii="DejaVu Sans" w:hAnsi="DejaVu Sans" w:eastAsia="DejaVu Sans" w:cs="DejaVu Sans"/>
        </w:rPr>
        <w:t xml:space="preserve">A</w:t>
      </w:r>
      <w:r>
        <w:rPr>
          <w:rFonts w:ascii="DejaVu Sans" w:hAnsi="DejaVu Sans" w:eastAsia="DejaVu Sans" w:cs="DejaVu Sans"/>
        </w:rPr>
        <w:t xml:space="preserve"> — Licht; </w:t>
      </w:r>
      <w:r>
        <w:rPr>
          <w:b/>
          <w:bCs/>
          <w:rFonts w:ascii="DejaVu Sans" w:hAnsi="DejaVu Sans" w:eastAsia="DejaVu Sans" w:cs="DejaVu Sans"/>
        </w:rPr>
        <w:t xml:space="preserve">B</w:t>
      </w:r>
      <w:r>
        <w:rPr>
          <w:rFonts w:ascii="DejaVu Sans" w:hAnsi="DejaVu Sans" w:eastAsia="DejaVu Sans" w:cs="DejaVu Sans"/>
        </w:rPr>
        <w:t xml:space="preserve"> — Dunkel; </w:t>
      </w:r>
      <w:r>
        <w:rPr>
          <w:b/>
          <w:bCs/>
          <w:rFonts w:ascii="DejaVu Sans" w:hAnsi="DejaVu Sans" w:eastAsia="DejaVu Sans" w:cs="DejaVu Sans"/>
        </w:rPr>
        <w:t xml:space="preserve">C</w:t>
      </w:r>
      <w:r>
        <w:rPr>
          <w:rFonts w:ascii="DejaVu Sans" w:hAnsi="DejaVu Sans" w:eastAsia="DejaVu Sans" w:cs="DejaVu Sans"/>
        </w:rPr>
        <w:t xml:space="preserve"> — Kalt. Lies die Tabelle.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Topf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Ort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Höhe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Blatt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Licht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12,5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Grün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Dunkel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15,0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Gelb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Kalt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Grün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a) Formuliere eine Hypothese.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b) Deute die Ergebnisse. Begründe deine Antwort.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c) Formuliere eine Schlussfolgerung.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DejaVu Sans" w:cs="DejaVu Sans"/>
        </w:rPr>
        <w:t xml:space="preserve">Hinweise der Lehrkraft: </w:t>
      </w:r>
      <w:r>
        <w:rPr>
          <w:rFonts w:ascii="DejaVu Sans" w:hAnsi="DejaVu Sans" w:eastAsia="DejaVu Sans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DejaVu Sans" w:cs="DejaVu Sans"/>
      </w:rPr>
      <w:t xml:space="preserve">Lernkontrolle — Pflanzen</w:t>
    </w:r>
    <w:r>
      <w:rPr>
        <w:rFonts w:ascii="DejaVu Sans" w:hAnsi="DejaVu Sans" w:eastAsia="DejaVu Sans" w:cs="DejaVu Sans"/>
      </w:rPr>
      <w:tab/>
    </w:r>
    <w:fldSimple w:instr=" PAGE ">
      <w:r>
        <w:rPr>
          <w:sz w:val="16"/>
          <w:szCs w:val="16"/>
          <w:rFonts w:ascii="DejaVu Sans" w:hAnsi="DejaVu Sans" w:eastAsia="DejaVu Sans" w:cs="DejaVu Sans"/>
        </w:rPr>
        <w:t xml:space="preserve">1</w:t>
      </w:r>
    </w:fldSimple>
    <w:r>
      <w:rPr>
        <w:sz w:val="16"/>
        <w:szCs w:val="16"/>
        <w:rFonts w:ascii="DejaVu Sans" w:hAnsi="DejaVu Sans" w:eastAsia="DejaVu Sans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de-DE" w:bidi="de-DE" w:eastAsia="de-DE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