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Hubungan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Bandar contoh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Contoh rekaan — gantikan maklumat ini.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Kemahiran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Perancangan projek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Penyelarasan mesyuarat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Penyediaan dokumen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Kerja berpasukan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Alat pejabat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Bahasa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Inggeris: lanjutan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Sepanyol: pertengahan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Bahasa — Untuk disahkan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Minat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Berjalan, membaca, fotografi.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Individu contoh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Penyelaras projek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Perancangan projek; Kerja berpasukan; Penyediaan dokumen.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Pengalaman kerja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Penyelaras sukarelawan — Pasukan contoh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Perancangan projek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Kerja berpasukan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Aktiviti komuniti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Pembantu pentadbiran — Pasukan contoh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Penyelarasan mesyuarat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Penyediaan dokumen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Alat pejabat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Pembantu pentadbiran — Pasukan contoh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Hubungan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Pendidikan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Sijil latihan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Kelayakan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Sijil latihan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Aktiviti komuniti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Penyelaras sukarelawan — Kerja berpasukan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ms-MY" w:bidi="ms-MY" w:eastAsia="ms-MY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