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Voorbeeldstad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Fictief voorbeeld — vervang deze gegevens.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Vaardigheden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Projectplanning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Vergaderorganisatie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Documentvoorbereiding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Samenwerking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Kantoorsoftware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Talen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Engels: gevorderd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Spaans: gemiddeld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Talen — Nog te bevestigen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Interesses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Wandelen, lezen, fotografie.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Voorbeeldpersoon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Projectcoördinatie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Profiel: Projectplanning; Samenwerking; Documentvoorbereiding.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Werkervaring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Vrijwilligerscoördinatie — Voorbeeldteam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Projectplanning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Samenwerking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Vrijwilligerswerk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Administratieve ondersteuning — Voorbeeldteam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Vergaderorganisatie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Documentvoorbereiding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Kantoorsoftware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Administratieve ondersteuning — Voorbeeldteam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Contact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Opleiding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Opleidingscertificaat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Kwalificaties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Opleidingscertificaat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Vrijwilligerswerk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Vrijwilligerscoördinatie — Samenwerking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nl-NL" w:bidi="nl-NL" w:eastAsia="nl-NL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