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Shkollë shembull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Shkencë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Pikët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Emri: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mars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Vlerësim: Bimët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Koha: 45 minuta Shpjego përgjigjen.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Fusha e të nxënit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Aftësia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Ushtrimi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Ende jo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Në zhvillim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Arritur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Përparuar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Formulo një hipotezë.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Interpreto rezultatet.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Emërto pjesët e vizatimit.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Lexo tabelën.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Fjalori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Shkencë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Shpjego përgjigjen.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Ushtrimi 1 — Emërto pjesët e vizatimit.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Lule; Gjethe; Kërcell; Rrënjë; Vazo; Tokë.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Ushtrimi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Çfarë i duhet një bime për t’u rritur?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Dritë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Sheqer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Ujë dhe minerale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Tokë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Cila pjesë thith ujin?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Gjethe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Rrënjë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Lule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Çfarë ndodh në errësirë?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Rritje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E verdhë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Pa ndryshim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Cili gaz çlirohet në dritë?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Ushtrimi 3 — Shpjego përgjigjen.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Bimët: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Dritë;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Errësirë;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Ftohtë. Lexo tabelën.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Vazo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Vendi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Lartësi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Gjethe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Dritë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 gjelbër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Errësirë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 verdhë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Ftohtë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 gjelbër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Formulo një hipotezë.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Interpreto rezultatet. Shpjego përgjigjen.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Nxirr një përfundim.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Shënime të mësuesit: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Vlerësim — Bimët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q-AL" w:bidi="sq-AL" w:eastAsia="sq-AL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