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Разломци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Запамти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Разломци: </w:t>
      </w:r>
      <w:r>
        <w:rPr>
          <w:b/>
          <w:bCs/>
          <w:rFonts w:ascii="DejaVu Sans" w:hAnsi="DejaVu Sans" w:eastAsia="DejaVu Sans" w:cs="DejaVu Sans"/>
        </w:rPr>
        <w:t xml:space="preserve">Једнаки делови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Именилац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Бројилац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Напиши разломак.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Обоји разломак.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Поређај од најмањег до највећег.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Задатак</w:t>
      </w:r>
    </w:p>
    <w:p>
      <w:r>
        <w:rPr>
          <w:rFonts w:ascii="DejaVu Sans" w:hAnsi="DejaVu Sans" w:eastAsia="DejaVu Sans" w:cs="DejaVu Sans"/>
        </w:rPr>
        <w:t xml:space="preserve">Задатак: </w:t>
      </w:r>
      <w:r>
        <w:rPr>
          <w:b/>
          <w:bCs/>
          <w:rFonts w:ascii="DejaVu Sans" w:hAnsi="DejaVu Sans" w:eastAsia="DejaVu Sans" w:cs="DejaVu Sans"/>
        </w:rPr>
        <w:t xml:space="preserve">8 Једнаки делови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Напиши разломак.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Напиши разломак.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Напиши разломак.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Упореди. A/8 ? C/8. Објасни одговор.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Изазов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Упореди.: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Тачно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Нетачно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Објасни одговор.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Самопровера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Вештина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Читање и писање разломака.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Бројилац / Именилац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Обоји разломак.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Упореди.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Напомене наставника: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Пример школе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Страница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Име: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Датум: 9. март 2026.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Математика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Вежба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Вежба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sr-Cyrl-RS" w:bidi="sr-Cyrl-RS" w:eastAsia="sr-Cyrl-RS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