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示例学校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科学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分数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姓名: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日期: 2026年3月9日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评价: 植物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时间: 45分钟 解释答案。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学习领域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技能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练习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尚未掌握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正在发展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已掌握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熟练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提出假设。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分析结果。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标注示意图。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阅读表格。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词汇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解释答案。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练习 1 — 标注示意图。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花; 叶; 茎; 根; 花盆; 土壤.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练习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植物生长需要什么？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水和矿物质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土壤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哪部分吸收水？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叶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黑暗中会发生什么？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生长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黄色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不变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光照下释放什么气体？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练习 3 — 解释答案。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植物: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光;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黑暗;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寒冷. 阅读表格。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花盆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位置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高度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叶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光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绿色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黑暗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黄色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寒冷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绿色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提出假设。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分析结果。 解释答案。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得出结论。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教师评语: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评价 — 植物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zh-CN" w:bidi="zh-CN" w:eastAsia="zh-CN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