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tbl>
      <w:tblPr>
        <w:tblW w:w="10207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361"/>
        <w:gridCol w:w="6691"/>
        <w:gridCol w:w="2155"/>
      </w:tblGrid>
      <w:tr>
        <w:tc>
          <w:tcPr>
            <w:tcW w:w="1361" w:type="dxa"/>
            <w:vMerge w:val="restart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648000" cy="648000"/>
                  <wp:effectExtent l="0" t="0" r="0" b="0"/>
                  <wp:docPr id="1" name="Logo 1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Logo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000" cy="6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91" w:type="dxa"/>
            <w:vAlign w:val="center"/>
          </w:tcPr>
          <w:p>
            <w:pPr>
              <w:spacing w:after="0"/>
            </w:pPr>
            <w:r>
              <w:rPr>
                <w:b/>
                <w:bCs/>
                <w:sz w:val="24"/>
                <w:szCs w:val="24"/>
                <w:rFonts w:ascii="DejaVu Sans" w:hAnsi="DejaVu Sans" w:eastAsia="DejaVu Sans" w:cs="DejaVu Sans"/>
              </w:rPr>
              <w:t xml:space="preserve">Ukázková škola</w:t>
            </w:r>
          </w:p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Přírodověda — A</w:t>
            </w:r>
          </w:p>
        </w:tc>
        <w:tc>
          <w:tcPr>
            <w:tcW w:w="2155" w:type="dxa"/>
            <w:vMerge w:val="restart"/>
            <w:tcBorders>
              <w:top w:val="single" w:sz="18" w:space="0" w:color="C00000"/>
              <w:left w:val="single" w:sz="18" w:space="0" w:color="C00000"/>
              <w:bottom w:val="single" w:sz="18" w:space="0" w:color="C00000"/>
              <w:right w:val="single" w:sz="18" w:space="0" w:color="C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Body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sz w:val="40"/>
                <w:szCs w:val="40"/>
                <w:rFonts w:ascii="DejaVu Sans" w:hAnsi="DejaVu Sans" w:eastAsia="DejaVu Sans" w:cs="DejaVu Sans"/>
              </w:rPr>
              <w:t xml:space="preserve">/ 20</w:t>
            </w:r>
          </w:p>
        </w:tc>
      </w:tr>
      <w:tr>
        <w:trPr>
          <w:trHeight w:val="510" w:hRule="atLeast"/>
        </w:trPr>
        <w:tc>
          <w:tcPr>
            <w:tcW w:w="1361" w:type="dxa"/>
            <w:vMerge/>
          </w:tcPr>
          <w:p/>
        </w:tc>
        <w:tc>
          <w:tcPr>
            <w:tcW w:w="6691" w:type="dxa"/>
          </w:tcPr>
          <w:p>
            <w:pPr>
              <w:tabs>
                <w:tab w:val="left" w:leader="dot" w:pos="3118"/>
                <w:tab w:val="left" w:leader="dot" w:pos="6407"/>
              </w:tabs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Jméno: </w:t>
            </w:r>
            <w:r>
              <w:rPr>
                <w:rFonts w:ascii="DejaVu Sans" w:hAnsi="DejaVu Sans" w:eastAsia="DejaVu Sans" w:cs="DejaVu Sans"/>
              </w:rPr>
              <w:tab/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 Datum: 9. března 2026</w:t>
            </w:r>
            <w:r>
              <w:rPr>
                <w:rFonts w:ascii="DejaVu Sans" w:hAnsi="DejaVu Sans" w:eastAsia="DejaVu Sans" w:cs="DejaVu Sans"/>
              </w:rPr>
              <w:tab/>
            </w:r>
          </w:p>
        </w:tc>
        <w:tc>
          <w:tcPr>
            <w:tcW w:w="2155" w:type="dxa"/>
            <w:vMerge/>
          </w:tcPr>
          <w:p/>
        </w:tc>
      </w:tr>
    </w:tbl>
    <w:p>
      <w:pPr>
        <w:spacing w:before="200" w:after="40"/>
        <w:jc w:val="center"/>
      </w:pPr>
      <w:r>
        <w:rPr>
          <w:b/>
          <w:bCs/>
          <w:sz w:val="32"/>
          <w:szCs w:val="32"/>
          <w:rFonts w:ascii="DejaVu Sans" w:hAnsi="DejaVu Sans" w:eastAsia="DejaVu Sans" w:cs="DejaVu Sans"/>
        </w:rPr>
        <w:t xml:space="preserve">Hodnocení: Rostliny</w:t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  <w:rFonts w:ascii="DejaVu Sans" w:hAnsi="DejaVu Sans" w:eastAsia="DejaVu Sans" w:cs="DejaVu Sans"/>
        </w:rPr>
        <w:t xml:space="preserve">Čas: 45 minut Vysvětli odpověď.</w:t>
      </w:r>
    </w:p>
    <w:tbl>
      <w:tblPr>
        <w:tblW w:w="10206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5"/>
        <w:gridCol w:w="4309"/>
        <w:gridCol w:w="794"/>
        <w:gridCol w:w="652"/>
        <w:gridCol w:w="652"/>
        <w:gridCol w:w="652"/>
        <w:gridCol w:w="652"/>
      </w:tblGrid>
      <w:tr>
        <w:trPr>
          <w:trHeight w:val="1474" w:hRule="exact"/>
          <w:tblHeader/>
        </w:trPr>
        <w:tc>
          <w:tcPr>
            <w:tcW w:w="2495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Oblast učení</w:t>
            </w:r>
          </w:p>
        </w:tc>
        <w:tc>
          <w:tcPr>
            <w:tcW w:w="4309" w:type="dxa"/>
            <w:shd w:val="clear" w:color="auto" w:fill="D9D9D9"/>
            <w:vAlign w:val="bottom"/>
          </w:tcPr>
          <w:p>
            <w:pPr>
              <w:spacing w:after="0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Dovednost</w:t>
            </w:r>
          </w:p>
        </w:tc>
        <w:tc>
          <w:tcPr>
            <w:tcW w:w="794" w:type="dxa"/>
            <w:shd w:val="clear" w:color="auto" w:fill="D9D9D9"/>
            <w:textDirection w:val="btLr"/>
            <w:vAlign w:val="bottom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Cvičení</w:t>
            </w:r>
          </w:p>
        </w:tc>
        <w:tc>
          <w:tcPr>
            <w:tcW w:w="652" w:type="dxa"/>
            <w:shd w:val="clear" w:color="auto" w:fill="F8CBAD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Zatím ne</w:t>
            </w:r>
          </w:p>
        </w:tc>
        <w:tc>
          <w:tcPr>
            <w:tcW w:w="652" w:type="dxa"/>
            <w:shd w:val="clear" w:color="auto" w:fill="FFE699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Rozvíjí se</w:t>
            </w:r>
          </w:p>
        </w:tc>
        <w:tc>
          <w:tcPr>
            <w:tcW w:w="652" w:type="dxa"/>
            <w:shd w:val="clear" w:color="auto" w:fill="C6E0B4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Zvládnuto</w:t>
            </w:r>
          </w:p>
        </w:tc>
        <w:tc>
          <w:tcPr>
            <w:tcW w:w="652" w:type="dxa"/>
            <w:shd w:val="clear" w:color="auto" w:fill="BDD7EE"/>
            <w:textDirection w:val="btLr"/>
            <w:vAlign w:val="center"/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  <w:rFonts w:ascii="DejaVu Sans" w:hAnsi="DejaVu Sans" w:eastAsia="DejaVu Sans" w:cs="DejaVu Sans"/>
              </w:rPr>
              <w:t xml:space="preserve">Pokročilé</w:t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Přírodověda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Vyslov hypotézu.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Přírodověda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Vylož výsledky.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Přírodověda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Popiš obrázek.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Přírodověda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Přečti tabulku.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Přírodověda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Slovní zásoba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1, 2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  <w:tr>
        <w:trPr>
          <w:trHeight w:val="454" w:hRule="atLeast"/>
        </w:trPr>
        <w:tc>
          <w:tcPr>
            <w:tcW w:w="2495" w:type="dxa"/>
            <w:vMerge w:val="restart"/>
            <w:shd w:val="clear" w:color="auto" w:fill="F2F2F2"/>
            <w:vAlign w:val="center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  <w:rFonts w:ascii="DejaVu Sans" w:hAnsi="DejaVu Sans" w:eastAsia="DejaVu Sans" w:cs="DejaVu Sans"/>
              </w:rPr>
              <w:t xml:space="preserve">Přírodověda</w:t>
            </w:r>
          </w:p>
        </w:tc>
        <w:tc>
          <w:tcPr>
            <w:tcW w:w="4309" w:type="dxa"/>
            <w:vAlign w:val="center"/>
          </w:tcPr>
          <w:p>
            <w:pPr>
              <w:spacing w:after="0"/>
            </w:pPr>
            <w:r>
              <w:rPr>
                <w:rFonts w:ascii="DejaVu Sans" w:hAnsi="DejaVu Sans" w:eastAsia="DejaVu Sans" w:cs="DejaVu Sans"/>
              </w:rPr>
              <w:t xml:space="preserve">Vysvětli odpověď.</w:t>
            </w:r>
          </w:p>
        </w:tc>
        <w:tc>
          <w:tcPr>
            <w:tcW w:w="794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3</w:t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  <w:tc>
          <w:tcPr>
            <w:tcW w:w="652" w:type="dxa"/>
            <w:vAlign w:val="center"/>
          </w:tcPr>
          <w:p>
            <w:pPr>
              <w:spacing w:after="0"/>
              <w:jc w:val="center"/>
            </w:pPr>
            <w:r>
              <w:rPr>
                <w:sz w:val="28"/>
                <w:szCs w:val="28"/>
                <w:rFonts w:ascii="DejaVu Sans" w:hAnsi="DejaVu Sans" w:eastAsia="DejaVu Sans" w:cs="DejaVu Sans"/>
              </w:rPr>
              <w:sym w:font="DejaVu Sans" w:char="F0A8"/>
            </w:r>
          </w:p>
        </w:tc>
      </w:tr>
    </w:tbl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Cvičení 1 — Popiš obrázek.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4</w:t>
      </w:r>
    </w:p>
    <w:p>
      <w:pPr>
        <w:spacing w:after="60"/>
      </w:pPr>
      <w:r>
        <w:rPr>
          <w:rFonts w:ascii="DejaVu Sans" w:hAnsi="DejaVu Sans" w:eastAsia="DejaVu Sans" w:cs="DejaVu Sans"/>
        </w:rPr>
        <w:t xml:space="preserve">Květ; List; Stonek; Kořeny; Květináč; Půda.</w:t>
      </w:r>
    </w:p>
    <w:p>
      <w:pPr>
        <w:spacing w:after="0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1944000</wp:posOffset>
            </wp:positionH>
            <wp:positionV relativeFrom="paragraph">
              <wp:posOffset>72000</wp:posOffset>
            </wp:positionV>
            <wp:extent cx="1800000" cy="2160000"/>
            <wp:effectExtent l="0" t="0" r="0" b="0"/>
            <wp:wrapTopAndBottom/>
            <wp:docPr id="12" name="Schéma plante 12" descr="Plante en p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Schéma plante 12" descr="Plante en p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216000</wp:posOffset>
                </wp:positionV>
                <wp:extent cx="1296000" cy="288000"/>
                <wp:effectExtent l="0" t="0" r="0" b="0"/>
                <wp:wrapNone/>
                <wp:docPr id="2" name="Zone de texte 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306.1pt;margin-top:17.0pt;width:102.0pt;height:22.7pt;z-index:251659264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360000</wp:posOffset>
                </wp:positionV>
                <wp:extent cx="360000" cy="3600"/>
                <wp:effectExtent l="0" t="0" r="0" b="0"/>
                <wp:wrapNone/>
                <wp:docPr id="3" name="Connecteur droit 3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936000</wp:posOffset>
                </wp:positionV>
                <wp:extent cx="1296000" cy="288000"/>
                <wp:effectExtent l="0" t="0" r="0" b="0"/>
                <wp:wrapNone/>
                <wp:docPr id="4" name="Zone de texte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9" style="position:absolute;margin-left:0.0pt;margin-top:73.7pt;width:102.0pt;height:22.7pt;z-index:251661312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1080000</wp:posOffset>
                </wp:positionV>
                <wp:extent cx="468000" cy="3600"/>
                <wp:effectExtent l="0" t="0" r="0" b="0"/>
                <wp:wrapNone/>
                <wp:docPr id="5" name="Connecteur droit 5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1296000</wp:posOffset>
                </wp:positionV>
                <wp:extent cx="1296000" cy="288000"/>
                <wp:effectExtent l="0" t="0" r="0" b="0"/>
                <wp:wrapNone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1" style="position:absolute;margin-left:306.1pt;margin-top:102.0pt;width:102.0pt;height:22.7pt;z-index:251663360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1440000</wp:posOffset>
                </wp:positionV>
                <wp:extent cx="360000" cy="3600"/>
                <wp:effectExtent l="0" t="0" r="0" b="0"/>
                <wp:wrapNone/>
                <wp:docPr id="7" name="Connecteur droit 7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3888000</wp:posOffset>
                </wp:positionH>
                <wp:positionV relativeFrom="paragraph">
                  <wp:posOffset>1944000</wp:posOffset>
                </wp:positionV>
                <wp:extent cx="1296000" cy="288000"/>
                <wp:effectExtent l="0" t="0" r="0" b="0"/>
                <wp:wrapNone/>
                <wp:docPr id="8" name="Zone de texte 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3" style="position:absolute;margin-left:306.1pt;margin-top:153.1pt;width:102.0pt;height:22.7pt;z-index:251665408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>
                <wp:simplePos x="0" y="0"/>
                <wp:positionH relativeFrom="margin">
                  <wp:posOffset>3528000</wp:posOffset>
                </wp:positionH>
                <wp:positionV relativeFrom="paragraph">
                  <wp:posOffset>2088000</wp:posOffset>
                </wp:positionV>
                <wp:extent cx="360000" cy="3600"/>
                <wp:effectExtent l="0" t="0" r="0" b="0"/>
                <wp:wrapNone/>
                <wp:docPr id="9" name="Connecteur droit 9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0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2232000</wp:posOffset>
                </wp:positionV>
                <wp:extent cx="1296000" cy="288000"/>
                <wp:effectExtent l="0" t="0" r="0" b="0"/>
                <wp:wrapNone/>
                <wp:docPr id="10" name="Zone de texte 1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288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2E75B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……………………</w:t>
                            </w:r>
                          </w:p>
                        </w:txbxContent>
                      </wps:txbx>
                      <wps:bodyPr rot="0" vert="horz" wrap="square" lIns="36000" tIns="18000" rIns="36000" bIns="180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35" style="position:absolute;margin-left:0.0pt;margin-top:175.7pt;width:102.0pt;height:22.7pt;z-index:251667456;mso-position-horizontal-relative:margin;mso-position-vertical-relative:text;mso-wrap-style:square;v-text-anchor:top" fillcolor="#FFFFFF" strokecolor="#2E75B6" strokeweight="1.00pt">
                <v:textbox>
                  <w:txbxContent>
                    <w:p>
                      <w:pPr>
                        <w:spacing w:after="0"/>
                        <w:jc w:val="center"/>
                      </w:pPr>
                      <w:r>
                        <w:rPr>
                          <w:rFonts w:ascii="DejaVu Sans" w:hAnsi="DejaVu Sans" w:eastAsia="DejaVu Sans" w:cs="DejaVu Sans"/>
                        </w:rPr>
                        <w:t xml:space="preserve">……………………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>
                <wp:simplePos x="0" y="0"/>
                <wp:positionH relativeFrom="margin">
                  <wp:posOffset>1296000</wp:posOffset>
                </wp:positionH>
                <wp:positionV relativeFrom="paragraph">
                  <wp:posOffset>2376000</wp:posOffset>
                </wp:positionV>
                <wp:extent cx="468000" cy="3600"/>
                <wp:effectExtent l="0" t="0" r="0" b="0"/>
                <wp:wrapNone/>
                <wp:docPr id="11" name="Connecteur droit 11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8000" cy="360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2E75B6"/>
                          </a:solidFill>
                          <a:tailEnd type="triangle"/>
                        </a:ln>
                      </wps:spPr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pPr>
        <w:spacing w:after="0"/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Cvičení 2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6</w:t>
      </w:r>
    </w:p>
    <w:p>
      <w:pPr>
        <w:spacing w:after="0" w:line="120" w:lineRule="auto"/>
        <w:sectPr>
          <w:footerReference w:type="default" r:id="rId4"/>
          <w:pgSz w:w="11906" w:h="16838"/>
          <w:pgMar w:top="850" w:right="850" w:bottom="850" w:left="850" w:header="397" w:footer="397" w:gutter="0"/>
          <w:cols w:space="708"/>
          <w:docGrid w:linePitch="360"/>
        </w:sectPr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1. </w:t>
      </w:r>
      <w:r>
        <w:rPr>
          <w:b/>
          <w:bCs/>
          <w:rFonts w:ascii="DejaVu Sans" w:hAnsi="DejaVu Sans" w:eastAsia="DejaVu Sans" w:cs="DejaVu Sans"/>
        </w:rPr>
        <w:t xml:space="preserve">Co rostlina potřebuje k růstu?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Světlo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Cukr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Voda a minerály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Půda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2. </w:t>
      </w:r>
      <w:r>
        <w:rPr>
          <w:b/>
          <w:bCs/>
          <w:rFonts w:ascii="DejaVu Sans" w:hAnsi="DejaVu Sans" w:eastAsia="DejaVu Sans" w:cs="DejaVu Sans"/>
        </w:rPr>
        <w:t xml:space="preserve">Která část přijímá vodu?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List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Kořeny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Květ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3. </w:t>
      </w:r>
      <w:r>
        <w:rPr>
          <w:b/>
          <w:bCs/>
          <w:rFonts w:ascii="DejaVu Sans" w:hAnsi="DejaVu Sans" w:eastAsia="DejaVu Sans" w:cs="DejaVu Sans"/>
        </w:rPr>
        <w:t xml:space="preserve">Co se děje ve tmě?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Růst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Žlutá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Beze změny</w:t>
      </w:r>
    </w:p>
    <w:p>
      <w:pPr>
        <w:spacing w:after="60"/>
      </w:pPr>
    </w:p>
    <w:p>
      <w:pPr>
        <w:keepNext/>
        <w:spacing w:after="40"/>
      </w:pPr>
      <w:r>
        <w:rPr>
          <w:b/>
          <w:bCs/>
          <w:rFonts w:ascii="DejaVu Sans" w:hAnsi="DejaVu Sans" w:eastAsia="DejaVu Sans" w:cs="DejaVu Sans"/>
        </w:rPr>
        <w:t xml:space="preserve">4. </w:t>
      </w:r>
      <w:r>
        <w:rPr>
          <w:b/>
          <w:bCs/>
          <w:rFonts w:ascii="DejaVu Sans" w:hAnsi="DejaVu Sans" w:eastAsia="DejaVu Sans" w:cs="DejaVu Sans"/>
        </w:rPr>
        <w:t xml:space="preserve">Který plyn se uvolňuje na světle?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CO₂</w:t>
      </w:r>
    </w:p>
    <w:p>
      <w:pPr>
        <w:spacing w:after="20"/>
        <w:ind w:left="284"/>
      </w:pPr>
      <w:r>
        <w:rPr>
          <w:sz w:val="24"/>
          <w:szCs w:val="24"/>
          <w:rFonts w:ascii="DejaVu Sans" w:hAnsi="DejaVu Sans" w:eastAsia="DejaVu Sans" w:cs="DejaVu Sans"/>
        </w:rPr>
        <w:sym w:font="DejaVu Sans" w:char="F0A8"/>
      </w:r>
      <w:r>
        <w:rPr>
          <w:rFonts w:ascii="DejaVu Sans" w:hAnsi="DejaVu Sans" w:eastAsia="DejaVu Sans" w:cs="DejaVu Sans"/>
        </w:rPr>
        <w:t xml:space="preserve">  N₂</w:t>
      </w:r>
    </w:p>
    <w:p>
      <w:pPr>
        <w:spacing w:after="60"/>
      </w:pPr>
    </w:p>
    <w:p>
      <w:pPr>
        <w:spacing w:after="0"/>
        <w:sectPr>
          <w:footerReference w:type="default" r:id="rId4"/>
          <w:type w:val="continuous"/>
          <w:pgSz w:w="11906" w:h="16838"/>
          <w:pgMar w:top="850" w:right="850" w:bottom="850" w:left="850" w:header="397" w:footer="397" w:gutter="0"/>
          <w:cols w:num="2" w:space="567" w:sep="1"/>
          <w:docGrid w:linePitch="360"/>
        </w:sectPr>
      </w:pPr>
    </w:p>
    <w:p>
      <w:pPr>
        <w:pStyle w:val="Titre1"/>
        <w:tabs>
          <w:tab w:val="right" w:leader="dot" w:pos="10206"/>
        </w:tabs>
      </w:pPr>
      <w:r>
        <w:rPr>
          <w:rFonts w:ascii="DejaVu Sans" w:hAnsi="DejaVu Sans" w:eastAsia="DejaVu Sans" w:cs="DejaVu Sans"/>
        </w:rPr>
        <w:t xml:space="preserve">Cvičení 3 — Vysvětli odpověď.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… / 10</w:t>
      </w:r>
    </w:p>
    <w:p>
      <w:r>
        <w:rPr>
          <w:rFonts w:ascii="DejaVu Sans" w:hAnsi="DejaVu Sans" w:eastAsia="DejaVu Sans" w:cs="DejaVu Sans"/>
        </w:rPr>
        <w:t xml:space="preserve">Rostliny: </w:t>
      </w:r>
      <w:r>
        <w:rPr>
          <w:b/>
          <w:bCs/>
          <w:rFonts w:ascii="DejaVu Sans" w:hAnsi="DejaVu Sans" w:eastAsia="DejaVu Sans" w:cs="DejaVu Sans"/>
        </w:rPr>
        <w:t xml:space="preserve">A</w:t>
      </w:r>
      <w:r>
        <w:rPr>
          <w:rFonts w:ascii="DejaVu Sans" w:hAnsi="DejaVu Sans" w:eastAsia="DejaVu Sans" w:cs="DejaVu Sans"/>
        </w:rPr>
        <w:t xml:space="preserve"> — Světlo; </w:t>
      </w:r>
      <w:r>
        <w:rPr>
          <w:b/>
          <w:bCs/>
          <w:rFonts w:ascii="DejaVu Sans" w:hAnsi="DejaVu Sans" w:eastAsia="DejaVu Sans" w:cs="DejaVu Sans"/>
        </w:rPr>
        <w:t xml:space="preserve">B</w:t>
      </w:r>
      <w:r>
        <w:rPr>
          <w:rFonts w:ascii="DejaVu Sans" w:hAnsi="DejaVu Sans" w:eastAsia="DejaVu Sans" w:cs="DejaVu Sans"/>
        </w:rPr>
        <w:t xml:space="preserve"> — Tma; </w:t>
      </w:r>
      <w:r>
        <w:rPr>
          <w:b/>
          <w:bCs/>
          <w:rFonts w:ascii="DejaVu Sans" w:hAnsi="DejaVu Sans" w:eastAsia="DejaVu Sans" w:cs="DejaVu Sans"/>
        </w:rPr>
        <w:t xml:space="preserve">C</w:t>
      </w:r>
      <w:r>
        <w:rPr>
          <w:rFonts w:ascii="DejaVu Sans" w:hAnsi="DejaVu Sans" w:eastAsia="DejaVu Sans" w:cs="DejaVu Sans"/>
        </w:rPr>
        <w:t xml:space="preserve"> — Chlad. Přečti tabulku.</w:t>
      </w:r>
    </w:p>
    <w:tbl>
      <w:tblPr>
        <w:tblW w:w="9072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835"/>
        <w:gridCol w:w="2268"/>
        <w:gridCol w:w="2835"/>
      </w:tblGrid>
      <w:tr>
        <w:trPr>
          <w:tblHeader/>
        </w:trPr>
        <w:tc>
          <w:tcPr>
            <w:tcW w:w="1134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Květináč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Místo</w:t>
            </w:r>
          </w:p>
        </w:tc>
        <w:tc>
          <w:tcPr>
            <w:tcW w:w="2268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Výška (cm)</w:t>
            </w:r>
          </w:p>
        </w:tc>
        <w:tc>
          <w:tcPr>
            <w:tcW w:w="2835" w:type="dxa"/>
            <w:shd w:val="clear" w:color="auto" w:fill="DEEAF6"/>
          </w:tcPr>
          <w:p>
            <w:pPr>
              <w:spacing w:after="0"/>
              <w:jc w:val="center"/>
            </w:pPr>
            <w:r>
              <w:rPr>
                <w:b/>
                <w:bCs/>
                <w:rFonts w:ascii="DejaVu Sans" w:hAnsi="DejaVu Sans" w:eastAsia="DejaVu Sans" w:cs="DejaVu Sans"/>
              </w:rPr>
              <w:t xml:space="preserve">List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A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Světlo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12,5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Zelená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B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Tma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15,0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Žlutá</w:t>
            </w:r>
          </w:p>
        </w:tc>
      </w:tr>
      <w:tr>
        <w:tc>
          <w:tcPr>
            <w:tcW w:w="1134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Chlad</w:t>
            </w:r>
          </w:p>
        </w:tc>
        <w:tc>
          <w:tcPr>
            <w:tcW w:w="2268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1,2</w:t>
            </w:r>
          </w:p>
        </w:tc>
        <w:tc>
          <w:tcPr>
            <w:tcW w:w="2835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Zelená</w:t>
            </w:r>
          </w:p>
        </w:tc>
      </w:tr>
    </w:tbl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a) Vyslov hypotézu.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b) Vylož výsledky. Vysvětli odpověď.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keepNext/>
        <w:spacing w:before="120" w:after="40"/>
      </w:pPr>
      <w:r>
        <w:rPr>
          <w:b/>
          <w:bCs/>
          <w:rFonts w:ascii="DejaVu Sans" w:hAnsi="DejaVu Sans" w:eastAsia="DejaVu Sans" w:cs="DejaVu Sans"/>
        </w:rPr>
        <w:t xml:space="preserve">c) Vyvoď závěr.</w:t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  <w:spacing w:after="0" w:line="420" w:lineRule="exact"/>
      </w:pPr>
      <w:r>
        <w:rPr>
          <w:rFonts w:ascii="DejaVu Sans" w:hAnsi="DejaVu Sans" w:eastAsia="DejaVu Sans" w:cs="DejaVu Sans"/>
        </w:rPr>
        <w:tab/>
      </w:r>
    </w:p>
    <w:p>
      <w:pPr>
        <w:pBdr>
          <w:top w:val="dashed" w:sz="4" w:space="6" w:color="7F7F7F"/>
          <w:left w:val="dashed" w:sz="4" w:space="6" w:color="7F7F7F"/>
          <w:bottom w:val="dashed" w:sz="4" w:space="6" w:color="7F7F7F"/>
          <w:right w:val="dashed" w:sz="4" w:space="6" w:color="7F7F7F"/>
        </w:pBdr>
        <w:tabs>
          <w:tab w:val="left" w:leader="underscore" w:pos="10206"/>
        </w:tabs>
        <w:spacing w:before="240"/>
      </w:pPr>
      <w:r>
        <w:rPr>
          <w:b/>
          <w:bCs/>
          <w:i/>
          <w:iCs/>
          <w:rFonts w:ascii="DejaVu Sans" w:hAnsi="DejaVu Sans" w:eastAsia="DejaVu Sans" w:cs="DejaVu Sans"/>
        </w:rPr>
        <w:t xml:space="preserve">Poznámky učitele: </w:t>
      </w:r>
      <w:r>
        <w:rPr>
          <w:rFonts w:ascii="DejaVu Sans" w:hAnsi="DejaVu Sans" w:eastAsia="DejaVu Sans" w:cs="DejaVu Sans"/>
        </w:rPr>
        <w:tab/>
      </w:r>
    </w:p>
    <w:sectPr>
      <w:footerReference w:type="default" r:id="rId4"/>
      <w:type w:val="continuous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Liberation Sans">
    <w:panose1 w:val="020B06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i/>
        <w:iCs/>
        <w:sz w:val="16"/>
        <w:szCs w:val="16"/>
        <w:rFonts w:ascii="DejaVu Sans" w:hAnsi="DejaVu Sans" w:eastAsia="DejaVu Sans" w:cs="DejaVu Sans"/>
      </w:rPr>
      <w:t xml:space="preserve">Hodnocení — Rostliny</w:t>
    </w:r>
    <w:r>
      <w:rPr>
        <w:rFonts w:ascii="DejaVu Sans" w:hAnsi="DejaVu Sans" w:eastAsia="DejaVu Sans" w:cs="DejaVu Sans"/>
      </w:rPr>
      <w:tab/>
    </w:r>
    <w:fldSimple w:instr=" PAGE ">
      <w:r>
        <w:rPr>
          <w:sz w:val="16"/>
          <w:szCs w:val="16"/>
          <w:rFonts w:ascii="DejaVu Sans" w:hAnsi="DejaVu Sans" w:eastAsia="DejaVu Sans" w:cs="DejaVu Sans"/>
        </w:rPr>
        <w:t xml:space="preserve">1</w:t>
      </w:r>
    </w:fldSimple>
    <w:r>
      <w:rPr>
        <w:sz w:val="16"/>
        <w:szCs w:val="16"/>
        <w:rFonts w:ascii="DejaVu Sans" w:hAnsi="DejaVu Sans" w:eastAsia="DejaVu Sans" w:cs="DejaVu Sans"/>
      </w:rPr>
      <w:t xml:space="preserve">/</w:t>
    </w:r>
    <w:fldSimple w:instr=" NUMPAGES ">
      <w:r>
        <w:rPr>
          <w:sz w:val="16"/>
          <w:szCs w:val="16"/>
          <w:rFonts w:ascii="DejaVu Sans" w:hAnsi="DejaVu Sans" w:eastAsia="DejaVu Sans" w:cs="DejaVu Sans"/>
        </w:rPr>
        <w:t xml:space="preserve">2</w:t>
      </w:r>
    </w:fldSimple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/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Liberation Sans" w:eastAsia="DejaVu Sans" w:hAnsi="Liberation Sans" w:cs="DejaVu Sans"/>
        <w:kern w:val="2"/>
        <w:sz w:val="21"/>
        <w:szCs w:val="21"/>
        <w:lang w:val="cs-CZ" w:bidi="cs-CZ" w:eastAsia="cs-CZ"/>
      </w:rPr>
    </w:rPrDefault>
    <w:pPrDefault>
      <w:pPr>
        <w:spacing w:after="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pBdr>
        <w:bottom w:val="single" w:sz="6" w:space="1" w:color="000000"/>
      </w:pBdr>
      <w:spacing w:before="200" w:after="80"/>
      <w:outlineLvl w:val="0"/>
    </w:pPr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character" w:styleId="Titre1Car">
    <w:name w:val="Titre 1 Car"/>
    <w:basedOn w:val="Policepardfaut"/>
    <w:link w:val="Titre1"/>
    <w:uiPriority w:val="9"/>
    <w:rPr>
      <w:rFonts w:ascii="Liberation Sans" w:hAnsi="Liberation Sans" w:eastAsia="DejaVu Sans" w:cs="DejaVu Sans"/>
      <w:b/>
      <w:bCs/>
      <w:color w:val="000000"/>
      <w:sz w:val="24"/>
      <w:szCs w:val="24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DejaVu Sans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image" Target="media/image1.png"/><Relationship Id="rId4" Type="http://schemas.openxmlformats.org/officeDocument/2006/relationships/footer" Target="footer1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