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eastAsia="DejaVu Sans" w:cs="DejaVu Sans"/>
        </w:rPr>
        <w:t xml:space="preserve">Fractions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eastAsia="DejaVu Sans" w:cs="DejaVu Sans"/>
        </w:rPr>
        <w:t xml:space="preserve">À retenir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eastAsia="DejaVu Sans" w:cs="DejaVu Sans"/>
        </w:rPr>
        <w:t xml:space="preserve">Fractions: </w:t>
      </w:r>
      <w:r>
        <w:rPr>
          <w:b/>
          <w:bCs/>
          <w:rFonts w:eastAsia="DejaVu Sans" w:cs="DejaVu Sans"/>
        </w:rPr>
        <w:t xml:space="preserve">Parts égales</w:t>
      </w:r>
      <w:r>
        <w:rPr>
          <w:rFonts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eastAsia="DejaVu Sans" w:cs="DejaVu Sans"/>
        </w:rPr>
        <w:t xml:space="preserve"> (</w:t>
      </w:r>
      <w:r>
        <w:rPr>
          <w:b/>
          <w:bCs/>
          <w:rFonts w:eastAsia="DejaVu Sans" w:cs="DejaVu Sans"/>
        </w:rPr>
        <w:t xml:space="preserve">4</w:t>
      </w:r>
      <w:r>
        <w:rPr>
          <w:rFonts w:eastAsia="DejaVu Sans" w:cs="DejaVu Sans"/>
        </w:rPr>
        <w:t xml:space="preserve">) Dénominateur</w:t>
      </w:r>
      <w:r>
        <w:rPr>
          <w:b/>
          <w:bCs/>
          <w:color w:val="2E75B6"/>
          <w:rFonts w:eastAsia="DejaVu Sans" w:cs="DejaVu Sans"/>
        </w:rPr>
        <w:t xml:space="preserve"/>
      </w:r>
      <w:r>
        <w:rPr>
          <w:rFonts w:eastAsia="DejaVu Sans" w:cs="DejaVu Sans"/>
        </w:rPr>
        <w:t xml:space="preserve">; (</w:t>
      </w:r>
      <w:r>
        <w:rPr>
          <w:b/>
          <w:bCs/>
          <w:rFonts w:eastAsia="DejaVu Sans" w:cs="DejaVu Sans"/>
        </w:rPr>
        <w:t xml:space="preserve">3</w:t>
      </w:r>
      <w:r>
        <w:rPr>
          <w:rFonts w:eastAsia="DejaVu Sans" w:cs="DejaVu Sans"/>
        </w:rPr>
        <w:t xml:space="preserve">) </w:t>
      </w:r>
      <w:r>
        <w:rPr>
          <w:b/>
          <w:bCs/>
          <w:color w:val="C00000"/>
          <w:rFonts w:eastAsia="DejaVu Sans" w:cs="DejaVu Sans"/>
        </w:rPr>
        <w:t xml:space="preserve">Numérateur</w:t>
      </w:r>
      <w:r>
        <w:rPr>
          <w:rFonts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eastAsia="DejaVu Sans" w:cs="DejaVu Sans"/>
        </w:rPr>
        <w:t xml:space="preserve">Écris la fraction.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……</w:t>
            </w:r>
            <w:r>
              <w:rPr>
                <w:b/>
                <w:bCs/>
                <w:rFonts w:eastAsia="DejaVu Sans" w:cs="DejaVu Sans"/>
              </w:rPr>
              <w:t xml:space="preserve"> / </w:t>
            </w:r>
            <w:r>
              <w:rPr>
                <w:rFonts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……</w:t>
            </w:r>
            <w:r>
              <w:rPr>
                <w:b/>
                <w:bCs/>
                <w:rFonts w:eastAsia="DejaVu Sans" w:cs="DejaVu Sans"/>
              </w:rPr>
              <w:t xml:space="preserve"> / </w:t>
            </w:r>
            <w:r>
              <w:rPr>
                <w:rFonts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……</w:t>
            </w:r>
            <w:r>
              <w:rPr>
                <w:b/>
                <w:bCs/>
                <w:rFonts w:eastAsia="DejaVu Sans" w:cs="DejaVu Sans"/>
              </w:rPr>
              <w:t xml:space="preserve"> / </w:t>
            </w:r>
            <w:r>
              <w:rPr>
                <w:rFonts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eastAsia="DejaVu Sans" w:cs="DejaVu Sans"/>
              </w:rPr>
              <w:t xml:space="preserve">……</w:t>
            </w:r>
            <w:r>
              <w:rPr>
                <w:b/>
                <w:bCs/>
                <w:rFonts w:eastAsia="DejaVu Sans" w:cs="DejaVu Sans"/>
              </w:rPr>
              <w:t xml:space="preserve"> / </w:t>
            </w:r>
            <w:r>
              <w:rPr>
                <w:rFonts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eastAsia="DejaVu Sans" w:cs="DejaVu Sans"/>
        </w:rPr>
        <w:t xml:space="preserve">Colorie la fraction.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eastAsia="DejaVu Sans" w:cs="DejaVu Sans"/>
        </w:rPr>
        <w:t xml:space="preserve">Range du plus petit au plus grand.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eastAsia="DejaVu Sans" w:cs="DejaVu Sans"/>
        </w:rPr>
        <w:tab/>
      </w:r>
      <w:r>
        <w:rPr>
          <w:b/>
          <w:bCs/>
          <w:rFonts w:eastAsia="DejaVu Sans" w:cs="DejaVu Sans"/>
        </w:rPr>
        <w:t xml:space="preserve"> &lt; </w:t>
      </w:r>
      <w:r>
        <w:rPr>
          <w:rFonts w:eastAsia="DejaVu Sans" w:cs="DejaVu Sans"/>
        </w:rPr>
        <w:tab/>
      </w:r>
      <w:r>
        <w:rPr>
          <w:b/>
          <w:bCs/>
          <w:rFonts w:eastAsia="DejaVu Sans" w:cs="DejaVu Sans"/>
        </w:rPr>
        <w:t xml:space="preserve"> &lt; </w:t>
      </w:r>
      <w:r>
        <w:rPr>
          <w:rFonts w:eastAsia="DejaVu Sans" w:cs="DejaVu Sans"/>
        </w:rPr>
        <w:tab/>
      </w:r>
      <w:r>
        <w:rPr>
          <w:b/>
          <w:bCs/>
          <w:rFonts w:eastAsia="DejaVu Sans" w:cs="DejaVu Sans"/>
        </w:rPr>
        <w:t xml:space="preserve"> &lt; </w:t>
      </w:r>
      <w:r>
        <w:rPr>
          <w:rFonts w:eastAsia="DejaVu Sans" w:cs="DejaVu Sans"/>
        </w:rPr>
        <w:tab/>
      </w:r>
      <w:r>
        <w:rPr>
          <w:b/>
          <w:bCs/>
          <w:rFonts w:eastAsia="DejaVu Sans" w:cs="DejaVu Sans"/>
        </w:rPr>
        <w:t xml:space="preserve"> &lt; </w:t>
      </w:r>
      <w:r>
        <w:rPr>
          <w:rFonts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eastAsia="DejaVu Sans" w:cs="DejaVu Sans"/>
        </w:rPr>
        <w:t xml:space="preserve">Problème</w:t>
      </w:r>
    </w:p>
    <w:p>
      <w:r>
        <w:rPr>
          <w:rFonts w:eastAsia="DejaVu Sans" w:cs="DejaVu Sans"/>
        </w:rPr>
        <w:t xml:space="preserve">Problème: </w:t>
      </w:r>
      <w:r>
        <w:rPr>
          <w:b/>
          <w:bCs/>
          <w:rFonts w:eastAsia="DejaVu Sans" w:cs="DejaVu Sans"/>
        </w:rPr>
        <w:t xml:space="preserve">8 Parts égales</w:t>
      </w:r>
      <w:r>
        <w:rPr>
          <w:rFonts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eastAsia="DejaVu Sans" w:cs="DejaVu Sans"/>
        </w:rPr>
        <w:t xml:space="preserve">Écris la fraction.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eastAsia="DejaVu Sans" w:cs="DejaVu Sans"/>
        </w:rPr>
        <w:t xml:space="preserve">Écris la fraction.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eastAsia="DejaVu Sans" w:cs="DejaVu Sans"/>
        </w:rPr>
        <w:t xml:space="preserve">Écris la fraction.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eastAsia="DejaVu Sans" w:cs="DejaVu Sans"/>
        </w:rPr>
        <w:t xml:space="preserve">Compare. A/8 ? C/8. Explique ta réponse.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eastAsia="DejaVu Sans" w:cs="DejaVu Sans"/>
        </w:rPr>
        <w:tab/>
      </w:r>
    </w:p>
    <w:p>
      <w:pPr>
        <w:spacing w:before="240" w:after="0"/>
      </w:pPr>
      <w:r>
        <w:rPr>
          <w:rFonts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eastAsia="DejaVu Sans" w:cs="DejaVu Sans"/>
                              </w:rPr>
                              <w:t xml:space="preserve">Défi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eastAsia="DejaVu Sans" w:cs="DejaVu Sans"/>
                              </w:rPr>
                              <w:t xml:space="preserve">Compare.: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eastAsia="DejaVu Sans" w:cs="DejaVu Sans"/>
                              </w:rPr>
                              <w:t xml:space="preserve">Vrai</w:t>
                            </w:r>
                            <w:r>
                              <w:rPr>
                                <w:color w:val="FFFFFF"/>
                                <w:rFonts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eastAsia="DejaVu Sans" w:cs="DejaVu Sans"/>
                              </w:rPr>
                              <w:t xml:space="preserve">Faux</w:t>
                            </w:r>
                            <w:r>
                              <w:rPr>
                                <w:color w:val="FFFFFF"/>
                                <w:rFonts w:eastAsia="DejaVu Sans" w:cs="DejaVu Sans"/>
                              </w:rPr>
                              <w:t xml:space="preserve">? Explique ta réponse.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eastAsia="DejaVu Sans" w:cs="DejaVu Sans"/>
        </w:rPr>
        <w:t xml:space="preserve">Autoévaluation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eastAsia="DejaVu Sans" w:cs="DejaVu Sans"/>
              </w:rPr>
              <w:t xml:space="preserve">Compétence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eastAsia="DejaVu Sans" w:cs="DejaVu Sans"/>
              </w:rPr>
              <w:t xml:space="preserve">Lire et écrire des fractions.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eastAsia="DejaVu Sans" w:cs="DejaVu Sans"/>
              </w:rPr>
              <w:t xml:space="preserve">Numérateur / Dénominateur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eastAsia="DejaVu Sans" w:cs="DejaVu Sans"/>
              </w:rPr>
              <w:t xml:space="preserve">Colorie la fraction.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eastAsia="DejaVu Sans" w:cs="DejaVu Sans"/>
              </w:rPr>
              <w:t xml:space="preserve">Compare.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eastAsia="DejaVu Sans" w:cs="DejaVu Sans"/>
        </w:rPr>
        <w:t xml:space="preserve">Observations de l’enseignant: </w:t>
      </w:r>
      <w:r>
        <w:rPr>
          <w:rFonts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ursive standard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eastAsia="DejaVu Sans" w:cs="DejaVu Sans"/>
      </w:rPr>
      <w:t xml:space="preserve">École exemple — 2026</w:t>
    </w:r>
    <w:r>
      <w:rPr>
        <w:rFonts w:eastAsia="DejaVu Sans" w:cs="DejaVu Sans"/>
      </w:rPr>
      <w:tab/>
    </w:r>
    <w:r>
      <w:rPr>
        <w:sz w:val="16"/>
        <w:szCs w:val="16"/>
        <w:rFonts w:eastAsia="DejaVu Sans" w:cs="DejaVu Sans"/>
      </w:rPr>
      <w:t xml:space="preserve">Page </w:t>
    </w:r>
    <w:r>
      <w:rPr>
        <w:sz w:val="16"/>
        <w:szCs w:val="16"/>
        <w:rFonts w:eastAsia="DejaVu Sans" w:cs="DejaVu Sans"/>
      </w:rPr>
      <w:fldChar w:fldCharType="begin"/>
    </w:r>
    <w:r>
      <w:rPr>
        <w:sz w:val="16"/>
        <w:szCs w:val="16"/>
        <w:rFonts w:eastAsia="DejaVu Sans" w:cs="DejaVu Sans"/>
      </w:rPr>
      <w:instrText xml:space="preserve"> PAGE </w:instrText>
    </w:r>
    <w:r>
      <w:rPr>
        <w:sz w:val="16"/>
        <w:szCs w:val="16"/>
        <w:rFonts w:eastAsia="DejaVu Sans" w:cs="DejaVu Sans"/>
      </w:rPr>
      <w:fldChar w:fldCharType="separate"/>
    </w:r>
    <w:r>
      <w:rPr>
        <w:sz w:val="16"/>
        <w:szCs w:val="16"/>
        <w:rFonts w:eastAsia="DejaVu Sans" w:cs="DejaVu Sans"/>
      </w:rPr>
      <w:t xml:space="preserve">1</w:t>
    </w:r>
    <w:r>
      <w:rPr>
        <w:sz w:val="16"/>
        <w:szCs w:val="16"/>
        <w:rFonts w:eastAsia="DejaVu Sans" w:cs="DejaVu Sans"/>
      </w:rPr>
      <w:fldChar w:fldCharType="end"/>
    </w:r>
    <w:r>
      <w:rPr>
        <w:sz w:val="16"/>
        <w:szCs w:val="16"/>
        <w:rFonts w:eastAsia="DejaVu Sans" w:cs="DejaVu Sans"/>
      </w:rPr>
      <w:t xml:space="preserve"> / </w:t>
    </w:r>
    <w:r>
      <w:rPr>
        <w:sz w:val="16"/>
        <w:szCs w:val="16"/>
        <w:rFonts w:eastAsia="DejaVu Sans" w:cs="DejaVu Sans"/>
      </w:rPr>
      <w:fldChar w:fldCharType="begin"/>
    </w:r>
    <w:r>
      <w:rPr>
        <w:sz w:val="16"/>
        <w:szCs w:val="16"/>
        <w:rFonts w:eastAsia="DejaVu Sans" w:cs="DejaVu Sans"/>
      </w:rPr>
      <w:instrText xml:space="preserve"> NUMPAGES </w:instrText>
    </w:r>
    <w:r>
      <w:rPr>
        <w:sz w:val="16"/>
        <w:szCs w:val="16"/>
        <w:rFonts w:eastAsia="DejaVu Sans" w:cs="DejaVu Sans"/>
      </w:rPr>
      <w:fldChar w:fldCharType="separate"/>
    </w:r>
    <w:r>
      <w:rPr>
        <w:sz w:val="16"/>
        <w:szCs w:val="16"/>
        <w:rFonts w:eastAsia="DejaVu Sans" w:cs="DejaVu Sans"/>
      </w:rPr>
      <w:t xml:space="preserve">2</w:t>
    </w:r>
    <w:r>
      <w:rPr>
        <w:sz w:val="16"/>
        <w:szCs w:val="16"/>
        <w:rFonts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eastAsia="DejaVu Sans" w:cs="DejaVu Sans"/>
      </w:rPr>
      <w:t xml:space="preserve">Nom: </w:t>
    </w:r>
    <w:r>
      <w:rPr>
        <w:rFonts w:eastAsia="DejaVu Sans" w:cs="DejaVu Sans"/>
      </w:rPr>
      <w:tab/>
    </w:r>
    <w:r>
      <w:rPr>
        <w:b/>
        <w:bCs/>
        <w:rFonts w:eastAsia="DejaVu Sans" w:cs="DejaVu Sans"/>
      </w:rPr>
      <w:t xml:space="preserve">Date: 9 mars 2026</w:t>
    </w:r>
    <w:r>
      <w:rPr>
        <w:rFonts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eastAsia="DejaVu Sans" w:cs="DejaVu Sans"/>
      </w:rPr>
      <w:t xml:space="preserve">Mathématiques</w:t>
    </w:r>
    <w:r>
      <w:rPr>
        <w:rFonts w:eastAsia="DejaVu Sans" w:cs="DejaVu Sans"/>
      </w:rPr>
      <w:tab/>
    </w:r>
    <w:r>
      <w:rPr>
        <w:b/>
        <w:bCs/>
        <w:color w:val="7F7F7F"/>
        <w:sz w:val="18"/>
        <w:szCs w:val="18"/>
        <w:rFonts w:eastAsia="DejaVu Sans" w:cs="DejaVu Sans"/>
      </w:rPr>
      <w:t xml:space="preserve">Exercice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ice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fr-FR" w:bidi="fr-FR" w:eastAsia="fr-F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ursive standard" w:hAnsi="Cursive standard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ursive standard" w:hAnsi="Cursive standard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