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body>
    <w:tbl>
      <w:tblPr>
        <w:tblW w:w="10207" w:type="dxa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  <w:tblLayout w:type="fixed"/>
        <w:tblLook w:val="04A0" w:firstRow="1" w:lastRow="0" w:firstColumn="1" w:lastColumn="0" w:noHBand="0" w:noVBand="1"/>
      </w:tblPr>
      <w:tblGrid>
        <w:gridCol w:w="1361"/>
        <w:gridCol w:w="6691"/>
        <w:gridCol w:w="2155"/>
      </w:tblGrid>
      <w:tr>
        <w:tc>
          <w:tcPr>
            <w:tcW w:w="1361" w:type="dxa"/>
            <w:vMerge w:val="restart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drawing>
                <wp:inline distT="0" distB="0" distL="0" distR="0">
                  <wp:extent cx="648000" cy="648000"/>
                  <wp:effectExtent l="0" t="0" r="0" b="0"/>
                  <wp:docPr id="1" name="Logo 1" descr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" name="Logo 1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8000" cy="648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691" w:type="dxa"/>
            <w:vAlign w:val="center"/>
          </w:tcPr>
          <w:p>
            <w:pPr>
              <w:spacing w:after="0"/>
            </w:pPr>
            <w:r>
              <w:rPr>
                <w:b/>
                <w:bCs/>
                <w:sz w:val="24"/>
                <w:szCs w:val="24"/>
                <w:rFonts w:ascii="DejaVu Sans" w:hAnsi="DejaVu Sans" w:eastAsia="DejaVu Sans" w:cs="DejaVu Sans"/>
              </w:rPr>
              <w:t xml:space="preserve">Օրինակային դպրոց</w:t>
            </w:r>
          </w:p>
          <w:p>
            <w:pPr>
              <w:spacing w:after="0"/>
            </w:pPr>
            <w:r>
              <w:rPr>
                <w:rFonts w:ascii="DejaVu Sans" w:hAnsi="DejaVu Sans" w:eastAsia="DejaVu Sans" w:cs="DejaVu Sans"/>
              </w:rPr>
              <w:t xml:space="preserve">Բնագիտություն — A</w:t>
            </w:r>
          </w:p>
        </w:tc>
        <w:tc>
          <w:tcPr>
            <w:tcW w:w="2155" w:type="dxa"/>
            <w:vMerge w:val="restart"/>
            <w:tcBorders>
              <w:top w:val="single" w:sz="18" w:space="0" w:color="C00000"/>
              <w:left w:val="single" w:sz="18" w:space="0" w:color="C00000"/>
              <w:bottom w:val="single" w:sz="18" w:space="0" w:color="C00000"/>
              <w:right w:val="single" w:sz="18" w:space="0" w:color="C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Միավորներ</w:t>
            </w:r>
          </w:p>
          <w:p>
            <w:pPr>
              <w:spacing w:after="0"/>
              <w:jc w:val="center"/>
            </w:pPr>
            <w:r>
              <w:rPr>
                <w:b/>
                <w:bCs/>
                <w:sz w:val="40"/>
                <w:szCs w:val="40"/>
                <w:rFonts w:ascii="DejaVu Sans" w:hAnsi="DejaVu Sans" w:eastAsia="DejaVu Sans" w:cs="DejaVu Sans"/>
              </w:rPr>
              <w:t xml:space="preserve">/ 20</w:t>
            </w:r>
          </w:p>
        </w:tc>
      </w:tr>
      <w:tr>
        <w:trPr>
          <w:trHeight w:val="510" w:hRule="atLeast"/>
        </w:trPr>
        <w:tc>
          <w:tcPr>
            <w:tcW w:w="1361" w:type="dxa"/>
            <w:vMerge/>
          </w:tcPr>
          <w:p/>
        </w:tc>
        <w:tc>
          <w:tcPr>
            <w:tcW w:w="6691" w:type="dxa"/>
          </w:tcPr>
          <w:p>
            <w:pPr>
              <w:tabs>
                <w:tab w:val="left" w:leader="dot" w:pos="3118"/>
                <w:tab w:val="left" w:leader="dot" w:pos="6407"/>
              </w:tabs>
              <w:spacing w:after="0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Անուն: 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b/>
                <w:bCs/>
                <w:rFonts w:ascii="DejaVu Sans" w:hAnsi="DejaVu Sans" w:eastAsia="DejaVu Sans" w:cs="DejaVu Sans"/>
              </w:rPr>
              <w:t xml:space="preserve">  Ամսաթիվ: 09 մարտի, 2026 թ.</w:t>
            </w:r>
            <w:r>
              <w:rPr>
                <w:rFonts w:ascii="DejaVu Sans" w:hAnsi="DejaVu Sans" w:eastAsia="DejaVu Sans" w:cs="DejaVu Sans"/>
              </w:rPr>
              <w:tab/>
            </w:r>
          </w:p>
        </w:tc>
        <w:tc>
          <w:tcPr>
            <w:tcW w:w="2155" w:type="dxa"/>
            <w:vMerge/>
          </w:tcPr>
          <w:p/>
        </w:tc>
      </w:tr>
    </w:tbl>
    <w:p>
      <w:pPr>
        <w:spacing w:before="200" w:after="40"/>
        <w:jc w:val="center"/>
      </w:pPr>
      <w:r>
        <w:rPr>
          <w:b/>
          <w:bCs/>
          <w:sz w:val="32"/>
          <w:szCs w:val="32"/>
          <w:rFonts w:ascii="DejaVu Sans" w:hAnsi="DejaVu Sans" w:eastAsia="DejaVu Sans" w:cs="DejaVu Sans"/>
        </w:rPr>
        <w:t xml:space="preserve">Գնահատում: Բույսեր</w:t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  <w:rFonts w:ascii="DejaVu Sans" w:hAnsi="DejaVu Sans" w:eastAsia="DejaVu Sans" w:cs="DejaVu Sans"/>
        </w:rPr>
        <w:t xml:space="preserve">Ժամանակ: 45 րոպե Բացատրիր պատասխանը։</w:t>
      </w:r>
    </w:p>
    <w:tbl>
      <w:tblPr>
        <w:tblW w:w="10206" w:type="dxa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  <w:tblLayout w:type="fixed"/>
        <w:tblLook w:val="04A0" w:firstRow="1" w:lastRow="0" w:firstColumn="1" w:lastColumn="0" w:noHBand="0" w:noVBand="1"/>
      </w:tblPr>
      <w:tblGrid>
        <w:gridCol w:w="2495"/>
        <w:gridCol w:w="4309"/>
        <w:gridCol w:w="794"/>
        <w:gridCol w:w="652"/>
        <w:gridCol w:w="652"/>
        <w:gridCol w:w="652"/>
        <w:gridCol w:w="652"/>
      </w:tblGrid>
      <w:tr>
        <w:trPr>
          <w:trHeight w:val="1474" w:hRule="exact"/>
          <w:tblHeader/>
        </w:trPr>
        <w:tc>
          <w:tcPr>
            <w:tcW w:w="2495" w:type="dxa"/>
            <w:shd w:val="clear" w:color="auto" w:fill="D9D9D9"/>
            <w:vAlign w:val="bottom"/>
          </w:tcPr>
          <w:p>
            <w:pPr>
              <w:spacing w:after="0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Ուսուցման ոլորտ</w:t>
            </w:r>
          </w:p>
        </w:tc>
        <w:tc>
          <w:tcPr>
            <w:tcW w:w="4309" w:type="dxa"/>
            <w:shd w:val="clear" w:color="auto" w:fill="D9D9D9"/>
            <w:vAlign w:val="bottom"/>
          </w:tcPr>
          <w:p>
            <w:pPr>
              <w:spacing w:after="0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Հմտություն</w:t>
            </w:r>
          </w:p>
        </w:tc>
        <w:tc>
          <w:tcPr>
            <w:tcW w:w="794" w:type="dxa"/>
            <w:shd w:val="clear" w:color="auto" w:fill="D9D9D9"/>
            <w:textDirection w:val="btLr"/>
            <w:vAlign w:val="bottom"/>
          </w:tcPr>
          <w:p>
            <w:pPr>
              <w:spacing w:after="0"/>
              <w:jc w:val="center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Վարժություն</w:t>
            </w:r>
          </w:p>
        </w:tc>
        <w:tc>
          <w:tcPr>
            <w:tcW w:w="652" w:type="dxa"/>
            <w:shd w:val="clear" w:color="auto" w:fill="F8CBAD"/>
            <w:textDirection w:val="btLr"/>
            <w:vAlign w:val="center"/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  <w:rFonts w:ascii="DejaVu Sans" w:hAnsi="DejaVu Sans" w:eastAsia="DejaVu Sans" w:cs="DejaVu Sans"/>
              </w:rPr>
              <w:t xml:space="preserve">Դեռ ոչ</w:t>
            </w:r>
          </w:p>
        </w:tc>
        <w:tc>
          <w:tcPr>
            <w:tcW w:w="652" w:type="dxa"/>
            <w:shd w:val="clear" w:color="auto" w:fill="FFE699"/>
            <w:textDirection w:val="btLr"/>
            <w:vAlign w:val="center"/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  <w:rFonts w:ascii="DejaVu Sans" w:hAnsi="DejaVu Sans" w:eastAsia="DejaVu Sans" w:cs="DejaVu Sans"/>
              </w:rPr>
              <w:t xml:space="preserve">Զարգացման փուլում</w:t>
            </w:r>
          </w:p>
        </w:tc>
        <w:tc>
          <w:tcPr>
            <w:tcW w:w="652" w:type="dxa"/>
            <w:shd w:val="clear" w:color="auto" w:fill="C6E0B4"/>
            <w:textDirection w:val="btLr"/>
            <w:vAlign w:val="center"/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  <w:rFonts w:ascii="DejaVu Sans" w:hAnsi="DejaVu Sans" w:eastAsia="DejaVu Sans" w:cs="DejaVu Sans"/>
              </w:rPr>
              <w:t xml:space="preserve">Ձեռք բերված</w:t>
            </w:r>
          </w:p>
        </w:tc>
        <w:tc>
          <w:tcPr>
            <w:tcW w:w="652" w:type="dxa"/>
            <w:shd w:val="clear" w:color="auto" w:fill="BDD7EE"/>
            <w:textDirection w:val="btLr"/>
            <w:vAlign w:val="center"/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  <w:rFonts w:ascii="DejaVu Sans" w:hAnsi="DejaVu Sans" w:eastAsia="DejaVu Sans" w:cs="DejaVu Sans"/>
              </w:rPr>
              <w:t xml:space="preserve">Առաջադեմ</w:t>
            </w:r>
          </w:p>
        </w:tc>
      </w:tr>
      <w:tr>
        <w:trPr>
          <w:trHeight w:val="454" w:hRule="atLeast"/>
        </w:trPr>
        <w:tc>
          <w:tcPr>
            <w:tcW w:w="2495" w:type="dxa"/>
            <w:vMerge w:val="restart"/>
            <w:shd w:val="clear" w:color="auto" w:fill="F2F2F2"/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  <w:rFonts w:ascii="DejaVu Sans" w:hAnsi="DejaVu Sans" w:eastAsia="DejaVu Sans" w:cs="DejaVu Sans"/>
              </w:rPr>
              <w:t xml:space="preserve">Բնագիտություն</w:t>
            </w:r>
          </w:p>
        </w:tc>
        <w:tc>
          <w:tcPr>
            <w:tcW w:w="4309" w:type="dxa"/>
            <w:vAlign w:val="center"/>
          </w:tcPr>
          <w:p>
            <w:pPr>
              <w:spacing w:after="0"/>
            </w:pPr>
            <w:r>
              <w:rPr>
                <w:rFonts w:ascii="DejaVu Sans" w:hAnsi="DejaVu Sans" w:eastAsia="DejaVu Sans" w:cs="DejaVu Sans"/>
              </w:rPr>
              <w:t xml:space="preserve">Ձևակերպիր վարկած։</w:t>
            </w:r>
          </w:p>
        </w:tc>
        <w:tc>
          <w:tcPr>
            <w:tcW w:w="794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3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</w:tr>
      <w:tr>
        <w:trPr>
          <w:trHeight w:val="454" w:hRule="atLeast"/>
        </w:trPr>
        <w:tc>
          <w:tcPr>
            <w:tcW w:w="2495" w:type="dxa"/>
            <w:vMerge/>
            <w:shd w:val="clear" w:color="auto" w:fill="F2F2F2"/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  <w:rFonts w:ascii="DejaVu Sans" w:hAnsi="DejaVu Sans" w:eastAsia="DejaVu Sans" w:cs="DejaVu Sans"/>
              </w:rPr>
              <w:t xml:space="preserve">Բնագիտություն</w:t>
            </w:r>
          </w:p>
        </w:tc>
        <w:tc>
          <w:tcPr>
            <w:tcW w:w="4309" w:type="dxa"/>
            <w:vAlign w:val="center"/>
          </w:tcPr>
          <w:p>
            <w:pPr>
              <w:spacing w:after="0"/>
            </w:pPr>
            <w:r>
              <w:rPr>
                <w:rFonts w:ascii="DejaVu Sans" w:hAnsi="DejaVu Sans" w:eastAsia="DejaVu Sans" w:cs="DejaVu Sans"/>
              </w:rPr>
              <w:t xml:space="preserve">Մեկնաբանիր արդյունքները։</w:t>
            </w:r>
          </w:p>
        </w:tc>
        <w:tc>
          <w:tcPr>
            <w:tcW w:w="794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3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</w:tr>
      <w:tr>
        <w:trPr>
          <w:trHeight w:val="454" w:hRule="atLeast"/>
        </w:trPr>
        <w:tc>
          <w:tcPr>
            <w:tcW w:w="2495" w:type="dxa"/>
            <w:vMerge w:val="restart"/>
            <w:shd w:val="clear" w:color="auto" w:fill="F2F2F2"/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  <w:rFonts w:ascii="DejaVu Sans" w:hAnsi="DejaVu Sans" w:eastAsia="DejaVu Sans" w:cs="DejaVu Sans"/>
              </w:rPr>
              <w:t xml:space="preserve">Բնագիտություն</w:t>
            </w:r>
          </w:p>
        </w:tc>
        <w:tc>
          <w:tcPr>
            <w:tcW w:w="4309" w:type="dxa"/>
            <w:vAlign w:val="center"/>
          </w:tcPr>
          <w:p>
            <w:pPr>
              <w:spacing w:after="0"/>
            </w:pPr>
            <w:r>
              <w:rPr>
                <w:rFonts w:ascii="DejaVu Sans" w:hAnsi="DejaVu Sans" w:eastAsia="DejaVu Sans" w:cs="DejaVu Sans"/>
              </w:rPr>
              <w:t xml:space="preserve">Նշիր գծապատկերի մասերը։</w:t>
            </w:r>
          </w:p>
        </w:tc>
        <w:tc>
          <w:tcPr>
            <w:tcW w:w="794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1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</w:tr>
      <w:tr>
        <w:trPr>
          <w:trHeight w:val="454" w:hRule="atLeast"/>
        </w:trPr>
        <w:tc>
          <w:tcPr>
            <w:tcW w:w="2495" w:type="dxa"/>
            <w:vMerge w:val="restart"/>
            <w:shd w:val="clear" w:color="auto" w:fill="F2F2F2"/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  <w:rFonts w:ascii="DejaVu Sans" w:hAnsi="DejaVu Sans" w:eastAsia="DejaVu Sans" w:cs="DejaVu Sans"/>
              </w:rPr>
              <w:t xml:space="preserve">Բնագիտություն</w:t>
            </w:r>
          </w:p>
        </w:tc>
        <w:tc>
          <w:tcPr>
            <w:tcW w:w="4309" w:type="dxa"/>
            <w:vAlign w:val="center"/>
          </w:tcPr>
          <w:p>
            <w:pPr>
              <w:spacing w:after="0"/>
            </w:pPr>
            <w:r>
              <w:rPr>
                <w:rFonts w:ascii="DejaVu Sans" w:hAnsi="DejaVu Sans" w:eastAsia="DejaVu Sans" w:cs="DejaVu Sans"/>
              </w:rPr>
              <w:t xml:space="preserve">Կարդա աղյուսակը։</w:t>
            </w:r>
          </w:p>
        </w:tc>
        <w:tc>
          <w:tcPr>
            <w:tcW w:w="794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2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</w:tr>
      <w:tr>
        <w:trPr>
          <w:trHeight w:val="454" w:hRule="atLeast"/>
        </w:trPr>
        <w:tc>
          <w:tcPr>
            <w:tcW w:w="2495" w:type="dxa"/>
            <w:vMerge/>
            <w:shd w:val="clear" w:color="auto" w:fill="F2F2F2"/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  <w:rFonts w:ascii="DejaVu Sans" w:hAnsi="DejaVu Sans" w:eastAsia="DejaVu Sans" w:cs="DejaVu Sans"/>
              </w:rPr>
              <w:t xml:space="preserve">Բնագիտություն</w:t>
            </w:r>
          </w:p>
        </w:tc>
        <w:tc>
          <w:tcPr>
            <w:tcW w:w="4309" w:type="dxa"/>
            <w:vAlign w:val="center"/>
          </w:tcPr>
          <w:p>
            <w:pPr>
              <w:spacing w:after="0"/>
            </w:pPr>
            <w:r>
              <w:rPr>
                <w:rFonts w:ascii="DejaVu Sans" w:hAnsi="DejaVu Sans" w:eastAsia="DejaVu Sans" w:cs="DejaVu Sans"/>
              </w:rPr>
              <w:t xml:space="preserve">Բառապաշար</w:t>
            </w:r>
          </w:p>
        </w:tc>
        <w:tc>
          <w:tcPr>
            <w:tcW w:w="794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1, 2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</w:tr>
      <w:tr>
        <w:trPr>
          <w:trHeight w:val="454" w:hRule="atLeast"/>
        </w:trPr>
        <w:tc>
          <w:tcPr>
            <w:tcW w:w="2495" w:type="dxa"/>
            <w:vMerge w:val="restart"/>
            <w:shd w:val="clear" w:color="auto" w:fill="F2F2F2"/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  <w:rFonts w:ascii="DejaVu Sans" w:hAnsi="DejaVu Sans" w:eastAsia="DejaVu Sans" w:cs="DejaVu Sans"/>
              </w:rPr>
              <w:t xml:space="preserve">Բնագիտություն</w:t>
            </w:r>
          </w:p>
        </w:tc>
        <w:tc>
          <w:tcPr>
            <w:tcW w:w="4309" w:type="dxa"/>
            <w:vAlign w:val="center"/>
          </w:tcPr>
          <w:p>
            <w:pPr>
              <w:spacing w:after="0"/>
            </w:pPr>
            <w:r>
              <w:rPr>
                <w:rFonts w:ascii="DejaVu Sans" w:hAnsi="DejaVu Sans" w:eastAsia="DejaVu Sans" w:cs="DejaVu Sans"/>
              </w:rPr>
              <w:t xml:space="preserve">Բացատրիր պատասխանը։</w:t>
            </w:r>
          </w:p>
        </w:tc>
        <w:tc>
          <w:tcPr>
            <w:tcW w:w="794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3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</w:tr>
    </w:tbl>
    <w:p>
      <w:pPr>
        <w:pStyle w:val="Titre1"/>
        <w:tabs>
          <w:tab w:val="right" w:leader="dot" w:pos="10206"/>
        </w:tabs>
      </w:pPr>
      <w:r>
        <w:rPr>
          <w:rFonts w:ascii="DejaVu Sans" w:hAnsi="DejaVu Sans" w:eastAsia="DejaVu Sans" w:cs="DejaVu Sans"/>
        </w:rPr>
        <w:t xml:space="preserve">Վարժություն 1 — Նշիր գծապատկերի մասերը։</w:t>
      </w:r>
      <w:r>
        <w:rPr>
          <w:rFonts w:ascii="DejaVu Sans" w:hAnsi="DejaVu Sans" w:eastAsia="DejaVu Sans" w:cs="DejaVu Sans"/>
        </w:rPr>
        <w:tab/>
      </w:r>
      <w:r>
        <w:rPr>
          <w:b/>
          <w:bCs/>
          <w:rFonts w:ascii="DejaVu Sans" w:hAnsi="DejaVu Sans" w:eastAsia="DejaVu Sans" w:cs="DejaVu Sans"/>
        </w:rPr>
        <w:t xml:space="preserve">… / 4</w:t>
      </w:r>
    </w:p>
    <w:p>
      <w:pPr>
        <w:spacing w:after="60"/>
      </w:pPr>
      <w:r>
        <w:rPr>
          <w:rFonts w:ascii="DejaVu Sans" w:hAnsi="DejaVu Sans" w:eastAsia="DejaVu Sans" w:cs="DejaVu Sans"/>
        </w:rPr>
        <w:t xml:space="preserve">Ծաղիկ; Տերև; Ցողուն; Արմատներ; Թաղար; Հող.</w:t>
      </w:r>
    </w:p>
    <w:p>
      <w:pPr>
        <w:spacing w:after="0"/>
      </w:pPr>
      <w:r>
        <w:rPr>
          <w:rFonts w:ascii="DejaVu Sans" w:hAnsi="DejaVu Sans" w:eastAsia="DejaVu Sans" w:cs="DejaVu Sans"/>
        </w:rPr>
        <w:drawing>
          <wp:anchor distT="0" distB="0" distL="114300" distR="114300" simplePos="0" relativeHeight="251669504" behindDoc="0" locked="0" layoutInCell="1" allowOverlap="1">
            <wp:simplePos x="0" y="0"/>
            <wp:positionH relativeFrom="margin">
              <wp:posOffset>1944000</wp:posOffset>
            </wp:positionH>
            <wp:positionV relativeFrom="paragraph">
              <wp:posOffset>72000</wp:posOffset>
            </wp:positionV>
            <wp:extent cx="1800000" cy="2160000"/>
            <wp:effectExtent l="0" t="0" r="0" b="0"/>
            <wp:wrapTopAndBottom/>
            <wp:docPr id="12" name="Schéma plante 12" descr="Plante en po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2" name="Schéma plante 12" descr="Plante en pot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216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>
                <wp:simplePos x="0" y="0"/>
                <wp:positionH relativeFrom="margin">
                  <wp:posOffset>3888000</wp:posOffset>
                </wp:positionH>
                <wp:positionV relativeFrom="paragraph">
                  <wp:posOffset>216000</wp:posOffset>
                </wp:positionV>
                <wp:extent cx="1296000" cy="288000"/>
                <wp:effectExtent l="0" t="0" r="0" b="0"/>
                <wp:wrapNone/>
                <wp:docPr id="2" name="Zone de texte 2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96000" cy="288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2E75B6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spacing w:after="0"/>
                              <w:jc w:val="center"/>
                            </w:pPr>
                            <w:r>
                              <w:rPr>
                                <w:rFonts w:ascii="DejaVu Sans" w:hAnsi="DejaVu Sans" w:eastAsia="DejaVu Sans" w:cs="DejaVu Sans"/>
                              </w:rPr>
                              <w:t xml:space="preserve">……………………</w:t>
                            </w:r>
                          </w:p>
                        </w:txbxContent>
                      </wps:txbx>
                      <wps:bodyPr rot="0" vert="horz" wrap="square" lIns="36000" tIns="18000" rIns="36000" bIns="180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7" style="position:absolute;margin-left:306.1pt;margin-top:17.0pt;width:102.0pt;height:22.7pt;z-index:251659264;mso-position-horizontal-relative:margin;mso-position-vertical-relative:text;mso-wrap-style:square;v-text-anchor:top" fillcolor="#FFFFFF" strokecolor="#2E75B6" strokeweight="1.00pt">
                <v:textbox>
                  <w:txbxContent>
                    <w:p>
                      <w:pPr>
                        <w:spacing w:after="0"/>
                        <w:jc w:val="center"/>
                      </w:pPr>
                      <w:r>
                        <w:rPr>
                          <w:rFonts w:ascii="DejaVu Sans" w:hAnsi="DejaVu Sans" w:eastAsia="DejaVu Sans" w:cs="DejaVu Sans"/>
                        </w:rPr>
                        <w:t xml:space="preserve">……………………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0288" behindDoc="0" locked="0" layoutInCell="1" allowOverlap="1">
                <wp:simplePos x="0" y="0"/>
                <wp:positionH relativeFrom="margin">
                  <wp:posOffset>3528000</wp:posOffset>
                </wp:positionH>
                <wp:positionV relativeFrom="paragraph">
                  <wp:posOffset>360000</wp:posOffset>
                </wp:positionV>
                <wp:extent cx="360000" cy="3600"/>
                <wp:effectExtent l="0" t="0" r="0" b="0"/>
                <wp:wrapNone/>
                <wp:docPr id="3" name="Connecteur droit 3"/>
                <wp:cNvGraphicFramePr/>
                <a:graphic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60000" cy="3600"/>
                        </a:xfrm>
                        <a:prstGeom prst="straightConnector1">
                          <a:avLst/>
                        </a:prstGeom>
                        <a:noFill/>
                        <a:ln w="15875">
                          <a:solidFill>
                            <a:srgbClr val="2E75B6"/>
                          </a:solidFill>
                          <a:tailEnd type="triangle"/>
                        </a:ln>
                      </wps:spPr>
                      <wps:bodyPr rot="0" vert="horz" wrap="square" lIns="90000" tIns="46800" rIns="90000" bIns="468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>
                <wp:simplePos x="0" y="0"/>
                <wp:positionH relativeFrom="margin">
                  <wp:posOffset>0</wp:posOffset>
                </wp:positionH>
                <wp:positionV relativeFrom="paragraph">
                  <wp:posOffset>936000</wp:posOffset>
                </wp:positionV>
                <wp:extent cx="1296000" cy="288000"/>
                <wp:effectExtent l="0" t="0" r="0" b="0"/>
                <wp:wrapNone/>
                <wp:docPr id="4" name="Zone de texte 4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96000" cy="288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2E75B6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spacing w:after="0"/>
                              <w:jc w:val="center"/>
                            </w:pPr>
                            <w:r>
                              <w:rPr>
                                <w:rFonts w:ascii="DejaVu Sans" w:hAnsi="DejaVu Sans" w:eastAsia="DejaVu Sans" w:cs="DejaVu Sans"/>
                              </w:rPr>
                              <w:t xml:space="preserve">……………………</w:t>
                            </w:r>
                          </w:p>
                        </w:txbxContent>
                      </wps:txbx>
                      <wps:bodyPr rot="0" vert="horz" wrap="square" lIns="36000" tIns="18000" rIns="36000" bIns="180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9" style="position:absolute;margin-left:0.0pt;margin-top:73.7pt;width:102.0pt;height:22.7pt;z-index:251661312;mso-position-horizontal-relative:margin;mso-position-vertical-relative:text;mso-wrap-style:square;v-text-anchor:top" fillcolor="#FFFFFF" strokecolor="#2E75B6" strokeweight="1.00pt">
                <v:textbox>
                  <w:txbxContent>
                    <w:p>
                      <w:pPr>
                        <w:spacing w:after="0"/>
                        <w:jc w:val="center"/>
                      </w:pPr>
                      <w:r>
                        <w:rPr>
                          <w:rFonts w:ascii="DejaVu Sans" w:hAnsi="DejaVu Sans" w:eastAsia="DejaVu Sans" w:cs="DejaVu Sans"/>
                        </w:rPr>
                        <w:t xml:space="preserve">……………………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2336" behindDoc="0" locked="0" layoutInCell="1" allowOverlap="1">
                <wp:simplePos x="0" y="0"/>
                <wp:positionH relativeFrom="margin">
                  <wp:posOffset>1296000</wp:posOffset>
                </wp:positionH>
                <wp:positionV relativeFrom="paragraph">
                  <wp:posOffset>1080000</wp:posOffset>
                </wp:positionV>
                <wp:extent cx="468000" cy="3600"/>
                <wp:effectExtent l="0" t="0" r="0" b="0"/>
                <wp:wrapNone/>
                <wp:docPr id="5" name="Connecteur droit 5"/>
                <wp:cNvGraphicFramePr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68000" cy="3600"/>
                        </a:xfrm>
                        <a:prstGeom prst="straightConnector1">
                          <a:avLst/>
                        </a:prstGeom>
                        <a:noFill/>
                        <a:ln w="15875">
                          <a:solidFill>
                            <a:srgbClr val="2E75B6"/>
                          </a:solidFill>
                          <a:tailEnd type="triangle"/>
                        </a:ln>
                      </wps:spPr>
                      <wps:bodyPr rot="0" vert="horz" wrap="square" lIns="90000" tIns="46800" rIns="90000" bIns="468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>
                <wp:simplePos x="0" y="0"/>
                <wp:positionH relativeFrom="margin">
                  <wp:posOffset>3888000</wp:posOffset>
                </wp:positionH>
                <wp:positionV relativeFrom="paragraph">
                  <wp:posOffset>1296000</wp:posOffset>
                </wp:positionV>
                <wp:extent cx="1296000" cy="288000"/>
                <wp:effectExtent l="0" t="0" r="0" b="0"/>
                <wp:wrapNone/>
                <wp:docPr id="6" name="Zone de texte 6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96000" cy="288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2E75B6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spacing w:after="0"/>
                              <w:jc w:val="center"/>
                            </w:pPr>
                            <w:r>
                              <w:rPr>
                                <w:rFonts w:ascii="DejaVu Sans" w:hAnsi="DejaVu Sans" w:eastAsia="DejaVu Sans" w:cs="DejaVu Sans"/>
                              </w:rPr>
                              <w:t xml:space="preserve">……………………</w:t>
                            </w:r>
                          </w:p>
                        </w:txbxContent>
                      </wps:txbx>
                      <wps:bodyPr rot="0" vert="horz" wrap="square" lIns="36000" tIns="18000" rIns="36000" bIns="180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31" style="position:absolute;margin-left:306.1pt;margin-top:102.0pt;width:102.0pt;height:22.7pt;z-index:251663360;mso-position-horizontal-relative:margin;mso-position-vertical-relative:text;mso-wrap-style:square;v-text-anchor:top" fillcolor="#FFFFFF" strokecolor="#2E75B6" strokeweight="1.00pt">
                <v:textbox>
                  <w:txbxContent>
                    <w:p>
                      <w:pPr>
                        <w:spacing w:after="0"/>
                        <w:jc w:val="center"/>
                      </w:pPr>
                      <w:r>
                        <w:rPr>
                          <w:rFonts w:ascii="DejaVu Sans" w:hAnsi="DejaVu Sans" w:eastAsia="DejaVu Sans" w:cs="DejaVu Sans"/>
                        </w:rPr>
                        <w:t xml:space="preserve">……………………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4384" behindDoc="0" locked="0" layoutInCell="1" allowOverlap="1">
                <wp:simplePos x="0" y="0"/>
                <wp:positionH relativeFrom="margin">
                  <wp:posOffset>3528000</wp:posOffset>
                </wp:positionH>
                <wp:positionV relativeFrom="paragraph">
                  <wp:posOffset>1440000</wp:posOffset>
                </wp:positionV>
                <wp:extent cx="360000" cy="3600"/>
                <wp:effectExtent l="0" t="0" r="0" b="0"/>
                <wp:wrapNone/>
                <wp:docPr id="7" name="Connecteur droit 7"/>
                <wp:cNvGraphicFramePr/>
                <a:graphic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60000" cy="3600"/>
                        </a:xfrm>
                        <a:prstGeom prst="straightConnector1">
                          <a:avLst/>
                        </a:prstGeom>
                        <a:noFill/>
                        <a:ln w="15875">
                          <a:solidFill>
                            <a:srgbClr val="2E75B6"/>
                          </a:solidFill>
                          <a:tailEnd type="triangle"/>
                        </a:ln>
                      </wps:spPr>
                      <wps:bodyPr rot="0" vert="horz" wrap="square" lIns="90000" tIns="46800" rIns="90000" bIns="468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5408" behindDoc="0" locked="0" layoutInCell="1" allowOverlap="1">
                <wp:simplePos x="0" y="0"/>
                <wp:positionH relativeFrom="margin">
                  <wp:posOffset>3888000</wp:posOffset>
                </wp:positionH>
                <wp:positionV relativeFrom="paragraph">
                  <wp:posOffset>1944000</wp:posOffset>
                </wp:positionV>
                <wp:extent cx="1296000" cy="288000"/>
                <wp:effectExtent l="0" t="0" r="0" b="0"/>
                <wp:wrapNone/>
                <wp:docPr id="8" name="Zone de texte 8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96000" cy="288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2E75B6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spacing w:after="0"/>
                              <w:jc w:val="center"/>
                            </w:pPr>
                            <w:r>
                              <w:rPr>
                                <w:rFonts w:ascii="DejaVu Sans" w:hAnsi="DejaVu Sans" w:eastAsia="DejaVu Sans" w:cs="DejaVu Sans"/>
                              </w:rPr>
                              <w:t xml:space="preserve">……………………</w:t>
                            </w:r>
                          </w:p>
                        </w:txbxContent>
                      </wps:txbx>
                      <wps:bodyPr rot="0" vert="horz" wrap="square" lIns="36000" tIns="18000" rIns="36000" bIns="180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33" style="position:absolute;margin-left:306.1pt;margin-top:153.1pt;width:102.0pt;height:22.7pt;z-index:251665408;mso-position-horizontal-relative:margin;mso-position-vertical-relative:text;mso-wrap-style:square;v-text-anchor:top" fillcolor="#FFFFFF" strokecolor="#2E75B6" strokeweight="1.00pt">
                <v:textbox>
                  <w:txbxContent>
                    <w:p>
                      <w:pPr>
                        <w:spacing w:after="0"/>
                        <w:jc w:val="center"/>
                      </w:pPr>
                      <w:r>
                        <w:rPr>
                          <w:rFonts w:ascii="DejaVu Sans" w:hAnsi="DejaVu Sans" w:eastAsia="DejaVu Sans" w:cs="DejaVu Sans"/>
                        </w:rPr>
                        <w:t xml:space="preserve">……………………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6432" behindDoc="0" locked="0" layoutInCell="1" allowOverlap="1">
                <wp:simplePos x="0" y="0"/>
                <wp:positionH relativeFrom="margin">
                  <wp:posOffset>3528000</wp:posOffset>
                </wp:positionH>
                <wp:positionV relativeFrom="paragraph">
                  <wp:posOffset>2088000</wp:posOffset>
                </wp:positionV>
                <wp:extent cx="360000" cy="3600"/>
                <wp:effectExtent l="0" t="0" r="0" b="0"/>
                <wp:wrapNone/>
                <wp:docPr id="9" name="Connecteur droit 9"/>
                <wp:cNvGraphicFramePr/>
                <a:graphic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60000" cy="3600"/>
                        </a:xfrm>
                        <a:prstGeom prst="straightConnector1">
                          <a:avLst/>
                        </a:prstGeom>
                        <a:noFill/>
                        <a:ln w="15875">
                          <a:solidFill>
                            <a:srgbClr val="2E75B6"/>
                          </a:solidFill>
                          <a:tailEnd type="triangle"/>
                        </a:ln>
                      </wps:spPr>
                      <wps:bodyPr rot="0" vert="horz" wrap="square" lIns="90000" tIns="46800" rIns="90000" bIns="468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7456" behindDoc="0" locked="0" layoutInCell="1" allowOverlap="1">
                <wp:simplePos x="0" y="0"/>
                <wp:positionH relativeFrom="margin">
                  <wp:posOffset>0</wp:posOffset>
                </wp:positionH>
                <wp:positionV relativeFrom="paragraph">
                  <wp:posOffset>2232000</wp:posOffset>
                </wp:positionV>
                <wp:extent cx="1296000" cy="288000"/>
                <wp:effectExtent l="0" t="0" r="0" b="0"/>
                <wp:wrapNone/>
                <wp:docPr id="10" name="Zone de texte 10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96000" cy="288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2E75B6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spacing w:after="0"/>
                              <w:jc w:val="center"/>
                            </w:pPr>
                            <w:r>
                              <w:rPr>
                                <w:rFonts w:ascii="DejaVu Sans" w:hAnsi="DejaVu Sans" w:eastAsia="DejaVu Sans" w:cs="DejaVu Sans"/>
                              </w:rPr>
                              <w:t xml:space="preserve">……………………</w:t>
                            </w:r>
                          </w:p>
                        </w:txbxContent>
                      </wps:txbx>
                      <wps:bodyPr rot="0" vert="horz" wrap="square" lIns="36000" tIns="18000" rIns="36000" bIns="180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35" style="position:absolute;margin-left:0.0pt;margin-top:175.7pt;width:102.0pt;height:22.7pt;z-index:251667456;mso-position-horizontal-relative:margin;mso-position-vertical-relative:text;mso-wrap-style:square;v-text-anchor:top" fillcolor="#FFFFFF" strokecolor="#2E75B6" strokeweight="1.00pt">
                <v:textbox>
                  <w:txbxContent>
                    <w:p>
                      <w:pPr>
                        <w:spacing w:after="0"/>
                        <w:jc w:val="center"/>
                      </w:pPr>
                      <w:r>
                        <w:rPr>
                          <w:rFonts w:ascii="DejaVu Sans" w:hAnsi="DejaVu Sans" w:eastAsia="DejaVu Sans" w:cs="DejaVu Sans"/>
                        </w:rPr>
                        <w:t xml:space="preserve">……………………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8480" behindDoc="0" locked="0" layoutInCell="1" allowOverlap="1">
                <wp:simplePos x="0" y="0"/>
                <wp:positionH relativeFrom="margin">
                  <wp:posOffset>1296000</wp:posOffset>
                </wp:positionH>
                <wp:positionV relativeFrom="paragraph">
                  <wp:posOffset>2376000</wp:posOffset>
                </wp:positionV>
                <wp:extent cx="468000" cy="3600"/>
                <wp:effectExtent l="0" t="0" r="0" b="0"/>
                <wp:wrapNone/>
                <wp:docPr id="11" name="Connecteur droit 11"/>
                <wp:cNvGraphicFramePr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68000" cy="3600"/>
                        </a:xfrm>
                        <a:prstGeom prst="straightConnector1">
                          <a:avLst/>
                        </a:prstGeom>
                        <a:noFill/>
                        <a:ln w="15875">
                          <a:solidFill>
                            <a:srgbClr val="2E75B6"/>
                          </a:solidFill>
                          <a:tailEnd type="triangle"/>
                        </a:ln>
                      </wps:spPr>
                      <wps:bodyPr rot="0" vert="horz" wrap="square" lIns="90000" tIns="46800" rIns="90000" bIns="468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</w:p>
    <w:p>
      <w:pPr>
        <w:spacing w:after="0"/>
      </w:pPr>
    </w:p>
    <w:p>
      <w:pPr>
        <w:pStyle w:val="Titre1"/>
        <w:tabs>
          <w:tab w:val="right" w:leader="dot" w:pos="10206"/>
        </w:tabs>
      </w:pPr>
      <w:r>
        <w:rPr>
          <w:rFonts w:ascii="DejaVu Sans" w:hAnsi="DejaVu Sans" w:eastAsia="DejaVu Sans" w:cs="DejaVu Sans"/>
        </w:rPr>
        <w:t xml:space="preserve">Վարժություն 2</w:t>
      </w:r>
      <w:r>
        <w:rPr>
          <w:rFonts w:ascii="DejaVu Sans" w:hAnsi="DejaVu Sans" w:eastAsia="DejaVu Sans" w:cs="DejaVu Sans"/>
        </w:rPr>
        <w:tab/>
      </w:r>
      <w:r>
        <w:rPr>
          <w:b/>
          <w:bCs/>
          <w:rFonts w:ascii="DejaVu Sans" w:hAnsi="DejaVu Sans" w:eastAsia="DejaVu Sans" w:cs="DejaVu Sans"/>
        </w:rPr>
        <w:t xml:space="preserve">… / 6</w:t>
      </w:r>
    </w:p>
    <w:p>
      <w:pPr>
        <w:spacing w:after="0" w:line="120" w:lineRule="auto"/>
        <w:sectPr>
          <w:footerReference w:type="default" r:id="rId4"/>
          <w:pgSz w:w="11906" w:h="16838"/>
          <w:pgMar w:top="850" w:right="850" w:bottom="850" w:left="850" w:header="397" w:footer="397" w:gutter="0"/>
          <w:cols w:space="708"/>
          <w:docGrid w:linePitch="360"/>
        </w:sectPr>
      </w:pPr>
    </w:p>
    <w:p>
      <w:pPr>
        <w:keepNext/>
        <w:spacing w:after="40"/>
      </w:pPr>
      <w:r>
        <w:rPr>
          <w:b/>
          <w:bCs/>
          <w:rFonts w:ascii="DejaVu Sans" w:hAnsi="DejaVu Sans" w:eastAsia="DejaVu Sans" w:cs="DejaVu Sans"/>
        </w:rPr>
        <w:t xml:space="preserve">1. </w:t>
      </w:r>
      <w:r>
        <w:rPr>
          <w:b/>
          <w:bCs/>
          <w:rFonts w:ascii="DejaVu Sans" w:hAnsi="DejaVu Sans" w:eastAsia="DejaVu Sans" w:cs="DejaVu Sans"/>
        </w:rPr>
        <w:t xml:space="preserve">Ի՞նչ է անհրաժեշտ բույսի աճի համար։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</w:rPr>
        <w:sym w:font="DejaVu Sans" w:char="F0A8"/>
      </w:r>
      <w:r>
        <w:rPr>
          <w:rFonts w:ascii="DejaVu Sans" w:hAnsi="DejaVu Sans" w:eastAsia="DejaVu Sans" w:cs="DejaVu Sans"/>
        </w:rPr>
        <w:t xml:space="preserve">  Լույս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</w:rPr>
        <w:sym w:font="DejaVu Sans" w:char="F0A8"/>
      </w:r>
      <w:r>
        <w:rPr>
          <w:rFonts w:ascii="DejaVu Sans" w:hAnsi="DejaVu Sans" w:eastAsia="DejaVu Sans" w:cs="DejaVu Sans"/>
        </w:rPr>
        <w:t xml:space="preserve">  Շաքար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</w:rPr>
        <w:sym w:font="DejaVu Sans" w:char="F0A8"/>
      </w:r>
      <w:r>
        <w:rPr>
          <w:rFonts w:ascii="DejaVu Sans" w:hAnsi="DejaVu Sans" w:eastAsia="DejaVu Sans" w:cs="DejaVu Sans"/>
        </w:rPr>
        <w:t xml:space="preserve">  Ջուր և հանքանյութեր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</w:rPr>
        <w:sym w:font="DejaVu Sans" w:char="F0A8"/>
      </w:r>
      <w:r>
        <w:rPr>
          <w:rFonts w:ascii="DejaVu Sans" w:hAnsi="DejaVu Sans" w:eastAsia="DejaVu Sans" w:cs="DejaVu Sans"/>
        </w:rPr>
        <w:t xml:space="preserve">  Հող</w:t>
      </w:r>
    </w:p>
    <w:p>
      <w:pPr>
        <w:spacing w:after="60"/>
      </w:pPr>
    </w:p>
    <w:p>
      <w:pPr>
        <w:keepNext/>
        <w:spacing w:after="40"/>
      </w:pPr>
      <w:r>
        <w:rPr>
          <w:b/>
          <w:bCs/>
          <w:rFonts w:ascii="DejaVu Sans" w:hAnsi="DejaVu Sans" w:eastAsia="DejaVu Sans" w:cs="DejaVu Sans"/>
        </w:rPr>
        <w:t xml:space="preserve">2. </w:t>
      </w:r>
      <w:r>
        <w:rPr>
          <w:b/>
          <w:bCs/>
          <w:rFonts w:ascii="DejaVu Sans" w:hAnsi="DejaVu Sans" w:eastAsia="DejaVu Sans" w:cs="DejaVu Sans"/>
        </w:rPr>
        <w:t xml:space="preserve">Ո՞ր մասն է կլանում ջուրը։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</w:rPr>
        <w:sym w:font="DejaVu Sans" w:char="F0A8"/>
      </w:r>
      <w:r>
        <w:rPr>
          <w:rFonts w:ascii="DejaVu Sans" w:hAnsi="DejaVu Sans" w:eastAsia="DejaVu Sans" w:cs="DejaVu Sans"/>
        </w:rPr>
        <w:t xml:space="preserve">  Տերև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</w:rPr>
        <w:sym w:font="DejaVu Sans" w:char="F0A8"/>
      </w:r>
      <w:r>
        <w:rPr>
          <w:rFonts w:ascii="DejaVu Sans" w:hAnsi="DejaVu Sans" w:eastAsia="DejaVu Sans" w:cs="DejaVu Sans"/>
        </w:rPr>
        <w:t xml:space="preserve">  Արմատներ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</w:rPr>
        <w:sym w:font="DejaVu Sans" w:char="F0A8"/>
      </w:r>
      <w:r>
        <w:rPr>
          <w:rFonts w:ascii="DejaVu Sans" w:hAnsi="DejaVu Sans" w:eastAsia="DejaVu Sans" w:cs="DejaVu Sans"/>
        </w:rPr>
        <w:t xml:space="preserve">  Ծաղիկ</w:t>
      </w:r>
    </w:p>
    <w:p>
      <w:pPr>
        <w:spacing w:after="60"/>
      </w:pPr>
    </w:p>
    <w:p>
      <w:pPr>
        <w:keepNext/>
        <w:spacing w:after="40"/>
      </w:pPr>
      <w:r>
        <w:rPr>
          <w:b/>
          <w:bCs/>
          <w:rFonts w:ascii="DejaVu Sans" w:hAnsi="DejaVu Sans" w:eastAsia="DejaVu Sans" w:cs="DejaVu Sans"/>
        </w:rPr>
        <w:t xml:space="preserve">3. </w:t>
      </w:r>
      <w:r>
        <w:rPr>
          <w:b/>
          <w:bCs/>
          <w:rFonts w:ascii="DejaVu Sans" w:hAnsi="DejaVu Sans" w:eastAsia="DejaVu Sans" w:cs="DejaVu Sans"/>
        </w:rPr>
        <w:t xml:space="preserve">Ի՞նչ է տեղի ունենում մթության մեջ։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</w:rPr>
        <w:sym w:font="DejaVu Sans" w:char="F0A8"/>
      </w:r>
      <w:r>
        <w:rPr>
          <w:rFonts w:ascii="DejaVu Sans" w:hAnsi="DejaVu Sans" w:eastAsia="DejaVu Sans" w:cs="DejaVu Sans"/>
        </w:rPr>
        <w:t xml:space="preserve">  Աճ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</w:rPr>
        <w:sym w:font="DejaVu Sans" w:char="F0A8"/>
      </w:r>
      <w:r>
        <w:rPr>
          <w:rFonts w:ascii="DejaVu Sans" w:hAnsi="DejaVu Sans" w:eastAsia="DejaVu Sans" w:cs="DejaVu Sans"/>
        </w:rPr>
        <w:t xml:space="preserve">  Դեղին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</w:rPr>
        <w:sym w:font="DejaVu Sans" w:char="F0A8"/>
      </w:r>
      <w:r>
        <w:rPr>
          <w:rFonts w:ascii="DejaVu Sans" w:hAnsi="DejaVu Sans" w:eastAsia="DejaVu Sans" w:cs="DejaVu Sans"/>
        </w:rPr>
        <w:t xml:space="preserve">  Անփոփոխ</w:t>
      </w:r>
    </w:p>
    <w:p>
      <w:pPr>
        <w:spacing w:after="60"/>
      </w:pPr>
    </w:p>
    <w:p>
      <w:pPr>
        <w:keepNext/>
        <w:spacing w:after="40"/>
      </w:pPr>
      <w:r>
        <w:rPr>
          <w:b/>
          <w:bCs/>
          <w:rFonts w:ascii="DejaVu Sans" w:hAnsi="DejaVu Sans" w:eastAsia="DejaVu Sans" w:cs="DejaVu Sans"/>
        </w:rPr>
        <w:t xml:space="preserve">4. </w:t>
      </w:r>
      <w:r>
        <w:rPr>
          <w:b/>
          <w:bCs/>
          <w:rFonts w:ascii="DejaVu Sans" w:hAnsi="DejaVu Sans" w:eastAsia="DejaVu Sans" w:cs="DejaVu Sans"/>
        </w:rPr>
        <w:t xml:space="preserve">Ո՞ր գազն է արտազատվում լույսի տակ։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</w:rPr>
        <w:sym w:font="DejaVu Sans" w:char="F0A8"/>
      </w:r>
      <w:r>
        <w:rPr>
          <w:rFonts w:ascii="DejaVu Sans" w:hAnsi="DejaVu Sans" w:eastAsia="DejaVu Sans" w:cs="DejaVu Sans"/>
        </w:rPr>
        <w:t xml:space="preserve">  O₂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</w:rPr>
        <w:sym w:font="DejaVu Sans" w:char="F0A8"/>
      </w:r>
      <w:r>
        <w:rPr>
          <w:rFonts w:ascii="DejaVu Sans" w:hAnsi="DejaVu Sans" w:eastAsia="DejaVu Sans" w:cs="DejaVu Sans"/>
        </w:rPr>
        <w:t xml:space="preserve">  CO₂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</w:rPr>
        <w:sym w:font="DejaVu Sans" w:char="F0A8"/>
      </w:r>
      <w:r>
        <w:rPr>
          <w:rFonts w:ascii="DejaVu Sans" w:hAnsi="DejaVu Sans" w:eastAsia="DejaVu Sans" w:cs="DejaVu Sans"/>
        </w:rPr>
        <w:t xml:space="preserve">  N₂</w:t>
      </w:r>
    </w:p>
    <w:p>
      <w:pPr>
        <w:spacing w:after="60"/>
      </w:pPr>
    </w:p>
    <w:p>
      <w:pPr>
        <w:spacing w:after="0"/>
        <w:sectPr>
          <w:footerReference w:type="default" r:id="rId4"/>
          <w:type w:val="continuous"/>
          <w:pgSz w:w="11906" w:h="16838"/>
          <w:pgMar w:top="850" w:right="850" w:bottom="850" w:left="850" w:header="397" w:footer="397" w:gutter="0"/>
          <w:cols w:num="2" w:space="567" w:sep="1"/>
          <w:docGrid w:linePitch="360"/>
        </w:sectPr>
      </w:pPr>
    </w:p>
    <w:p>
      <w:pPr>
        <w:pStyle w:val="Titre1"/>
        <w:tabs>
          <w:tab w:val="right" w:leader="dot" w:pos="10206"/>
        </w:tabs>
      </w:pPr>
      <w:r>
        <w:rPr>
          <w:rFonts w:ascii="DejaVu Sans" w:hAnsi="DejaVu Sans" w:eastAsia="DejaVu Sans" w:cs="DejaVu Sans"/>
        </w:rPr>
        <w:t xml:space="preserve">Վարժություն 3 — Բացատրիր պատասխանը։</w:t>
      </w:r>
      <w:r>
        <w:rPr>
          <w:rFonts w:ascii="DejaVu Sans" w:hAnsi="DejaVu Sans" w:eastAsia="DejaVu Sans" w:cs="DejaVu Sans"/>
        </w:rPr>
        <w:tab/>
      </w:r>
      <w:r>
        <w:rPr>
          <w:b/>
          <w:bCs/>
          <w:rFonts w:ascii="DejaVu Sans" w:hAnsi="DejaVu Sans" w:eastAsia="DejaVu Sans" w:cs="DejaVu Sans"/>
        </w:rPr>
        <w:t xml:space="preserve">… / 10</w:t>
      </w:r>
    </w:p>
    <w:p>
      <w:r>
        <w:rPr>
          <w:rFonts w:ascii="DejaVu Sans" w:hAnsi="DejaVu Sans" w:eastAsia="DejaVu Sans" w:cs="DejaVu Sans"/>
        </w:rPr>
        <w:t xml:space="preserve">Բույսեր: </w:t>
      </w:r>
      <w:r>
        <w:rPr>
          <w:b/>
          <w:bCs/>
          <w:rFonts w:ascii="DejaVu Sans" w:hAnsi="DejaVu Sans" w:eastAsia="DejaVu Sans" w:cs="DejaVu Sans"/>
        </w:rPr>
        <w:t xml:space="preserve">A</w:t>
      </w:r>
      <w:r>
        <w:rPr>
          <w:rFonts w:ascii="DejaVu Sans" w:hAnsi="DejaVu Sans" w:eastAsia="DejaVu Sans" w:cs="DejaVu Sans"/>
        </w:rPr>
        <w:t xml:space="preserve"> — Լույս; </w:t>
      </w:r>
      <w:r>
        <w:rPr>
          <w:b/>
          <w:bCs/>
          <w:rFonts w:ascii="DejaVu Sans" w:hAnsi="DejaVu Sans" w:eastAsia="DejaVu Sans" w:cs="DejaVu Sans"/>
        </w:rPr>
        <w:t xml:space="preserve">B</w:t>
      </w:r>
      <w:r>
        <w:rPr>
          <w:rFonts w:ascii="DejaVu Sans" w:hAnsi="DejaVu Sans" w:eastAsia="DejaVu Sans" w:cs="DejaVu Sans"/>
        </w:rPr>
        <w:t xml:space="preserve"> — Մութ; </w:t>
      </w:r>
      <w:r>
        <w:rPr>
          <w:b/>
          <w:bCs/>
          <w:rFonts w:ascii="DejaVu Sans" w:hAnsi="DejaVu Sans" w:eastAsia="DejaVu Sans" w:cs="DejaVu Sans"/>
        </w:rPr>
        <w:t xml:space="preserve">C</w:t>
      </w:r>
      <w:r>
        <w:rPr>
          <w:rFonts w:ascii="DejaVu Sans" w:hAnsi="DejaVu Sans" w:eastAsia="DejaVu Sans" w:cs="DejaVu Sans"/>
        </w:rPr>
        <w:t xml:space="preserve"> — Ցուրտ. Կարդա աղյուսակը։</w:t>
      </w:r>
    </w:p>
    <w:tbl>
      <w:tblPr>
        <w:tblW w:w="9072" w:type="dxa"/>
        <w:jc w:val="center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  <w:tblLayout w:type="fixed"/>
        <w:tblLook w:val="04A0" w:firstRow="1" w:lastRow="0" w:firstColumn="1" w:lastColumn="0" w:noHBand="0" w:noVBand="1"/>
      </w:tblPr>
      <w:tblGrid>
        <w:gridCol w:w="1134"/>
        <w:gridCol w:w="2835"/>
        <w:gridCol w:w="2268"/>
        <w:gridCol w:w="2835"/>
      </w:tblGrid>
      <w:tr>
        <w:trPr>
          <w:tblHeader/>
        </w:trPr>
        <w:tc>
          <w:tcPr>
            <w:tcW w:w="1134" w:type="dxa"/>
            <w:shd w:val="clear" w:color="auto" w:fill="DEEAF6"/>
          </w:tcPr>
          <w:p>
            <w:pPr>
              <w:spacing w:after="0"/>
              <w:jc w:val="center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Թաղար</w:t>
            </w:r>
          </w:p>
        </w:tc>
        <w:tc>
          <w:tcPr>
            <w:tcW w:w="2835" w:type="dxa"/>
            <w:shd w:val="clear" w:color="auto" w:fill="DEEAF6"/>
          </w:tcPr>
          <w:p>
            <w:pPr>
              <w:spacing w:after="0"/>
              <w:jc w:val="center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Տեղ</w:t>
            </w:r>
          </w:p>
        </w:tc>
        <w:tc>
          <w:tcPr>
            <w:tcW w:w="2268" w:type="dxa"/>
            <w:shd w:val="clear" w:color="auto" w:fill="DEEAF6"/>
          </w:tcPr>
          <w:p>
            <w:pPr>
              <w:spacing w:after="0"/>
              <w:jc w:val="center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Բարձրություն (cm)</w:t>
            </w:r>
          </w:p>
        </w:tc>
        <w:tc>
          <w:tcPr>
            <w:tcW w:w="2835" w:type="dxa"/>
            <w:shd w:val="clear" w:color="auto" w:fill="DEEAF6"/>
          </w:tcPr>
          <w:p>
            <w:pPr>
              <w:spacing w:after="0"/>
              <w:jc w:val="center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Տերև</w:t>
            </w:r>
          </w:p>
        </w:tc>
      </w:tr>
      <w:tr>
        <w:tc>
          <w:tcPr>
            <w:tcW w:w="1134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A</w:t>
            </w:r>
          </w:p>
        </w:tc>
        <w:tc>
          <w:tcPr>
            <w:tcW w:w="2835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Լույս</w:t>
            </w:r>
          </w:p>
        </w:tc>
        <w:tc>
          <w:tcPr>
            <w:tcW w:w="2268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12,5</w:t>
            </w:r>
          </w:p>
        </w:tc>
        <w:tc>
          <w:tcPr>
            <w:tcW w:w="2835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Կանաչ</w:t>
            </w:r>
          </w:p>
        </w:tc>
      </w:tr>
      <w:tr>
        <w:tc>
          <w:tcPr>
            <w:tcW w:w="1134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B</w:t>
            </w:r>
          </w:p>
        </w:tc>
        <w:tc>
          <w:tcPr>
            <w:tcW w:w="2835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Մութ</w:t>
            </w:r>
          </w:p>
        </w:tc>
        <w:tc>
          <w:tcPr>
            <w:tcW w:w="2268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15,0</w:t>
            </w:r>
          </w:p>
        </w:tc>
        <w:tc>
          <w:tcPr>
            <w:tcW w:w="2835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Դեղին</w:t>
            </w:r>
          </w:p>
        </w:tc>
      </w:tr>
      <w:tr>
        <w:tc>
          <w:tcPr>
            <w:tcW w:w="1134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C</w:t>
            </w:r>
          </w:p>
        </w:tc>
        <w:tc>
          <w:tcPr>
            <w:tcW w:w="2835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Ցուրտ</w:t>
            </w:r>
          </w:p>
        </w:tc>
        <w:tc>
          <w:tcPr>
            <w:tcW w:w="2268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1,2</w:t>
            </w:r>
          </w:p>
        </w:tc>
        <w:tc>
          <w:tcPr>
            <w:tcW w:w="2835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Կանաչ</w:t>
            </w:r>
          </w:p>
        </w:tc>
      </w:tr>
    </w:tbl>
    <w:p>
      <w:pPr>
        <w:keepNext/>
        <w:spacing w:before="120" w:after="40"/>
      </w:pPr>
      <w:r>
        <w:rPr>
          <w:b/>
          <w:bCs/>
          <w:rFonts w:ascii="DejaVu Sans" w:hAnsi="DejaVu Sans" w:eastAsia="DejaVu Sans" w:cs="DejaVu Sans"/>
        </w:rPr>
        <w:t xml:space="preserve">a) Ձևակերպիր վարկած։</w:t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keepNext/>
        <w:spacing w:before="120" w:after="40"/>
      </w:pPr>
      <w:r>
        <w:rPr>
          <w:b/>
          <w:bCs/>
          <w:rFonts w:ascii="DejaVu Sans" w:hAnsi="DejaVu Sans" w:eastAsia="DejaVu Sans" w:cs="DejaVu Sans"/>
        </w:rPr>
        <w:t xml:space="preserve">b) Մեկնաբանիր արդյունքները։ Բացատրիր պատասխանը։</w:t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keepNext/>
        <w:spacing w:before="120" w:after="40"/>
      </w:pPr>
      <w:r>
        <w:rPr>
          <w:b/>
          <w:bCs/>
          <w:rFonts w:ascii="DejaVu Sans" w:hAnsi="DejaVu Sans" w:eastAsia="DejaVu Sans" w:cs="DejaVu Sans"/>
        </w:rPr>
        <w:t xml:space="preserve">c) Ձևակերպիր եզրակացություն։</w:t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pBdr>
          <w:top w:val="dashed" w:sz="4" w:space="6" w:color="7F7F7F"/>
          <w:left w:val="dashed" w:sz="4" w:space="6" w:color="7F7F7F"/>
          <w:bottom w:val="dashed" w:sz="4" w:space="6" w:color="7F7F7F"/>
          <w:right w:val="dashed" w:sz="4" w:space="6" w:color="7F7F7F"/>
        </w:pBdr>
        <w:tabs>
          <w:tab w:val="left" w:leader="underscore" w:pos="10206"/>
        </w:tabs>
        <w:spacing w:before="240"/>
      </w:pPr>
      <w:r>
        <w:rPr>
          <w:b/>
          <w:bCs/>
          <w:i/>
          <w:iCs/>
          <w:rFonts w:ascii="DejaVu Sans" w:hAnsi="DejaVu Sans" w:eastAsia="DejaVu Sans" w:cs="DejaVu Sans"/>
        </w:rPr>
        <w:t xml:space="preserve">Ուսուցչի նշումներ: </w:t>
      </w:r>
      <w:r>
        <w:rPr>
          <w:rFonts w:ascii="DejaVu Sans" w:hAnsi="DejaVu Sans" w:eastAsia="DejaVu Sans" w:cs="DejaVu Sans"/>
        </w:rPr>
        <w:tab/>
      </w:r>
    </w:p>
    <w:sectPr>
      <w:footerReference w:type="default" r:id="rId4"/>
      <w:type w:val="continuous"/>
      <w:pgSz w:w="11906" w:h="16838"/>
      <w:pgMar w:top="850" w:right="850" w:bottom="850" w:left="850" w:header="397" w:footer="397" w:gutter="0"/>
      <w:cols w:space="708"/>
      <w:docGrid w:linePitch="360"/>
    </w:sectPr>
  </w:body>
</w:document>
</file>

<file path=word/fontTable.xml><?xml version="1.0" encoding="utf-8"?>
<w:fo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font w:name="Liberation Sans">
    <w:panose1 w:val="020B0604020202020204"/>
    <w:charset w:val="00"/>
    <w:family w:val="swiss"/>
    <w:pitch w:val="variable"/>
  </w:font>
  <w:font w:name="Carlito">
    <w:panose1 w:val="020F0502020204030204"/>
    <w:charset w:val="00"/>
    <w:family w:val="swiss"/>
    <w:pitch w:val="variable"/>
  </w:font>
  <w:font w:name="Carlito Light">
    <w:panose1 w:val="020F0302020204030204"/>
    <w:charset w:val="00"/>
    <w:family w:val="swiss"/>
    <w:pitch w:val="variable"/>
  </w:font>
  <w:font w:name="DejaVu Math TeX Gyre">
    <w:panose1 w:val="02040503050406030204"/>
    <w:charset w:val="00"/>
    <w:family w:val="roman"/>
    <w:pitch w:val="variable"/>
  </w:font>
  <w:font w:name="Liberation Mono">
    <w:panose1 w:val="02070309020205020404"/>
    <w:charset w:val="00"/>
    <w:family w:val="modern"/>
    <w:pitch w:val="fixed"/>
  </w:font>
  <w:font w:name="DejaVu Sans">
    <w:panose1 w:val="05050102010706020507"/>
    <w:charset w:val="02"/>
    <w:family w:val="roman"/>
    <w:pitch w:val="variable"/>
  </w:font>
  <w:font w:name="Times New Roman">
    <w:panose1 w:val="02020603050405020304"/>
    <w:charset w:val="00"/>
    <w:family w:val="roman"/>
    <w:pitch w:val="variable"/>
  </w:font>
  <w:font w:name="DejaVu Sans">
    <w:panose1 w:val="05000000000000000000"/>
    <w:charset w:val="02"/>
    <w:family w:val="auto"/>
    <w:pitch w:val="variable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p>
    <w:pPr>
      <w:pStyle w:val="Pieddepage"/>
      <w:tabs>
        <w:tab w:val="clear" w:pos="4536"/>
        <w:tab w:val="clear" w:pos="9072"/>
        <w:tab w:val="right" w:pos="10206"/>
      </w:tabs>
    </w:pPr>
    <w:r>
      <w:rPr>
        <w:i/>
        <w:iCs/>
        <w:sz w:val="16"/>
        <w:szCs w:val="16"/>
        <w:rFonts w:ascii="DejaVu Sans" w:hAnsi="DejaVu Sans" w:eastAsia="DejaVu Sans" w:cs="DejaVu Sans"/>
      </w:rPr>
      <w:t xml:space="preserve">Գնահատում — Բույսեր</w:t>
    </w:r>
    <w:r>
      <w:rPr>
        <w:rFonts w:ascii="DejaVu Sans" w:hAnsi="DejaVu Sans" w:eastAsia="DejaVu Sans" w:cs="DejaVu Sans"/>
      </w:rPr>
      <w:tab/>
    </w:r>
    <w:fldSimple w:instr=" PAGE ">
      <w:r>
        <w:rPr>
          <w:sz w:val="16"/>
          <w:szCs w:val="16"/>
          <w:rFonts w:ascii="DejaVu Sans" w:hAnsi="DejaVu Sans" w:eastAsia="DejaVu Sans" w:cs="DejaVu Sans"/>
        </w:rPr>
        <w:t xml:space="preserve">1</w:t>
      </w:r>
    </w:fldSimple>
    <w:r>
      <w:rPr>
        <w:sz w:val="16"/>
        <w:szCs w:val="16"/>
        <w:rFonts w:ascii="DejaVu Sans" w:hAnsi="DejaVu Sans" w:eastAsia="DejaVu Sans" w:cs="DejaVu Sans"/>
      </w:rPr>
      <w:t xml:space="preserve">/</w:t>
    </w:r>
    <w:fldSimple w:instr=" NUMPAGES ">
      <w:r>
        <w:rPr>
          <w:sz w:val="16"/>
          <w:szCs w:val="16"/>
          <w:rFonts w:ascii="DejaVu Sans" w:hAnsi="DejaVu Sans" w:eastAsia="DejaVu Sans" w:cs="DejaVu Sans"/>
        </w:rPr>
        <w:t xml:space="preserve">2</w:t>
      </w:r>
    </w:fldSimple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/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DejaVu Math TeX Gyre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docDefaults>
    <w:rPrDefault>
      <w:rPr>
        <w:rFonts w:ascii="Liberation Sans" w:eastAsia="DejaVu Sans" w:hAnsi="Liberation Sans" w:cs="DejaVu Sans"/>
        <w:kern w:val="2"/>
        <w:sz w:val="21"/>
        <w:szCs w:val="21"/>
        <w:lang w:val="hy-AM" w:bidi="hy-AM" w:eastAsia="hy-AM"/>
      </w:rPr>
    </w:rPrDefault>
    <w:pPrDefault>
      <w:pPr>
        <w:spacing w:after="80" w:line="252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Title" w:uiPriority="10" w:qFormat="1"/>
    <w:lsdException w:name="Table Grid" w:uiPriority="39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1">
    <w:name w:val="heading 1"/>
    <w:basedOn w:val="Normal"/>
    <w:next w:val="Normal"/>
    <w:link w:val="Titre1Car"/>
    <w:uiPriority w:val="9"/>
    <w:qFormat/>
    <w:pPr>
      <w:keepNext/>
      <w:keepLines/>
      <w:pBdr>
        <w:bottom w:val="single" w:sz="6" w:space="1" w:color="000000"/>
      </w:pBdr>
      <w:spacing w:before="200" w:after="80"/>
      <w:outlineLvl w:val="0"/>
    </w:pPr>
    <w:rPr>
      <w:rFonts w:ascii="Liberation Sans" w:hAnsi="Liberation Sans" w:eastAsia="DejaVu Sans" w:cs="DejaVu Sans"/>
      <w:b/>
      <w:bCs/>
      <w:color w:val="000000"/>
      <w:sz w:val="24"/>
      <w:szCs w:val="24"/>
    </w:rPr>
  </w:style>
  <w:style w:type="character" w:styleId="Titre1Car">
    <w:name w:val="Titre 1 Car"/>
    <w:basedOn w:val="Policepardfaut"/>
    <w:link w:val="Titre1"/>
    <w:uiPriority w:val="9"/>
    <w:rPr>
      <w:rFonts w:ascii="Liberation Sans" w:hAnsi="Liberation Sans" w:eastAsia="DejaVu Sans" w:cs="DejaVu Sans"/>
      <w:b/>
      <w:bCs/>
      <w:color w:val="000000"/>
      <w:sz w:val="24"/>
      <w:szCs w:val="24"/>
    </w:rPr>
  </w:style>
  <w:style w:type="paragraph" w:styleId="Titre2">
    <w:name w:val="heading 2"/>
    <w:basedOn w:val="Normal"/>
    <w:next w:val="Normal"/>
    <w:link w:val="Titre2Car"/>
    <w:uiPriority w:val="9"/>
    <w:qFormat/>
    <w:pPr>
      <w:keepNext/>
      <w:keepLines/>
      <w:spacing w:before="40" w:after="0"/>
      <w:outlineLvl w:val="1"/>
    </w:pPr>
    <w:rPr>
      <w:rFonts w:asciiTheme="majorHAnsi" w:hAnsiTheme="majorHAnsi" w:eastAsia="DejaVu Sans" w:cs="DejaVu Sans"/>
      <w:color w:val="2F5496"/>
      <w:sz w:val="26"/>
      <w:szCs w:val="26"/>
    </w:rPr>
  </w:style>
  <w:style w:type="character" w:styleId="Titre2Car">
    <w:name w:val="Titre 2 Car"/>
    <w:basedOn w:val="Policepardfaut"/>
    <w:link w:val="Titre2"/>
    <w:uiPriority w:val="9"/>
    <w:rPr>
      <w:rFonts w:asciiTheme="majorHAnsi" w:hAnsiTheme="majorHAnsi" w:eastAsia="DejaVu Sans" w:cs="DejaVu Sans"/>
      <w:color w:val="2F5496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qFormat/>
    <w:pPr>
      <w:keepNext/>
      <w:keepLines/>
      <w:spacing w:before="40" w:after="0"/>
      <w:outlineLvl w:val="2"/>
    </w:pPr>
    <w:rPr>
      <w:rFonts w:asciiTheme="majorHAnsi" w:hAnsiTheme="majorHAnsi" w:eastAsia="DejaVu Sans" w:cs="DejaVu Sans"/>
      <w:color w:val="1F3763"/>
      <w:sz w:val="24"/>
      <w:szCs w:val="24"/>
    </w:rPr>
  </w:style>
  <w:style w:type="character" w:styleId="Titre3Car">
    <w:name w:val="Titre 3 Car"/>
    <w:basedOn w:val="Policepardfaut"/>
    <w:link w:val="Titre3"/>
    <w:uiPriority w:val="9"/>
    <w:rPr>
      <w:rFonts w:asciiTheme="majorHAnsi" w:hAnsiTheme="majorHAnsi" w:eastAsia="DejaVu Sans" w:cs="DejaVu Sans"/>
      <w:color w:val="1F3763"/>
      <w:sz w:val="24"/>
      <w:szCs w:val="24"/>
    </w:rPr>
  </w:style>
  <w:style w:type="paragraph" w:styleId="Titre">
    <w:name w:val="Title"/>
    <w:basedOn w:val="Normal"/>
    <w:next w:val="Normal"/>
    <w:link w:val="TitreCar"/>
    <w:uiPriority w:val="10"/>
    <w:qFormat/>
    <w:pPr>
      <w:spacing w:after="0" w:line="240" w:lineRule="auto"/>
      <w:contextualSpacing/>
    </w:pPr>
    <w:rPr>
      <w:rFonts w:asciiTheme="majorHAnsi" w:hAnsiTheme="majorHAnsi" w:eastAsia="DejaVu Sans" w:cs="DejaVu Sans"/>
      <w:color w:val="000000"/>
      <w:spacing w:val="-10"/>
      <w:kern w:val="28"/>
      <w:sz w:val="56"/>
      <w:spacing w:val="-10"/>
      <w:kern w:val="28"/>
      <w:szCs w:val="56"/>
    </w:rPr>
  </w:style>
  <w:style w:type="character" w:styleId="TitreCar">
    <w:name w:val="Titre Car"/>
    <w:basedOn w:val="Policepardfaut"/>
    <w:link w:val="Titre"/>
    <w:uiPriority w:val="10"/>
    <w:rPr>
      <w:rFonts w:asciiTheme="majorHAnsi" w:hAnsiTheme="majorHAnsi" w:eastAsia="DejaVu Sans" w:cs="DejaVu Sans"/>
      <w:color w:val="000000"/>
      <w:spacing w:val="-10"/>
      <w:kern w:val="28"/>
      <w:sz w:val="56"/>
      <w:spacing w:val="-10"/>
      <w:kern w:val="28"/>
      <w:szCs w:val="56"/>
    </w:rPr>
  </w:style>
  <w:style w:type="paragraph" w:styleId="Sous-titre">
    <w:name w:val="Subtitle"/>
    <w:basedOn w:val="Normal"/>
    <w:next w:val="Normal"/>
    <w:uiPriority w:val="11"/>
    <w:qFormat/>
    <w:pPr>
      <w:numPr>
        <w:ilvl w:val="1"/>
      </w:numPr>
    </w:pPr>
    <w:rPr>
      <w:color w:val="5A5A5A"/>
      <w:spacing w:val="15"/>
    </w:rPr>
  </w:style>
  <w:style w:type="paragraph" w:styleId="Paragraphedeliste">
    <w:name w:val="List Paragraph"/>
    <w:basedOn w:val="Normal"/>
    <w:uiPriority w:val="34"/>
    <w:qFormat/>
    <w:pPr>
      <w:ind w:left="720"/>
      <w:contextualSpacing/>
    </w:pPr>
  </w:style>
  <w:style w:type="paragraph" w:styleId="Sansinterligne">
    <w:name w:val="No Spacing"/>
    <w:uiPriority w:val="1"/>
    <w:qFormat/>
    <w:pPr>
      <w:spacing w:after="0" w:line="240" w:lineRule="auto"/>
    </w:pPr>
  </w:style>
  <w:style w:type="paragraph" w:styleId="En-tte">
    <w:name w:val="header"/>
    <w:basedOn w:val="Normal"/>
    <w:link w:val="En-tteCar"/>
    <w:uiPriority w:val="99"/>
    <w:semiHidden/>
    <w:unhideWhenUsed/>
    <w:pPr>
      <w:tabs>
        <w:tab w:val="center" w:pos="4536"/>
        <w:tab w:val="right" w:pos="9072"/>
      </w:tabs>
      <w:spacing w:after="0" w:line="240" w:lineRule="auto"/>
    </w:pPr>
  </w:style>
  <w:style w:type="character" w:styleId="En-tteCar">
    <w:name w:val="En-tête Car"/>
    <w:basedOn w:val="Policepardfaut"/>
    <w:link w:val="En-tte"/>
    <w:uiPriority w:val="99"/>
  </w:style>
  <w:style w:type="paragraph" w:styleId="Pieddepage">
    <w:name w:val="footer"/>
    <w:basedOn w:val="Normal"/>
    <w:link w:val="PieddepageCar"/>
    <w:uiPriority w:val="99"/>
    <w:semiHidden/>
    <w:unhideWhenUsed/>
    <w:pPr>
      <w:tabs>
        <w:tab w:val="center" w:pos="4536"/>
        <w:tab w:val="right" w:pos="9072"/>
      </w:tabs>
      <w:spacing w:after="0" w:line="240" w:lineRule="auto"/>
    </w:pPr>
  </w:style>
  <w:style w:type="character" w:styleId="PieddepageCar">
    <w:name w:val="Pied de page Car"/>
    <w:basedOn w:val="Policepardfaut"/>
    <w:link w:val="Pieddepage"/>
    <w:uiPriority w:val="99"/>
  </w:style>
  <w:style w:type="paragraph" w:styleId="Lgende">
    <w:name w:val="caption"/>
    <w:basedOn w:val="Normal"/>
    <w:next w:val="Normal"/>
    <w:uiPriority w:val="35"/>
    <w:semiHidden/>
    <w:unhideWhenUsed/>
    <w:qFormat/>
    <w:pPr>
      <w:spacing w:after="200" w:line="240" w:lineRule="auto"/>
    </w:pPr>
    <w:rPr>
      <w:i/>
      <w:iCs/>
      <w:color w:val="44546A"/>
      <w:sz w:val="18"/>
      <w:szCs w:val="18"/>
    </w:rPr>
  </w:style>
  <w:style w:type="paragraph" w:styleId="TM1">
    <w:name w:val="toc 1"/>
    <w:basedOn w:val="Normal"/>
    <w:next w:val="Normal"/>
    <w:uiPriority w:val="39"/>
    <w:semiHidden/>
    <w:unhideWhenUsed/>
    <w:pPr>
      <w:tabs>
        <w:tab w:val="right" w:leader="dot" w:pos="9062"/>
      </w:tabs>
      <w:spacing w:after="100"/>
    </w:pPr>
  </w:style>
  <w:style w:type="paragraph" w:styleId="TM2">
    <w:name w:val="toc 2"/>
    <w:basedOn w:val="Normal"/>
    <w:next w:val="Normal"/>
    <w:uiPriority w:val="39"/>
    <w:semiHidden/>
    <w:unhideWhenUsed/>
    <w:pPr>
      <w:tabs>
        <w:tab w:val="right" w:leader="dot" w:pos="9062"/>
      </w:tabs>
      <w:spacing w:after="100"/>
      <w:ind w:left="220"/>
    </w:pPr>
  </w:style>
  <w:style w:type="paragraph" w:styleId="TM3">
    <w:name w:val="toc 3"/>
    <w:basedOn w:val="Normal"/>
    <w:next w:val="Normal"/>
    <w:uiPriority w:val="39"/>
    <w:semiHidden/>
    <w:unhideWhenUsed/>
    <w:pPr>
      <w:tabs>
        <w:tab w:val="right" w:leader="dot" w:pos="9062"/>
      </w:tabs>
      <w:spacing w:after="100"/>
      <w:ind w:left="440"/>
    </w:pPr>
  </w:style>
  <w:style w:type="paragraph" w:styleId="Tabledesillustrations">
    <w:name w:val="table of figures"/>
    <w:basedOn w:val="Normal"/>
    <w:next w:val="Normal"/>
    <w:uiPriority w:val="99"/>
    <w:semiHidden/>
    <w:unhideWhenUsed/>
    <w:pPr>
      <w:spacing w:after="0"/>
    </w:pPr>
  </w:style>
  <w:style w:type="paragraph" w:styleId="En-ttedetabledesmatires">
    <w:name w:val="TOC Heading"/>
    <w:basedOn w:val="Titre1"/>
    <w:next w:val="Normal"/>
    <w:uiPriority w:val="39"/>
    <w:semiHidden/>
    <w:unhideWhenUsed/>
    <w:qFormat/>
    <w:pPr>
      <w:numPr>
        <w:numId w:val="0"/>
      </w:numPr>
      <w:outlineLvl w:val="9"/>
    </w:pPr>
  </w:style>
  <w:style w:type="paragraph" w:styleId="Notedebasdepage">
    <w:name w:val="footnote text"/>
    <w:basedOn w:val="Normal"/>
    <w:link w:val="Notedebasdepage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NotedebasdepageCar">
    <w:name w:val="Note de bas de page Car"/>
    <w:basedOn w:val="Policepardfaut"/>
    <w:link w:val="Notedebasdepage"/>
    <w:uiPriority w:val="99"/>
    <w:rPr>
      <w:sz w:val="20"/>
      <w:szCs w:val="20"/>
    </w:rPr>
  </w:style>
  <w:style w:type="character" w:styleId="Appelnotedebasdep">
    <w:name w:val="footnote reference"/>
    <w:basedOn w:val="Policepardfaut"/>
    <w:uiPriority w:val="99"/>
    <w:semiHidden/>
    <w:unhideWhenUsed/>
    <w:rPr>
      <w:vertAlign w:val="superscript"/>
    </w:rPr>
  </w:style>
  <w:style w:type="paragraph" w:styleId="Notedefin">
    <w:name w:val="endnote text"/>
    <w:basedOn w:val="Normal"/>
    <w:link w:val="Notedefin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NotedefinCar">
    <w:name w:val="Note de fin Car"/>
    <w:basedOn w:val="Policepardfaut"/>
    <w:link w:val="Notedefin"/>
    <w:uiPriority w:val="99"/>
    <w:rPr>
      <w:sz w:val="20"/>
      <w:szCs w:val="20"/>
    </w:rPr>
  </w:style>
  <w:style w:type="character" w:styleId="Appeldenotedefin">
    <w:name w:val="endnote reference"/>
    <w:basedOn w:val="Policepardfaut"/>
    <w:uiPriority w:val="99"/>
    <w:semiHidden/>
    <w:unhideWhenUsed/>
    <w:rPr>
      <w:vertAlign w:val="superscript"/>
    </w:rPr>
  </w:style>
  <w:style w:type="character" w:styleId="Marquedecommentaire">
    <w:name w:val="annotation reference"/>
    <w:basedOn w:val="Policepardfaut"/>
    <w:uiPriority w:val="99"/>
    <w:semiHidden/>
    <w:unhideWhenUsed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semiHidden/>
    <w:unhideWhenUsed/>
    <w:pPr>
      <w:spacing w:line="240" w:lineRule="auto"/>
    </w:pPr>
    <w:rPr>
      <w:sz w:val="20"/>
      <w:szCs w:val="20"/>
    </w:rPr>
  </w:style>
  <w:style w:type="character" w:styleId="CommentaireCar">
    <w:name w:val="Commentaire Car"/>
    <w:basedOn w:val="Policepardfaut"/>
    <w:link w:val="Commentaire"/>
    <w:uiPriority w:val="99"/>
    <w:rPr>
      <w:sz w:val="20"/>
      <w:szCs w:val="20"/>
    </w:rPr>
  </w:style>
  <w:style w:type="character" w:styleId="Lienhypertexte">
    <w:name w:val="Hyperlink"/>
    <w:basedOn w:val="Policepardfaut"/>
    <w:uiPriority w:val="99"/>
    <w:semiHidden/>
    <w:unhideWhenUsed/>
    <w:rPr>
      <w:color w:val="0563C1" w:themeColor="hyperlink"/>
      <w:u w:val="single"/>
    </w:rPr>
  </w:style>
  <w:style w:type="character" w:styleId="Textedelespacerserv">
    <w:name w:val="Placeholder Text"/>
    <w:basedOn w:val="Policepardfaut"/>
    <w:uiPriority w:val="99"/>
    <w:semiHidden/>
    <w:unhideWhenUsed/>
    <w:rPr>
      <w:color w:val="808080"/>
    </w:rPr>
  </w:style>
  <w:style w:type="character" w:styleId="lev">
    <w:name w:val="Strong"/>
    <w:basedOn w:val="Policepardfaut"/>
    <w:uiPriority w:val="22"/>
    <w:qFormat/>
    <w:rPr>
      <w:b/>
      <w:bCs/>
    </w:rPr>
  </w:style>
  <w:style w:type="paragraph" w:styleId="Citation">
    <w:name w:val="Quote"/>
    <w:basedOn w:val="Normal"/>
    <w:next w:val="Normal"/>
    <w:uiPriority w:val="29"/>
    <w:qFormat/>
    <w:pPr>
      <w:spacing w:before="200" w:after="160"/>
      <w:ind w:left="864" w:right="864"/>
      <w:jc w:val="center"/>
    </w:pPr>
    <w:rPr>
      <w:i/>
      <w:iCs/>
      <w:color w:val="404040"/>
    </w:rPr>
  </w:style>
  <w:style w:type="table" w:styleId="Grilledutableau">
    <w:name w:val="Table Grid"/>
    <w:basedOn w:val="Tableau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ausimple4-Accentuation1">
    <w:name w:val="Grid Table 4 Accent 1"/>
    <w:basedOn w:val="TableauNormal"/>
    <w:uiPriority w:val="49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/>
          <w:left w:val="single" w:sz="4" w:space="0" w:color="4472C4"/>
          <w:bottom w:val="single" w:sz="4" w:space="0" w:color="4472C4"/>
          <w:right w:val="single" w:sz="4" w:space="0" w:color="4472C4"/>
          <w:insideH w:val="nil"/>
          <w:insideV w:val="nil"/>
        </w:tcBorders>
        <w:shd w:val="clear" w:color="auto" w:fill="4472C4"/>
      </w:tcPr>
    </w:tblStylePr>
    <w:tblStylePr w:type="lastRow">
      <w:rPr>
        <w:b/>
        <w:bCs/>
      </w:rPr>
      <w:tblPr/>
      <w:tcPr>
        <w:tcBorders>
          <w:top w:val="double" w:sz="4" w:space="0" w:color="4472C4"/>
        </w:tcBorders>
      </w:tcPr>
    </w:tblStylePr>
    <w:tblStylePr w:type="firstCol">
      <w:rPr>
        <w:b/>
        <w:bCs/>
      </w:rPr>
    </w:tblStylePr>
    <w:tblStylePr w:type="band1Horz">
      <w:tblPr/>
      <w:tcPr>
        <w:shd w:val="clear" w:color="auto" w:fill="D9E2F3"/>
      </w:tcPr>
    </w:tblStylePr>
  </w:style>
  <w:style w:type="table" w:styleId="Tableaulistelgre-Accentuation2">
    <w:name w:val="List Table 2 Accent 2"/>
    <w:basedOn w:val="TableauNormal"/>
    <w:uiPriority w:val="47"/>
    <w:pPr>
      <w:spacing w:after="0" w:line="240" w:lineRule="auto"/>
    </w:pPr>
    <w:tblPr>
      <w:tblStyleRowBandSize w:val="1"/>
      <w:tblBorders>
        <w:top w:val="single" w:sz="4" w:space="0" w:color="F4B083"/>
        <w:bottom w:val="single" w:sz="4" w:space="0" w:color="F4B083"/>
        <w:insideH w:val="single" w:sz="4" w:space="0" w:color="F4B083"/>
      </w:tblBorders>
    </w:tblPr>
    <w:tblStylePr w:type="firstRow">
      <w:rPr>
        <w:b/>
        <w:bCs/>
      </w:rPr>
    </w:tblStylePr>
    <w:tblStylePr w:type="band1Horz">
      <w:tblPr/>
      <w:tcPr>
        <w:shd w:val="clear" w:color="auto" w:fill="FBE4D5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image" Target="media/image1.png"/><Relationship Id="rId4" Type="http://schemas.openxmlformats.org/officeDocument/2006/relationships/footer" Target="footer1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472C4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rlito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rlito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Liberation Sans"/>
        <a:font script="Hebr" typeface="Liberation Sans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Liberation Sans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2</Pages>
  <Application>Microsoft Office Word</Application>
  <DocSecurity>0</DocSecurity>
  <ScaleCrop>false</ScaleCrop>
  <Company/>
  <LinksUpToDate>false</LinksUpToDate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ElixirOffice CC0 example</dc:title>
  <dc:subject>ElixirOffice CC0 example</dc:subject>
  <dc:creator>ElixirOffice CC0 example</dc:creator>
  <cp:keywords>ElixirOffice CC0 example</cp:keywords>
  <dc:description>ElixirOffice CC0 example</dc:description>
  <cp:lastModifiedBy>ElixirOffice CC0 example</cp:lastModifiedBy>
  <cp:revision>3</cp:revision>
  <dcterms:created xsi:type="dcterms:W3CDTF">2026-03-02T09:00:00Z</dcterms:created>
  <dcterms:modified xsi:type="dcterms:W3CDTF">2026-03-02T09:00:00Z</dcterms:modified>
  <cp:category/>
  <dc:language>fr-FR</dc:language>
  <cp:lastPrinted>2026-03-02T09:00:00Z</cp:lastPrinted>
</cp:coreProperties>
</file>