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Contato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Cidade de exemplo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Exemplo fictício — substitua estes dados.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Competências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Planejamento de projetos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Organização de reuniões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Preparação de documentos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Trabalho em equipe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Ferramentas de escritório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Idiomas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Inglês: avançado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Espanhol: intermediário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Idiomas — A confirmar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Interesses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Caminhadas, leitura, fotografia.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Pessoa de exemplo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Coordenação de projetos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Perfil: Planejamento de projetos; Trabalho em equipe; Preparação de documentos.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Experiência profissional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Coordenação de voluntariado — Equipe de exemplo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Planejamento de projetos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Trabalho em equipe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Atividades comunitárias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Assistência administrativa — Equipe de exemplo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Organização de reuniões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Preparação de documentos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Ferramentas de escritório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Assistência administrativa — Equipe de exemplo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Contato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Formação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Certificado de formação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Qualificações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Certificado de formação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Atividades comunitárias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Coordenação de voluntariado — Trabalho em equipe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pt-BR" w:bidi="pt-BR" w:eastAsia="pt-BR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