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Primer tima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Primer tima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Primer ulice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Primer grada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9. mart 2026.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Predmet:</w:t>
      </w:r>
      <w:r>
        <w:rPr>
          <w:rFonts w:ascii="DejaVu Sans" w:hAnsi="DejaVu Sans" w:eastAsia="DejaVu Sans" w:cs="DejaVu Sans"/>
        </w:rPr>
        <w:t xml:space="preserve"> Zahtev za salu za sastanke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Referenca: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Prilozi:</w:t>
      </w:r>
      <w:r>
        <w:rPr>
          <w:rFonts w:ascii="DejaVu Sans" w:hAnsi="DejaVu Sans" w:eastAsia="DejaVu Sans" w:cs="DejaVu Sans"/>
        </w:rPr>
        <w:t xml:space="preserve"> Priprema dokumenata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Poštovani tim,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Molimo da rezervišete salu za našu zajedničku radionicu.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Organizacija sastanaka — 9. mart 2026.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Društvene aktivnosti — Za potvrdu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Potvrdićemo raspored i opremu sa vašim timom.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Oprema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Količina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Napomene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Stolovi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Za potvrdu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Stolice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Izložbeni paneli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Timski rad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Izložbeni paneli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Društvene aktivnosti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Potvrdićemo raspored i opremu sa vašim timom.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Hvala na pomoći.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Srdačan pozdrav,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Primer tima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Koordinator projekata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Primer osobe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Izmišljeni primer — zamenite ove podatke.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Primer tima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Primer ulice 1 — Primer grada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Primer tima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Pismo — 9. mart 2026. — Stranica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sr-Latn-RS" w:bidi="sr-Latn-RS" w:eastAsia="sr-Latn-RS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