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Приклад школи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Природознавство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Бали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Ім’я: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Дата: 9 березня 2026 р.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Оцінювання: Рослини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Час: 45 хвилин Поясни відповідь.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Навчальна галузь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Навичка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Вправа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Ще ні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У процесі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Досягнуто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Просунутий рівень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Природознавство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Сформулюй гіпотезу.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Природознавство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Поясни результати.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Природознавство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Підпиши малюнок.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Природознавство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Прочитай таблицю.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Природознавство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Словник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Природознавство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Поясни відповідь.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Вправа 1 — Підпиши малюнок.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Квітка; Листок; Стебло; Корені; Горщик; Ґрунт.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Вправа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Що потрібно рослині для росту?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Світло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Цукор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Вода і мінерали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Ґрунт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Яка частина поглинає воду?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Листок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Корені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Квітка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Що відбувається в темряві?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Ріст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Жовтий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Без змін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Який газ виділяється на світлі?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Вправа 3 — Поясни відповідь.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Рослини: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Світло;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Темрява;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Холод. Прочитай таблицю.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Горщик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Місце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Висота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Листок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Світло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Зелений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Темрява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Жовтий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Холод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Зелений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Сформулюй гіпотезу.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Поясни результати. Поясни відповідь.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Сформулюй висновок.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Зауваження вчителя: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Оцінювання — Рослини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uk-UA" w:bidi="uk-UA" w:eastAsia="uk-U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