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after="0"/>
        <w:jc w:val="center"/>
      </w:pPr>
      <w:r>
        <w:rPr>
          <w:rFonts w:ascii="Cambria" w:hAnsi="Cambria" w:eastAsia="Cambria" w:cs="Cambria"/>
          <w:b/>
          <w:bCs/>
          <w:color w:val="1F3864"/>
          <w:sz w:val="52"/>
          <w:szCs w:val="52"/>
        </w:rPr>
        <w:t xml:space="preserve">De la Préhistoire au Moyen Âge</w:t>
      </w:r>
    </w:p>
    <w:p>
      <w:pPr>
        <w:spacing w:after="120"/>
        <w:jc w:val="center"/>
      </w:pPr>
      <w:r>
        <w:rPr>
          <w:i/>
          <w:iCs/>
          <w:color w:val="595959"/>
        </w:rPr>
        <w:t xml:space="preserve">Frise chronologique à compléter – Histoire 6e</w:t>
      </w:r>
    </w:p>
    <w:p>
      <w:pPr>
        <w:spacing w:after="0"/>
      </w:pP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2952000</wp:posOffset>
                </wp:positionV>
                <wp:extent cx="9576000" cy="576000"/>
                <wp:effectExtent l="0" t="0" r="0" b="0"/>
                <wp:wrapNone/>
                <wp:docPr id="1" name="Form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6000" cy="576000"/>
                        </a:xfrm>
                        <a:prstGeom prst="rightArrow">
                          <a:avLst>
                            <a:gd name="adj1" fmla="val 50000"/>
                            <a:gd name="adj2" fmla="val 60000"/>
                          </a:avLst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7F7F7F"/>
                          </a:solidFill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792000</wp:posOffset>
                </wp:positionH>
                <wp:positionV relativeFrom="page">
                  <wp:posOffset>3060000</wp:posOffset>
                </wp:positionV>
                <wp:extent cx="8568000" cy="360000"/>
                <wp:effectExtent l="0" t="0" r="0" b="0"/>
                <wp:wrapNone/>
                <wp:docPr id="2" name="Groupe 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68000" cy="360000"/>
                          <a:chOff x="0" y="0"/>
                          <a:chExt cx="8568000" cy="360000"/>
                        </a:xfrm>
                      </wpg:grpSpPr>
                      <wps:wsp>
                        <wps:cNvPr id="3" name="Forme 3"/>
                        <wps:cNvSpPr/>
                        <wps:spPr>
                          <a:xfrm>
                            <a:off x="0" y="0"/>
                            <a:ext cx="1512000" cy="360000"/>
                          </a:xfrm>
                          <a:prstGeom prst="rect">
                            <a:avLst/>
                          </a:prstGeom>
                          <a:solidFill>
                            <a:srgbClr val="C5E0B4"/>
                          </a:solidFill>
                          <a:ln w="9525">
                            <a:solidFill>
                              <a:srgbClr val="548235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Préhistoire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4" name="Forme 4"/>
                        <wps:cNvSpPr/>
                        <wps:spPr>
                          <a:xfrm>
                            <a:off x="1512000" y="0"/>
                            <a:ext cx="3960000" cy="360000"/>
                          </a:xfrm>
                          <a:prstGeom prst="rect">
                            <a:avLst/>
                          </a:prstGeom>
                          <a:solidFill>
                            <a:srgbClr val="F8CBAD"/>
                          </a:solidFill>
                          <a:ln w="9525">
                            <a:solidFill>
                              <a:srgbClr val="C55A1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Antiquité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5" name="Forme 5"/>
                        <wps:cNvSpPr/>
                        <wps:spPr>
                          <a:xfrm>
                            <a:off x="5472000" y="0"/>
                            <a:ext cx="3096000" cy="360000"/>
                          </a:xfrm>
                          <a:prstGeom prst="rect">
                            <a:avLst/>
                          </a:prstGeom>
                          <a:solidFill>
                            <a:srgbClr val="BDD7EE"/>
                          </a:solidFill>
                          <a:ln w="9525">
                            <a:solidFill>
                              <a:srgbClr val="2E75B6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Moyen Âge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1512000</wp:posOffset>
                </wp:positionV>
                <wp:extent cx="1440000" cy="756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756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vers – 3 000</w:t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Invention de l’écriture</w:t>
                            </w:r>
                          </w:p>
                        </w:txbxContent>
                      </wps:txbx>
                      <wps:bodyPr rot="0" vert="horz" wrap="square" lIns="36000" tIns="18000" rIns="36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1" style="position:absolute;margin-left:39.7pt;margin-top:119.1pt;width:113.4pt;height:59.5pt;z-index:251661312;mso-position-horizontal-relative:page;mso-position-vertical-relative:page;mso-wrap-style:square;v-text-anchor:top" fillcolor="#FFFFFF" strokecolor="#1F3864" strokeweight="1.25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vers – 3 000</w:t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sz w:val="19"/>
                          <w:szCs w:val="19"/>
                        </w:rPr>
                        <w:t xml:space="preserve">Invention de l’écriture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1224000</wp:posOffset>
                </wp:positionH>
                <wp:positionV relativeFrom="page">
                  <wp:posOffset>2268000</wp:posOffset>
                </wp:positionV>
                <wp:extent cx="3600" cy="5760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" cy="576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1F3864"/>
                          </a:solidFill>
                          <a:tailEnd type="oval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1440000</wp:posOffset>
            </wp:positionH>
            <wp:positionV relativeFrom="page">
              <wp:posOffset>720000</wp:posOffset>
            </wp:positionV>
            <wp:extent cx="720000" cy="720000"/>
            <wp:effectExtent l="0" t="0" r="0" b="0"/>
            <wp:wrapNone/>
            <wp:docPr id="8" name="Picto 8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icto 8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page">
                  <wp:posOffset>1944000</wp:posOffset>
                </wp:positionH>
                <wp:positionV relativeFrom="page">
                  <wp:posOffset>3816000</wp:posOffset>
                </wp:positionV>
                <wp:extent cx="1440000" cy="756000"/>
                <wp:effectExtent l="0" t="0" r="0" b="0"/>
                <wp:wrapNone/>
                <wp:docPr id="9" name="Zone de text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756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– 753</w:t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Fondation légendaire de Rome</w:t>
                            </w:r>
                          </w:p>
                        </w:txbxContent>
                      </wps:txbx>
                      <wps:bodyPr rot="0" vert="horz" wrap="square" lIns="36000" tIns="18000" rIns="36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4" style="position:absolute;margin-left:153.1pt;margin-top:300.5pt;width:113.4pt;height:59.5pt;z-index:251664384;mso-position-horizontal-relative:page;mso-position-vertical-relative:page;mso-wrap-style:square;v-text-anchor:top" fillcolor="#FFFFFF" strokecolor="#1F3864" strokeweight="1.25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– 753</w:t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sz w:val="19"/>
                          <w:szCs w:val="19"/>
                        </w:rPr>
                        <w:t xml:space="preserve">Fondation légendaire de Rome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page">
                  <wp:posOffset>2664000</wp:posOffset>
                </wp:positionH>
                <wp:positionV relativeFrom="page">
                  <wp:posOffset>3528000</wp:posOffset>
                </wp:positionV>
                <wp:extent cx="3600" cy="288000"/>
                <wp:effectExtent l="0" t="0" r="0" b="0"/>
                <wp:wrapNone/>
                <wp:docPr id="10" name="Connecteur droit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" cy="288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1F3864"/>
                          </a:solidFill>
                          <a:tailEnd type="oval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2160000</wp:posOffset>
            </wp:positionH>
            <wp:positionV relativeFrom="page">
              <wp:posOffset>4608000</wp:posOffset>
            </wp:positionV>
            <wp:extent cx="720000" cy="720000"/>
            <wp:effectExtent l="0" t="0" r="0" b="0"/>
            <wp:wrapNone/>
            <wp:docPr id="11" name="Picto 1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Picto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page">
                  <wp:posOffset>3564000</wp:posOffset>
                </wp:positionH>
                <wp:positionV relativeFrom="page">
                  <wp:posOffset>1512000</wp:posOffset>
                </wp:positionV>
                <wp:extent cx="1440000" cy="756000"/>
                <wp:effectExtent l="0" t="0" r="0" b="0"/>
                <wp:wrapNone/>
                <wp:docPr id="12" name="Zone de text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756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52 av. J.-C.</w:t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Bataille d’Alésia</w:t>
                            </w:r>
                          </w:p>
                        </w:txbxContent>
                      </wps:txbx>
                      <wps:bodyPr rot="0" vert="horz" wrap="square" lIns="36000" tIns="18000" rIns="36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7" style="position:absolute;margin-left:280.6pt;margin-top:119.1pt;width:113.4pt;height:59.5pt;z-index:251667456;mso-position-horizontal-relative:page;mso-position-vertical-relative:page;mso-wrap-style:square;v-text-anchor:top" fillcolor="#FFFFFF" strokecolor="#1F3864" strokeweight="1.25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52 av. J.-C.</w:t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sz w:val="19"/>
                          <w:szCs w:val="19"/>
                        </w:rPr>
                        <w:t xml:space="preserve">Bataille d’Alésia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2268000</wp:posOffset>
                </wp:positionV>
                <wp:extent cx="3600" cy="576000"/>
                <wp:effectExtent l="0" t="0" r="0" b="0"/>
                <wp:wrapNone/>
                <wp:docPr id="13" name="Connecteur droit 1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" cy="576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1F3864"/>
                          </a:solidFill>
                          <a:tailEnd type="oval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page">
                  <wp:posOffset>5256000</wp:posOffset>
                </wp:positionH>
                <wp:positionV relativeFrom="page">
                  <wp:posOffset>3816000</wp:posOffset>
                </wp:positionV>
                <wp:extent cx="1440000" cy="756000"/>
                <wp:effectExtent l="0" t="0" r="0" b="0"/>
                <wp:wrapNone/>
                <wp:docPr id="14" name="Zone de text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756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476</w:t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Fin de l’Empire romain d’Occident</w:t>
                            </w:r>
                          </w:p>
                        </w:txbxContent>
                      </wps:txbx>
                      <wps:bodyPr rot="0" vert="horz" wrap="square" lIns="36000" tIns="18000" rIns="36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9" style="position:absolute;margin-left:413.9pt;margin-top:300.5pt;width:113.4pt;height:59.5pt;z-index:251669504;mso-position-horizontal-relative:page;mso-position-vertical-relative:page;mso-wrap-style:square;v-text-anchor:top" fillcolor="#FFFFFF" strokecolor="#1F3864" strokeweight="1.25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476</w:t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sz w:val="19"/>
                          <w:szCs w:val="19"/>
                        </w:rPr>
                        <w:t xml:space="preserve">Fin de l’Empire romain d’Occident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page">
                  <wp:posOffset>5976000</wp:posOffset>
                </wp:positionH>
                <wp:positionV relativeFrom="page">
                  <wp:posOffset>3528000</wp:posOffset>
                </wp:positionV>
                <wp:extent cx="3600" cy="288000"/>
                <wp:effectExtent l="0" t="0" r="0" b="0"/>
                <wp:wrapNone/>
                <wp:docPr id="15" name="Connecteur droit 1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" cy="288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1F3864"/>
                          </a:solidFill>
                          <a:tailEnd type="oval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page">
                  <wp:posOffset>6624000</wp:posOffset>
                </wp:positionH>
                <wp:positionV relativeFrom="page">
                  <wp:posOffset>1512000</wp:posOffset>
                </wp:positionV>
                <wp:extent cx="1440000" cy="756000"/>
                <wp:effectExtent l="0" t="0" r="0" b="0"/>
                <wp:wrapNone/>
                <wp:docPr id="16" name="Zone de text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756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800</w:t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Charlemagne couronné empereur</w:t>
                            </w:r>
                          </w:p>
                        </w:txbxContent>
                      </wps:txbx>
                      <wps:bodyPr rot="0" vert="horz" wrap="square" lIns="36000" tIns="18000" rIns="36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41" style="position:absolute;margin-left:521.6pt;margin-top:119.1pt;width:113.4pt;height:59.5pt;z-index:251671552;mso-position-horizontal-relative:page;mso-position-vertical-relative:page;mso-wrap-style:square;v-text-anchor:top" fillcolor="#FFFFFF" strokecolor="#1F3864" strokeweight="1.25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800</w:t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sz w:val="19"/>
                          <w:szCs w:val="19"/>
                        </w:rPr>
                        <w:t xml:space="preserve">Charlemagne couronné empereur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page">
                  <wp:posOffset>7344000</wp:posOffset>
                </wp:positionH>
                <wp:positionV relativeFrom="page">
                  <wp:posOffset>2268000</wp:posOffset>
                </wp:positionV>
                <wp:extent cx="3600" cy="576000"/>
                <wp:effectExtent l="0" t="0" r="0" b="0"/>
                <wp:wrapNone/>
                <wp:docPr id="17" name="Connecteur droit 1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" cy="576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1F3864"/>
                          </a:solidFill>
                          <a:tailEnd type="oval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7560000</wp:posOffset>
            </wp:positionH>
            <wp:positionV relativeFrom="page">
              <wp:posOffset>720000</wp:posOffset>
            </wp:positionV>
            <wp:extent cx="720000" cy="720000"/>
            <wp:effectExtent l="0" t="0" r="0" b="0"/>
            <wp:wrapNone/>
            <wp:docPr id="18" name="Picto 18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icto 1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page">
                  <wp:posOffset>8244000</wp:posOffset>
                </wp:positionH>
                <wp:positionV relativeFrom="page">
                  <wp:posOffset>3816000</wp:posOffset>
                </wp:positionV>
                <wp:extent cx="1440000" cy="756000"/>
                <wp:effectExtent l="0" t="0" r="0" b="0"/>
                <wp:wrapNone/>
                <wp:docPr id="19" name="Zone de text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756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1492</w:t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?</w:t>
                            </w:r>
                          </w:p>
                        </w:txbxContent>
                      </wps:txbx>
                      <wps:bodyPr rot="0" vert="horz" wrap="square" lIns="36000" tIns="18000" rIns="36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44" style="position:absolute;margin-left:649.1pt;margin-top:300.5pt;width:113.4pt;height:59.5pt;z-index:251674624;mso-position-horizontal-relative:page;mso-position-vertical-relative:page;mso-wrap-style:square;v-text-anchor:top" fillcolor="#FFFFFF" strokecolor="#1F3864" strokeweight="1.25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1492</w:t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sz w:val="19"/>
                          <w:szCs w:val="19"/>
                        </w:rPr>
                        <w:t xml:space="preserve">?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page">
                  <wp:posOffset>8964000</wp:posOffset>
                </wp:positionH>
                <wp:positionV relativeFrom="page">
                  <wp:posOffset>3528000</wp:posOffset>
                </wp:positionV>
                <wp:extent cx="3600" cy="288000"/>
                <wp:effectExtent l="0" t="0" r="0" b="0"/>
                <wp:wrapNone/>
                <wp:docPr id="20" name="Connecteur droit 2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" cy="288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1F3864"/>
                          </a:solidFill>
                          <a:tailEnd type="oval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page">
                  <wp:posOffset>4896000</wp:posOffset>
                </wp:positionH>
                <wp:positionV relativeFrom="page">
                  <wp:posOffset>3600000</wp:posOffset>
                </wp:positionV>
                <wp:extent cx="1152000" cy="324000"/>
                <wp:effectExtent l="0" t="0" r="0" b="0"/>
                <wp:wrapNone/>
                <wp:docPr id="21" name="Zone de texte 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-480000">
                          <a:off x="0" y="0"/>
                          <a:ext cx="1152000" cy="324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rgbClr val="BF8F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Naissance de J.-C.</w:t>
                            </w:r>
                          </w:p>
                        </w:txbxContent>
                      </wps:txbx>
                      <wps:bodyPr rot="0" vert="horz" wrap="square" lIns="18000" tIns="7200" rIns="18000" bIns="72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120"/>
      </w:pPr>
      <w:r>
        <w:rPr>
          <w:b/>
          <w:bCs/>
        </w:rPr>
        <w:t xml:space="preserve">Consigne : </w:t>
      </w:r>
      <w:r>
        <w:t xml:space="preserve">complète le tableau en t’aidant de ta leçon, puis place la date manquante (1492) sur la frise. Colorie chaque période d’une couleur différente.</w:t>
      </w:r>
    </w:p>
    <w:tbl>
      <w:tblPr>
        <w:tblW w:w="14742" w:type="dxa"/>
        <w:jc w:val="center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2268"/>
        <w:gridCol w:w="3402"/>
        <w:gridCol w:w="3686"/>
      </w:tblGrid>
      <w:tr>
        <w:trPr>
          <w:tblHeader/>
        </w:trPr>
        <w:tc>
          <w:tcPr>
            <w:tcW w:w="5386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Événement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3402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Période</w:t>
            </w:r>
          </w:p>
        </w:tc>
        <w:tc>
          <w:tcPr>
            <w:tcW w:w="3686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Civilisation</w:t>
            </w:r>
          </w:p>
        </w:tc>
      </w:tr>
      <w:tr>
        <w:trPr>
          <w:trHeight w:val="369" w:hRule="atLeast"/>
        </w:trPr>
        <w:tc>
          <w:tcPr>
            <w:tcW w:w="5386" w:type="dxa"/>
          </w:tcPr>
          <w:p>
            <w:r>
              <w:t xml:space="preserve">Invention de l’écriture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</w:p>
        </w:tc>
        <w:tc>
          <w:tcPr>
            <w:tcW w:w="3402" w:type="dxa"/>
          </w:tcPr>
          <w:p/>
        </w:tc>
        <w:tc>
          <w:tcPr>
            <w:tcW w:w="3686" w:type="dxa"/>
          </w:tcPr>
          <w:p/>
        </w:tc>
      </w:tr>
      <w:tr>
        <w:trPr>
          <w:trHeight w:val="369" w:hRule="atLeast"/>
        </w:trPr>
        <w:tc>
          <w:tcPr>
            <w:tcW w:w="5386" w:type="dxa"/>
          </w:tcPr>
          <w:p>
            <w:r>
              <w:t xml:space="preserve">Fondation de Rome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t xml:space="preserve">– 753</w:t>
            </w:r>
          </w:p>
        </w:tc>
        <w:tc>
          <w:tcPr>
            <w:tcW w:w="3402" w:type="dxa"/>
          </w:tcPr>
          <w:p/>
        </w:tc>
        <w:tc>
          <w:tcPr>
            <w:tcW w:w="3686" w:type="dxa"/>
          </w:tcPr>
          <w:p/>
        </w:tc>
      </w:tr>
      <w:tr>
        <w:trPr>
          <w:trHeight w:val="369" w:hRule="atLeast"/>
        </w:trPr>
        <w:tc>
          <w:tcPr>
            <w:tcW w:w="5386" w:type="dxa"/>
          </w:tcPr>
          <w:p>
            <w:r>
              <w:t xml:space="preserve">Bataille d’Alésia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</w:p>
        </w:tc>
        <w:tc>
          <w:tcPr>
            <w:tcW w:w="3402" w:type="dxa"/>
          </w:tcPr>
          <w:p/>
        </w:tc>
        <w:tc>
          <w:tcPr>
            <w:tcW w:w="3686" w:type="dxa"/>
          </w:tcPr>
          <w:p/>
        </w:tc>
      </w:tr>
      <w:tr>
        <w:trPr>
          <w:trHeight w:val="369" w:hRule="atLeast"/>
        </w:trPr>
        <w:tc>
          <w:tcPr>
            <w:tcW w:w="5386" w:type="dxa"/>
          </w:tcPr>
          <w:p>
            <w:r>
              <w:t xml:space="preserve">Couronnement de Charlemagne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</w:p>
        </w:tc>
        <w:tc>
          <w:tcPr>
            <w:tcW w:w="3402" w:type="dxa"/>
          </w:tcPr>
          <w:p/>
        </w:tc>
        <w:tc>
          <w:tcPr>
            <w:tcW w:w="3686" w:type="dxa"/>
          </w:tcPr>
          <w:p/>
        </w:tc>
      </w:tr>
      <w:tr>
        <w:trPr>
          <w:trHeight w:val="369" w:hRule="atLeast"/>
        </w:trPr>
        <w:tc>
          <w:tcPr>
            <w:tcW w:w="5386" w:type="dxa"/>
          </w:tcPr>
          <w:p>
            <w:r>
              <w:t xml:space="preserve">Arrivée de Christophe Colomb en Amérique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</w:p>
        </w:tc>
        <w:tc>
          <w:tcPr>
            <w:tcW w:w="3402" w:type="dxa"/>
          </w:tcPr>
          <w:p/>
        </w:tc>
        <w:tc>
          <w:tcPr>
            <w:tcW w:w="3686" w:type="dxa"/>
          </w:tcPr>
          <w:p/>
        </w:tc>
      </w:tr>
    </w:tbl>
    <w:sectPr>
      <w:pgSz w:w="16838" w:h="11906" w:orient="landscape"/>
      <w:pgMar w:top="680" w:right="680" w:bottom="680" w:left="680" w:header="340" w:footer="340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">
    <w:panose1 w:val="02040503050406030204"/>
    <w:charset w:val="00"/>
    <w:family w:val="roman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mbria" w:eastAsia="Cambria" w:hAnsi="Cambria" w:cs="Cambria"/>
        <w:kern w:val="2"/>
        <w:sz w:val="22"/>
        <w:szCs w:val="22"/>
        <w:lang w:val="fr-FR" w:eastAsia="en-US" w:bidi="ar-SA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Frise chronologique – De la Préhistoire au Moyen Âge – 6e</dc:title>
  <dc:subject>Histoire 6e</dc:subject>
  <dc:creator>Corpus provisoire ElixirOffice (contenu fictif)</dc:creator>
  <cp:keywords>frise; chronologie; formes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