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Noto Sans Sinhala" w:eastAsia="DejaVu Sans" w:cs="Noto Sans Sinhala"/>
              </w:rPr>
              <w:t xml:space="preserve">සම්බන්ධතා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Noto Sans Sinhala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Noto Sans Sinhala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Noto Sans Sinhala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Noto Sans Sinhala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Noto Sans Sinhala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Noto Sans Sinhala" w:eastAsia="DejaVu Sans" w:cs="Noto Sans Sinhala"/>
              </w:rPr>
              <w:t xml:space="preserve">උදාහරණ නගරය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Noto Sans Sinhala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Noto Sans Sinhala" w:eastAsia="DejaVu Sans" w:cs="Noto Sans Sinhala"/>
              </w:rPr>
              <w:t xml:space="preserve">කල්පිත උදාහරණයකි — මෙම දත්ත වෙනස් කරන්න.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Noto Sans Sinhala" w:eastAsia="DejaVu Sans" w:cs="Noto Sans Sinhala"/>
              </w:rPr>
              <w:t xml:space="preserve">කුසලතා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ව්‍යාපෘති සැලසුම් කිරීම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රැස්වීම් සංවිධානය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ලේඛන සකස් කිරීම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කණ්ඩායම් වැඩ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කාර්යාල මෙවලම්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Noto Sans Sinhala" w:eastAsia="DejaVu Sans" w:cs="Noto Sans Sinhala"/>
              </w:rPr>
              <w:t xml:space="preserve">භාෂා</w:t>
            </w:r>
          </w:p>
          <w:p>
            <w:pPr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ඉංග්‍රීසි: උසස්</w:t>
            </w:r>
          </w:p>
          <w:p>
            <w:pPr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ස්පාඤ්ඤ: මධ්‍යම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Noto Sans Sinhala" w:eastAsia="DejaVu Sans" w:cs="Noto Sans Sinhala"/>
              </w:rPr>
              <w:t xml:space="preserve">භාෂා — තහවුරු කිරීමට ඇත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Noto Sans Sinhala" w:eastAsia="DejaVu Sans" w:cs="Noto Sans Sinhala"/>
              </w:rPr>
              <w:t xml:space="preserve">රුචිකත්වයන්</w:t>
            </w:r>
          </w:p>
          <w:p>
            <w:r>
              <w:rPr>
                <w:color w:val="FFFFFF"/>
                <w:rFonts w:ascii="DejaVu Sans" w:hAnsi="Noto Sans Sinhala" w:eastAsia="DejaVu Sans" w:cs="Noto Sans Sinhala"/>
              </w:rPr>
              <w:t xml:space="preserve">ඇවිදීම, කියවීම, ඡායාරූපකරණය.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Noto Sans Sinhala" w:eastAsia="DejaVu Sans" w:cs="Noto Sans Sinhala"/>
                <w:color w:val="1F3864"/>
                <w:sz w:val="60"/>
                <w:szCs w:val="60"/>
              </w:rPr>
              <w:t xml:space="preserve">උදාහරණ පුද්ගලයා </w:t>
            </w:r>
            <w:r>
              <w:rPr>
                <w:rFonts w:ascii="DejaVu Sans" w:hAnsi="DejaVu Sans" w:eastAsia="DejaVu Sans" w:cs="Noto Sans Sinhala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Noto Sans Sinhala" w:eastAsia="DejaVu Sans" w:cs="Noto Sans Sinhala"/>
              </w:rPr>
              <w:t xml:space="preserve">ව්‍යාපෘති සම්බන්ධීකාරක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Noto Sans Sinhala" w:eastAsia="DejaVu Sans" w:cs="Noto Sans Sinhala"/>
              </w:rPr>
              <w:t xml:space="preserve">පැතිකඩ: ව්‍යාපෘති සැලසුම් කිරීම; කණ්ඩායම් වැඩ; ලේඛන සකස් කිරීම.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Noto Sans Sinhala" w:eastAsia="DejaVu Sans" w:cs="Noto Sans Sinhala"/>
              </w:rPr>
              <w:t xml:space="preserve">වෘත්තීය පළපුරුද්ද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ස්වේච්ඡා සේවක සම්බන්ධීකාරක — උදාහරණ කණ්ඩායම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ව්‍යාපෘති සැලසුම් කිරීම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කණ්ඩායම් වැඩ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ප්‍රජා ක්‍රියාකාරකම්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පරිපාලන සහායක — උදාහරණ කණ්ඩායම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රැස්වීම් සංවිධානය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ලේඛන සකස් කිරීම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කාර්යාල මෙවලම්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පරිපාලන සහායක — උදාහරණ කණ්ඩායම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සම්බන්ධතා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Noto Sans Sinhala" w:eastAsia="DejaVu Sans" w:cs="Noto Sans Sinhala"/>
              </w:rPr>
              <w:t xml:space="preserve">අධ්‍යාපනය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Noto Sans Sinhala" w:eastAsia="DejaVu Sans" w:cs="Noto Sans Sinhala"/>
              </w:rPr>
              <w:t xml:space="preserve">පුහුණු සහතිකය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Noto Sans Sinhala" w:eastAsia="DejaVu Sans" w:cs="Noto Sans Sinhala"/>
              </w:rPr>
              <w:t xml:space="preserve">සුදුසුකම්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Noto Sans Sinhala" w:eastAsia="DejaVu Sans" w:cs="Noto Sans Sinhala"/>
              </w:rPr>
              <w:t xml:space="preserve">පුහුණු සහතිකය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Sinhala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Noto Sans Sinhala" w:eastAsia="DejaVu Sans" w:cs="Noto Sans Sinhala"/>
              </w:rPr>
              <w:t xml:space="preserve">ප්‍රජා ක්‍රියාකාරකම්</w:t>
            </w:r>
          </w:p>
          <w:p>
            <w:pPr>
              <w:jc w:val="both"/>
            </w:pPr>
            <w:r>
              <w:rPr>
                <w:rFonts w:ascii="DejaVu Sans" w:hAnsi="Noto Sans Sinhala" w:eastAsia="DejaVu Sans" w:cs="Noto Sans Sinhala"/>
              </w:rPr>
              <w:t xml:space="preserve">ස්වේච්ඡා සේවක සම්බන්ධීකාරක — කණ්ඩායම් වැඩ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Sinhala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Noto Sans Sinhala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Noto Sans Sinhala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Noto Sans Sinhala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Noto Sans Sinhala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Noto Sans Sinhala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Noto Sans Sinhala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Noto Sans Sinhala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Noto Sans Sinhala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Noto Sans Sinhala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Noto Sans Sinhala"/>
        <w:kern w:val="2"/>
        <w:sz w:val="19"/>
        <w:szCs w:val="19"/>
        <w:lang w:val="si-LK" w:bidi="si-LK" w:eastAsia="si-LK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Noto Sans Sinhala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Sinhala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Noto Sans Sinhala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Sinhala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Noto Sans Sinhala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Sinhala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