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Noto Sans CJK TC" w:cs="DejaVu Sans"/>
        </w:rPr>
        <w:t xml:space="preserve">分數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Noto Sans CJK TC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Noto Sans CJK TC" w:cs="DejaVu Sans"/>
        </w:rPr>
        <w:t xml:space="preserve">記住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Noto Sans CJK TC" w:cs="DejaVu Sans"/>
        </w:rPr>
        <w:t xml:space="preserve">分數: </w:t>
      </w:r>
      <w:r>
        <w:rPr>
          <w:b/>
          <w:bCs/>
          <w:rFonts w:ascii="DejaVu Sans" w:hAnsi="DejaVu Sans" w:eastAsia="Noto Sans CJK TC" w:cs="DejaVu Sans"/>
        </w:rPr>
        <w:t xml:space="preserve">相等的部分</w:t>
      </w:r>
      <w:r>
        <w:rPr>
          <w:rFonts w:ascii="DejaVu Sans" w:hAnsi="DejaVu Sans" w:eastAsia="Noto Sans CJK TC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Noto Sans CJK TC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Noto Sans CJK TC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TC" w:cs="DejaVu Sans"/>
        </w:rPr>
        <w:t xml:space="preserve"> (</w:t>
      </w:r>
      <w:r>
        <w:rPr>
          <w:b/>
          <w:bCs/>
          <w:rFonts w:ascii="DejaVu Sans" w:hAnsi="DejaVu Sans" w:eastAsia="Noto Sans CJK TC" w:cs="DejaVu Sans"/>
        </w:rPr>
        <w:t xml:space="preserve">4</w:t>
      </w:r>
      <w:r>
        <w:rPr>
          <w:rFonts w:ascii="DejaVu Sans" w:hAnsi="DejaVu Sans" w:eastAsia="Noto Sans CJK TC" w:cs="DejaVu Sans"/>
        </w:rPr>
        <w:t xml:space="preserve">) 分母</w:t>
      </w:r>
      <w:r>
        <w:rPr>
          <w:b/>
          <w:bCs/>
          <w:color w:val="2E75B6"/>
          <w:rFonts w:ascii="DejaVu Sans" w:hAnsi="DejaVu Sans" w:eastAsia="Noto Sans CJK TC" w:cs="DejaVu Sans"/>
        </w:rPr>
        <w:t xml:space="preserve"/>
      </w:r>
      <w:r>
        <w:rPr>
          <w:rFonts w:ascii="DejaVu Sans" w:hAnsi="DejaVu Sans" w:eastAsia="Noto Sans CJK TC" w:cs="DejaVu Sans"/>
        </w:rPr>
        <w:t xml:space="preserve">; (</w:t>
      </w:r>
      <w:r>
        <w:rPr>
          <w:b/>
          <w:bCs/>
          <w:rFonts w:ascii="DejaVu Sans" w:hAnsi="DejaVu Sans" w:eastAsia="Noto Sans CJK TC" w:cs="DejaVu Sans"/>
        </w:rPr>
        <w:t xml:space="preserve">3</w:t>
      </w:r>
      <w:r>
        <w:rPr>
          <w:rFonts w:ascii="DejaVu Sans" w:hAnsi="DejaVu Sans" w:eastAsia="Noto Sans CJK TC" w:cs="DejaVu Sans"/>
        </w:rPr>
        <w:t xml:space="preserve">) </w:t>
      </w:r>
      <w:r>
        <w:rPr>
          <w:b/>
          <w:bCs/>
          <w:color w:val="C00000"/>
          <w:rFonts w:ascii="DejaVu Sans" w:hAnsi="DejaVu Sans" w:eastAsia="Noto Sans CJK TC" w:cs="DejaVu Sans"/>
        </w:rPr>
        <w:t xml:space="preserve">分子</w:t>
      </w:r>
      <w:r>
        <w:rPr>
          <w:rFonts w:ascii="DejaVu Sans" w:hAnsi="DejaVu Sans" w:eastAsia="Noto Sans CJK TC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Noto Sans CJK TC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Noto Sans CJK TC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Noto Sans CJK TC" w:cs="DejaVu Sans"/>
              </w:rPr>
              <m:t xml:space="preserve">2</m:t>
            </m:r>
          </m:den>
        </m:f>
      </m:oMath>
      <w:r>
        <w:rPr>
          <w:rFonts w:ascii="DejaVu Sans" w:hAnsi="DejaVu Sans" w:eastAsia="Noto Sans CJK TC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Noto Sans CJK TC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Noto Sans CJK TC" w:cs="DejaVu Sans"/>
              </w:rPr>
              <m:t xml:space="preserve">3</m:t>
            </m:r>
          </m:den>
        </m:f>
      </m:oMath>
      <w:r>
        <w:rPr>
          <w:rFonts w:ascii="DejaVu Sans" w:hAnsi="DejaVu Sans" w:eastAsia="Noto Sans CJK TC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Noto Sans CJK TC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Noto Sans CJK TC" w:cs="DejaVu Sans"/>
              </w:rPr>
              <m:t xml:space="preserve">8</m:t>
            </m:r>
          </m:den>
        </m:f>
      </m:oMath>
      <w:r>
        <w:rPr>
          <w:rFonts w:ascii="DejaVu Sans" w:hAnsi="DejaVu Sans" w:eastAsia="Noto Sans CJK TC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Noto Sans CJK TC" w:cs="DejaVu Sans"/>
        </w:rPr>
        <w:t xml:space="preserve">寫出分數。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Noto Sans CJK TC" w:cs="DejaVu Sans"/>
              </w:rPr>
              <w:t xml:space="preserve"> / </w:t>
            </w:r>
            <w:r>
              <w:rPr>
                <w:rFonts w:ascii="DejaVu Sans" w:hAnsi="DejaVu Sans" w:eastAsia="Noto Sans CJK TC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Noto Sans CJK TC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Noto Sans CJK TC" w:cs="DejaVu Sans"/>
              </w:rPr>
              <w:t xml:space="preserve"> / </w:t>
            </w:r>
            <w:r>
              <w:rPr>
                <w:rFonts w:ascii="DejaVu Sans" w:hAnsi="DejaVu Sans" w:eastAsia="Noto Sans CJK TC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Noto Sans CJK TC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Noto Sans CJK TC" w:cs="DejaVu Sans"/>
              </w:rPr>
              <w:t xml:space="preserve"> / </w:t>
            </w:r>
            <w:r>
              <w:rPr>
                <w:rFonts w:ascii="DejaVu Sans" w:hAnsi="DejaVu Sans" w:eastAsia="Noto Sans CJK TC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Noto Sans CJK TC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Noto Sans CJK TC" w:cs="DejaVu Sans"/>
              </w:rPr>
              <w:t xml:space="preserve"> / </w:t>
            </w:r>
            <w:r>
              <w:rPr>
                <w:rFonts w:ascii="DejaVu Sans" w:hAnsi="DejaVu Sans" w:eastAsia="Noto Sans CJK TC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Noto Sans CJK TC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Noto Sans CJK TC" w:cs="DejaVu Sans"/>
        </w:rPr>
        <w:t xml:space="preserve">塗出分數對應的部分。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Noto Sans CJK TC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Noto Sans CJK TC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Noto Sans CJK TC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Noto Sans CJK TC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Noto Sans CJK TC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Noto Sans CJK TC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Noto Sans CJK TC" w:cs="DejaVu Sans"/>
        </w:rPr>
        <w:t xml:space="preserve">從小到大排列。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Noto Sans CJK TC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Noto Sans CJK TC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TC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Noto Sans CJK TC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Noto Sans CJK TC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TC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Noto Sans CJK TC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Noto Sans CJK TC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TC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Noto Sans CJK TC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Noto Sans CJK TC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TC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Noto Sans CJK TC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Noto Sans CJK TC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Noto Sans CJK TC" w:cs="DejaVu Sans"/>
        </w:rPr>
        <w:tab/>
      </w:r>
      <w:r>
        <w:rPr>
          <w:b/>
          <w:bCs/>
          <w:rFonts w:ascii="DejaVu Sans" w:hAnsi="DejaVu Sans" w:eastAsia="Noto Sans CJK TC" w:cs="DejaVu Sans"/>
        </w:rPr>
        <w:t xml:space="preserve"> &lt; </w:t>
      </w:r>
      <w:r>
        <w:rPr>
          <w:rFonts w:ascii="DejaVu Sans" w:hAnsi="DejaVu Sans" w:eastAsia="Noto Sans CJK TC" w:cs="DejaVu Sans"/>
        </w:rPr>
        <w:tab/>
      </w:r>
      <w:r>
        <w:rPr>
          <w:b/>
          <w:bCs/>
          <w:rFonts w:ascii="DejaVu Sans" w:hAnsi="DejaVu Sans" w:eastAsia="Noto Sans CJK TC" w:cs="DejaVu Sans"/>
        </w:rPr>
        <w:t xml:space="preserve"> &lt; </w:t>
      </w:r>
      <w:r>
        <w:rPr>
          <w:rFonts w:ascii="DejaVu Sans" w:hAnsi="DejaVu Sans" w:eastAsia="Noto Sans CJK TC" w:cs="DejaVu Sans"/>
        </w:rPr>
        <w:tab/>
      </w:r>
      <w:r>
        <w:rPr>
          <w:b/>
          <w:bCs/>
          <w:rFonts w:ascii="DejaVu Sans" w:hAnsi="DejaVu Sans" w:eastAsia="Noto Sans CJK TC" w:cs="DejaVu Sans"/>
        </w:rPr>
        <w:t xml:space="preserve"> &lt; </w:t>
      </w:r>
      <w:r>
        <w:rPr>
          <w:rFonts w:ascii="DejaVu Sans" w:hAnsi="DejaVu Sans" w:eastAsia="Noto Sans CJK TC" w:cs="DejaVu Sans"/>
        </w:rPr>
        <w:tab/>
      </w:r>
      <w:r>
        <w:rPr>
          <w:b/>
          <w:bCs/>
          <w:rFonts w:ascii="DejaVu Sans" w:hAnsi="DejaVu Sans" w:eastAsia="Noto Sans CJK TC" w:cs="DejaVu Sans"/>
        </w:rPr>
        <w:t xml:space="preserve"> &lt; </w:t>
      </w:r>
      <w:r>
        <w:rPr>
          <w:rFonts w:ascii="DejaVu Sans" w:hAnsi="DejaVu Sans" w:eastAsia="Noto Sans CJK TC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Noto Sans CJK TC" w:cs="DejaVu Sans"/>
        </w:rPr>
        <w:t xml:space="preserve">問題</w:t>
      </w:r>
    </w:p>
    <w:p>
      <w:r>
        <w:rPr>
          <w:rFonts w:ascii="DejaVu Sans" w:hAnsi="DejaVu Sans" w:eastAsia="Noto Sans CJK TC" w:cs="DejaVu Sans"/>
        </w:rPr>
        <w:t xml:space="preserve">問題: </w:t>
      </w:r>
      <w:r>
        <w:rPr>
          <w:b/>
          <w:bCs/>
          <w:rFonts w:ascii="DejaVu Sans" w:hAnsi="DejaVu Sans" w:eastAsia="Noto Sans CJK TC" w:cs="DejaVu Sans"/>
        </w:rPr>
        <w:t xml:space="preserve">8 相等的部分</w:t>
      </w:r>
      <w:r>
        <w:rPr>
          <w:rFonts w:ascii="DejaVu Sans" w:hAnsi="DejaVu Sans" w:eastAsia="Noto Sans CJK TC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Noto Sans CJK TC" w:cs="DejaVu Sans"/>
        </w:rPr>
        <w:t xml:space="preserve">寫出分數。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Noto Sans CJK TC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Noto Sans CJK TC" w:cs="DejaVu Sans"/>
        </w:rPr>
        <w:t xml:space="preserve">寫出分數。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Noto Sans CJK TC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Noto Sans CJK TC" w:cs="DejaVu Sans"/>
        </w:rPr>
        <w:t xml:space="preserve">寫出分數。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Noto Sans CJK TC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Noto Sans CJK TC" w:cs="DejaVu Sans"/>
        </w:rPr>
        <w:t xml:space="preserve">比較。 A/8 ? C/8. 解釋答案。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Noto Sans CJK TC" w:cs="DejaVu Sans"/>
        </w:rPr>
        <w:tab/>
      </w:r>
    </w:p>
    <w:p>
      <w:pPr>
        <w:spacing w:before="240" w:after="0"/>
      </w:pPr>
      <w:r>
        <w:rPr>
          <w:rFonts w:ascii="DejaVu Sans" w:hAnsi="DejaVu Sans" w:eastAsia="Noto Sans CJK TC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Noto Sans CJK TC" w:cs="DejaVu Sans"/>
                              </w:rPr>
                              <w:t xml:space="preserve">挑戰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Noto Sans CJK TC" w:cs="DejaVu Sans"/>
                              </w:rPr>
                              <w:t xml:space="preserve">比較。: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Noto Sans CJK TC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Noto Sans CJK TC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Noto Sans CJK TC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Noto Sans CJK TC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Noto Sans CJK TC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Noto Sans CJK TC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Noto Sans CJK TC" w:cs="DejaVu Sans"/>
                              </w:rPr>
                              <w:t xml:space="preserve">正確</w:t>
                            </w:r>
                            <w:r>
                              <w:rPr>
                                <w:color w:val="FFFFFF"/>
                                <w:rFonts w:ascii="DejaVu Sans" w:hAnsi="DejaVu Sans" w:eastAsia="Noto Sans CJK TC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Noto Sans CJK TC" w:cs="DejaVu Sans"/>
                              </w:rPr>
                              <w:t xml:space="preserve">錯誤</w:t>
                            </w:r>
                            <w:r>
                              <w:rPr>
                                <w:color w:val="FFFFFF"/>
                                <w:rFonts w:ascii="DejaVu Sans" w:hAnsi="DejaVu Sans" w:eastAsia="Noto Sans CJK TC" w:cs="DejaVu Sans"/>
                              </w:rPr>
                              <w:t xml:space="preserve">? 解釋答案。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TC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Noto Sans CJK TC" w:cs="DejaVu Sans"/>
        </w:rPr>
        <w:t xml:space="preserve">自我檢查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Noto Sans CJK TC" w:cs="DejaVu Sans"/>
              </w:rPr>
              <w:t xml:space="preserve">技能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Noto Sans CJK TC" w:cs="DejaVu Sans"/>
              </w:rPr>
              <w:t xml:space="preserve">讀寫分數。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Noto Sans CJK TC" w:cs="DejaVu Sans"/>
              </w:rPr>
              <w:t xml:space="preserve">分子 / 分母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Noto Sans CJK TC" w:cs="DejaVu Sans"/>
              </w:rPr>
              <w:t xml:space="preserve">塗出分數對應的部分。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Noto Sans CJK TC" w:cs="DejaVu Sans"/>
              </w:rPr>
              <w:t xml:space="preserve">比較。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Noto Sans CJK TC" w:cs="DejaVu Sans"/>
        </w:rPr>
        <w:t xml:space="preserve">教師評語: </w:t>
      </w:r>
      <w:r>
        <w:rPr>
          <w:rFonts w:ascii="DejaVu Sans" w:hAnsi="DejaVu Sans" w:eastAsia="Noto Sans CJK TC" w:cs="DejaVu Sans"/>
        </w:rPr>
        <w:tab/>
      </w:r>
    </w:p>
    <w:p>
      <w:pPr>
        <w:tabs>
          <w:tab w:val="left" w:leader="dot" w:pos="10206"/>
        </w:tabs>
        <w:spacing w:before="0" w:after="0" w:line="20" w:lineRule="exact"/>
        <w:rPr>
          <w:sz w:val="2"/>
          <w:szCs w:val="2"/>
        </w:rPr>
      </w:pPr>
      <w:r>
        <w:rPr>
          <w:rFonts w:ascii="DejaVu Sans" w:hAnsi="DejaVu Sans" w:eastAsia="Noto Sans CJK TC" w:cs="DejaVu Sans"/>
          <w:sz w:val="2"/>
          <w:szCs w:val="2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CJK TC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Noto Sans CJK TC" w:cs="DejaVu Sans"/>
      </w:rPr>
      <w:t xml:space="preserve">範例學校 — 2026</w:t>
    </w:r>
    <w:r>
      <w:rPr>
        <w:rFonts w:ascii="DejaVu Sans" w:hAnsi="DejaVu Sans" w:eastAsia="Noto Sans CJK TC" w:cs="DejaVu Sans"/>
      </w:rPr>
      <w:tab/>
    </w:r>
    <w:r>
      <w:rPr>
        <w:sz w:val="16"/>
        <w:szCs w:val="16"/>
        <w:rFonts w:ascii="DejaVu Sans" w:hAnsi="DejaVu Sans" w:eastAsia="Noto Sans CJK TC" w:cs="DejaVu Sans"/>
      </w:rPr>
      <w:t xml:space="preserve">頁 </w:t>
    </w:r>
    <w:r>
      <w:rPr>
        <w:sz w:val="16"/>
        <w:szCs w:val="16"/>
        <w:rFonts w:ascii="DejaVu Sans" w:hAnsi="DejaVu Sans" w:eastAsia="Noto Sans CJK TC" w:cs="DejaVu Sans"/>
      </w:rPr>
      <w:fldChar w:fldCharType="begin"/>
    </w:r>
    <w:r>
      <w:rPr>
        <w:sz w:val="16"/>
        <w:szCs w:val="16"/>
        <w:rFonts w:ascii="DejaVu Sans" w:hAnsi="DejaVu Sans" w:eastAsia="Noto Sans CJK TC" w:cs="DejaVu Sans"/>
      </w:rPr>
      <w:instrText xml:space="preserve"> PAGE </w:instrText>
    </w:r>
    <w:r>
      <w:rPr>
        <w:sz w:val="16"/>
        <w:szCs w:val="16"/>
        <w:rFonts w:ascii="DejaVu Sans" w:hAnsi="DejaVu Sans" w:eastAsia="Noto Sans CJK TC" w:cs="DejaVu Sans"/>
      </w:rPr>
      <w:fldChar w:fldCharType="separate"/>
    </w:r>
    <w:r>
      <w:rPr>
        <w:sz w:val="16"/>
        <w:szCs w:val="16"/>
        <w:rFonts w:ascii="DejaVu Sans" w:hAnsi="DejaVu Sans" w:eastAsia="Noto Sans CJK TC" w:cs="DejaVu Sans"/>
      </w:rPr>
      <w:t xml:space="preserve">1</w:t>
    </w:r>
    <w:r>
      <w:rPr>
        <w:sz w:val="16"/>
        <w:szCs w:val="16"/>
        <w:rFonts w:ascii="DejaVu Sans" w:hAnsi="DejaVu Sans" w:eastAsia="Noto Sans CJK TC" w:cs="DejaVu Sans"/>
      </w:rPr>
      <w:fldChar w:fldCharType="end"/>
    </w:r>
    <w:r>
      <w:rPr>
        <w:sz w:val="16"/>
        <w:szCs w:val="16"/>
        <w:rFonts w:ascii="DejaVu Sans" w:hAnsi="DejaVu Sans" w:eastAsia="Noto Sans CJK TC" w:cs="DejaVu Sans"/>
      </w:rPr>
      <w:t xml:space="preserve"> / </w:t>
    </w:r>
    <w:r>
      <w:rPr>
        <w:sz w:val="16"/>
        <w:szCs w:val="16"/>
        <w:rFonts w:ascii="DejaVu Sans" w:hAnsi="DejaVu Sans" w:eastAsia="Noto Sans CJK TC" w:cs="DejaVu Sans"/>
      </w:rPr>
      <w:fldChar w:fldCharType="begin"/>
    </w:r>
    <w:r>
      <w:rPr>
        <w:sz w:val="16"/>
        <w:szCs w:val="16"/>
        <w:rFonts w:ascii="DejaVu Sans" w:hAnsi="DejaVu Sans" w:eastAsia="Noto Sans CJK TC" w:cs="DejaVu Sans"/>
      </w:rPr>
      <w:instrText xml:space="preserve"> NUMPAGES </w:instrText>
    </w:r>
    <w:r>
      <w:rPr>
        <w:sz w:val="16"/>
        <w:szCs w:val="16"/>
        <w:rFonts w:ascii="DejaVu Sans" w:hAnsi="DejaVu Sans" w:eastAsia="Noto Sans CJK TC" w:cs="DejaVu Sans"/>
      </w:rPr>
      <w:fldChar w:fldCharType="separate"/>
    </w:r>
    <w:r>
      <w:rPr>
        <w:sz w:val="16"/>
        <w:szCs w:val="16"/>
        <w:rFonts w:ascii="DejaVu Sans" w:hAnsi="DejaVu Sans" w:eastAsia="Noto Sans CJK TC" w:cs="DejaVu Sans"/>
      </w:rPr>
      <w:t xml:space="preserve">2</w:t>
    </w:r>
    <w:r>
      <w:rPr>
        <w:sz w:val="16"/>
        <w:szCs w:val="16"/>
        <w:rFonts w:ascii="DejaVu Sans" w:hAnsi="DejaVu Sans" w:eastAsia="Noto Sans CJK TC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Noto Sans CJK TC" w:cs="DejaVu Sans"/>
      </w:rPr>
      <w:t xml:space="preserve">姓名: </w:t>
    </w:r>
    <w:r>
      <w:rPr>
        <w:rFonts w:ascii="DejaVu Sans" w:hAnsi="DejaVu Sans" w:eastAsia="Noto Sans CJK TC" w:cs="DejaVu Sans"/>
      </w:rPr>
      <w:tab/>
    </w:r>
    <w:r>
      <w:rPr>
        <w:b/>
        <w:bCs/>
        <w:rFonts w:ascii="DejaVu Sans" w:hAnsi="DejaVu Sans" w:eastAsia="Noto Sans CJK TC" w:cs="DejaVu Sans"/>
      </w:rPr>
      <w:t xml:space="preserve">日期: 2026年3月9日</w:t>
    </w:r>
    <w:r>
      <w:rPr>
        <w:rFonts w:ascii="DejaVu Sans" w:hAnsi="DejaVu Sans" w:eastAsia="Noto Sans CJK TC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Noto Sans CJK TC" w:cs="DejaVu Sans"/>
      </w:rPr>
      <w:t xml:space="preserve">數學</w:t>
    </w:r>
    <w:r>
      <w:rPr>
        <w:rFonts w:ascii="DejaVu Sans" w:hAnsi="DejaVu Sans" w:eastAsia="Noto Sans CJK TC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Noto Sans CJK TC" w:cs="DejaVu Sans"/>
      </w:rPr>
      <w:t xml:space="preserve">練習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練習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Noto Sans CJK TC" w:hAnsi="Carlito" w:cs="DejaVu Sans"/>
        <w:kern w:val="2"/>
        <w:sz w:val="24"/>
        <w:szCs w:val="24"/>
        <w:lang w:val="zh-TW" w:bidi="zh-TW" w:eastAsia="zh-TW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Noto Sans CJK TC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Noto Sans CJK TC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Noto Sans CJK TC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Noto Sans CJK TC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Noto Sans CJK TC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Noto Sans CJK TC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Noto Sans CJK TC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Noto Sans CJK TC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