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Noto Sans CJK SC" w:cs="DejaVu Sans"/>
              </w:rPr>
              <w:t xml:space="preserve">示例学校</w:t>
            </w:r>
          </w:p>
          <w:p>
            <w:pPr>
              <w:spacing w:after="0"/>
            </w:pPr>
            <w:r>
              <w:rPr>
                <w:rFonts w:ascii="DejaVu Sans" w:hAnsi="DejaVu Sans" w:eastAsia="Noto Sans CJK SC" w:cs="DejaVu Sans"/>
              </w:rPr>
              <w:t xml:space="preserve">科学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分数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Noto Sans CJK SC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姓名: </w:t>
            </w:r>
            <w:r>
              <w:rPr>
                <w:rFonts w:ascii="DejaVu Sans" w:hAnsi="DejaVu Sans" w:eastAsia="Noto Sans CJK SC" w:cs="DejaVu Sans"/>
              </w:rPr>
              <w:tab/>
            </w:r>
            <w:r>
              <w:rPr>
                <w:b/>
                <w:bCs/>
                <w:rFonts w:ascii="DejaVu Sans" w:hAnsi="DejaVu Sans" w:eastAsia="Noto Sans CJK SC" w:cs="DejaVu Sans"/>
              </w:rPr>
              <w:t xml:space="preserve">  日期: 2026年3月9日</w:t>
            </w:r>
            <w:r>
              <w:rPr>
                <w:rFonts w:ascii="DejaVu Sans" w:hAnsi="DejaVu Sans" w:eastAsia="Noto Sans CJK SC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Noto Sans CJK SC" w:cs="DejaVu Sans"/>
        </w:rPr>
        <w:t xml:space="preserve">评价: 植物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Noto Sans CJK SC" w:cs="DejaVu Sans"/>
        </w:rPr>
        <w:t xml:space="preserve">时间: 45分钟 解释答案。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学习领域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技能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练习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SC" w:cs="DejaVu Sans"/>
              </w:rPr>
              <w:t xml:space="preserve">尚未掌握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SC" w:cs="DejaVu Sans"/>
              </w:rPr>
              <w:t xml:space="preserve">正在发展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SC" w:cs="DejaVu Sans"/>
              </w:rPr>
              <w:t xml:space="preserve">已掌握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Noto Sans CJK SC" w:cs="DejaVu Sans"/>
              </w:rPr>
              <w:t xml:space="preserve">熟练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SC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SC" w:cs="DejaVu Sans"/>
              </w:rPr>
              <w:t xml:space="preserve">提出假设。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SC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SC" w:cs="DejaVu Sans"/>
              </w:rPr>
              <w:t xml:space="preserve">分析结果。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SC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SC" w:cs="DejaVu Sans"/>
              </w:rPr>
              <w:t xml:space="preserve">标注示意图。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SC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SC" w:cs="DejaVu Sans"/>
              </w:rPr>
              <w:t xml:space="preserve">阅读表格。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SC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SC" w:cs="DejaVu Sans"/>
              </w:rPr>
              <w:t xml:space="preserve">词汇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Noto Sans CJK SC" w:cs="DejaVu Sans"/>
              </w:rPr>
              <w:t xml:space="preserve">科学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Noto Sans CJK SC" w:cs="DejaVu Sans"/>
              </w:rPr>
              <w:t xml:space="preserve">解释答案。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Noto Sans CJK SC" w:cs="DejaVu Sans"/>
                <w:b w:val="0"/>
                <w:bCs w:val="0"/>
                <w:i w:val="0"/>
                <w:iCs w:val="0"/>
              </w:rPr>
              <w:t>☐</w:t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SC" w:cs="DejaVu Sans"/>
        </w:rPr>
        <w:t xml:space="preserve">练习 1 — 标注示意图。</w:t>
      </w:r>
      <w:r>
        <w:rPr>
          <w:rFonts w:ascii="DejaVu Sans" w:hAnsi="DejaVu Sans" w:eastAsia="Noto Sans CJK SC" w:cs="DejaVu Sans"/>
        </w:rPr>
        <w:tab/>
      </w:r>
      <w:r>
        <w:rPr>
          <w:b/>
          <w:bCs/>
          <w:rFonts w:ascii="DejaVu Sans" w:hAnsi="DejaVu Sans" w:eastAsia="Noto Sans CJK SC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Noto Sans CJK SC" w:cs="DejaVu Sans"/>
        </w:rPr>
        <w:t xml:space="preserve">花; 叶; 茎; 根; 花盆; 土壤.</w:t>
      </w:r>
    </w:p>
    <w:p>
      <w:pPr>
        <w:spacing w:after="0"/>
      </w:pPr>
      <w:r>
        <w:rPr>
          <w:rFonts w:ascii="DejaVu Sans" w:hAnsi="DejaVu Sans" w:eastAsia="Noto Sans CJK SC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S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S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S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S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S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S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S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S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Noto Sans CJK SC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Noto Sans CJK SC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Noto Sans CJK SC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SC" w:cs="DejaVu Sans"/>
        </w:rPr>
        <w:t xml:space="preserve">练习 2</w:t>
      </w:r>
      <w:r>
        <w:rPr>
          <w:rFonts w:ascii="DejaVu Sans" w:hAnsi="DejaVu Sans" w:eastAsia="Noto Sans CJK SC" w:cs="DejaVu Sans"/>
        </w:rPr>
        <w:tab/>
      </w:r>
      <w:r>
        <w:rPr>
          <w:b/>
          <w:bCs/>
          <w:rFonts w:ascii="DejaVu Sans" w:hAnsi="DejaVu Sans" w:eastAsia="Noto Sans CJK SC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Noto Sans CJK SC" w:cs="DejaVu Sans"/>
        </w:rPr>
        <w:t xml:space="preserve">1. </w:t>
      </w:r>
      <w:r>
        <w:rPr>
          <w:b/>
          <w:bCs/>
          <w:rFonts w:ascii="DejaVu Sans" w:hAnsi="DejaVu Sans" w:eastAsia="Noto Sans CJK SC" w:cs="DejaVu Sans"/>
        </w:rPr>
        <w:t xml:space="preserve">植物生长需要什么？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光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糖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水和矿物质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土壤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SC" w:cs="DejaVu Sans"/>
        </w:rPr>
        <w:t xml:space="preserve">2. </w:t>
      </w:r>
      <w:r>
        <w:rPr>
          <w:b/>
          <w:bCs/>
          <w:rFonts w:ascii="DejaVu Sans" w:hAnsi="DejaVu Sans" w:eastAsia="Noto Sans CJK SC" w:cs="DejaVu Sans"/>
        </w:rPr>
        <w:t xml:space="preserve">哪部分吸收水？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叶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根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花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SC" w:cs="DejaVu Sans"/>
        </w:rPr>
        <w:t xml:space="preserve">3. </w:t>
      </w:r>
      <w:r>
        <w:rPr>
          <w:b/>
          <w:bCs/>
          <w:rFonts w:ascii="DejaVu Sans" w:hAnsi="DejaVu Sans" w:eastAsia="Noto Sans CJK SC" w:cs="DejaVu Sans"/>
        </w:rPr>
        <w:t xml:space="preserve">黑暗中会发生什么？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生长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黄色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不变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Noto Sans CJK SC" w:cs="DejaVu Sans"/>
        </w:rPr>
        <w:t xml:space="preserve">4. </w:t>
      </w:r>
      <w:r>
        <w:rPr>
          <w:b/>
          <w:bCs/>
          <w:rFonts w:ascii="DejaVu Sans" w:hAnsi="DejaVu Sans" w:eastAsia="Noto Sans CJK SC" w:cs="DejaVu Sans"/>
        </w:rPr>
        <w:t xml:space="preserve">光照下释放什么气体？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Noto Sans CJK SC" w:cs="DejaVu Sans"/>
          <w:b w:val="0"/>
          <w:bCs w:val="0"/>
          <w:i w:val="0"/>
          <w:iCs w:val="0"/>
        </w:rPr>
        <w:t>☐</w:t>
      </w:r>
      <w:r>
        <w:rPr>
          <w:rFonts w:ascii="DejaVu Sans" w:hAnsi="DejaVu Sans" w:eastAsia="Noto Sans CJK SC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Noto Sans CJK SC" w:cs="DejaVu Sans"/>
        </w:rPr>
        <w:t xml:space="preserve">练习 3 — 解释答案。</w:t>
      </w:r>
      <w:r>
        <w:rPr>
          <w:rFonts w:ascii="DejaVu Sans" w:hAnsi="DejaVu Sans" w:eastAsia="Noto Sans CJK SC" w:cs="DejaVu Sans"/>
        </w:rPr>
        <w:tab/>
      </w:r>
      <w:r>
        <w:rPr>
          <w:b/>
          <w:bCs/>
          <w:rFonts w:ascii="DejaVu Sans" w:hAnsi="DejaVu Sans" w:eastAsia="Noto Sans CJK SC" w:cs="DejaVu Sans"/>
        </w:rPr>
        <w:t xml:space="preserve">… / 10</w:t>
      </w:r>
    </w:p>
    <w:p>
      <w:r>
        <w:rPr>
          <w:rFonts w:ascii="DejaVu Sans" w:hAnsi="DejaVu Sans" w:eastAsia="Noto Sans CJK SC" w:cs="DejaVu Sans"/>
        </w:rPr>
        <w:t xml:space="preserve">植物: </w:t>
      </w:r>
      <w:r>
        <w:rPr>
          <w:b/>
          <w:bCs/>
          <w:rFonts w:ascii="DejaVu Sans" w:hAnsi="DejaVu Sans" w:eastAsia="Noto Sans CJK SC" w:cs="DejaVu Sans"/>
        </w:rPr>
        <w:t xml:space="preserve">A</w:t>
      </w:r>
      <w:r>
        <w:rPr>
          <w:rFonts w:ascii="DejaVu Sans" w:hAnsi="DejaVu Sans" w:eastAsia="Noto Sans CJK SC" w:cs="DejaVu Sans"/>
        </w:rPr>
        <w:t xml:space="preserve"> — 光; </w:t>
      </w:r>
      <w:r>
        <w:rPr>
          <w:b/>
          <w:bCs/>
          <w:rFonts w:ascii="DejaVu Sans" w:hAnsi="DejaVu Sans" w:eastAsia="Noto Sans CJK SC" w:cs="DejaVu Sans"/>
        </w:rPr>
        <w:t xml:space="preserve">B</w:t>
      </w:r>
      <w:r>
        <w:rPr>
          <w:rFonts w:ascii="DejaVu Sans" w:hAnsi="DejaVu Sans" w:eastAsia="Noto Sans CJK SC" w:cs="DejaVu Sans"/>
        </w:rPr>
        <w:t xml:space="preserve"> — 黑暗; </w:t>
      </w:r>
      <w:r>
        <w:rPr>
          <w:b/>
          <w:bCs/>
          <w:rFonts w:ascii="DejaVu Sans" w:hAnsi="DejaVu Sans" w:eastAsia="Noto Sans CJK SC" w:cs="DejaVu Sans"/>
        </w:rPr>
        <w:t xml:space="preserve">C</w:t>
      </w:r>
      <w:r>
        <w:rPr>
          <w:rFonts w:ascii="DejaVu Sans" w:hAnsi="DejaVu Sans" w:eastAsia="Noto Sans CJK SC" w:cs="DejaVu Sans"/>
        </w:rPr>
        <w:t xml:space="preserve"> — 寒冷. 阅读表格。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花盆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位置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高度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Noto Sans CJK SC" w:cs="DejaVu Sans"/>
              </w:rPr>
              <w:t xml:space="preserve">叶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光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12.5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绿色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黑暗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15.0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黄色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寒冷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1.2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SC" w:cs="DejaVu Sans"/>
              </w:rPr>
              <w:t xml:space="preserve">绿色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Noto Sans CJK SC" w:cs="DejaVu Sans"/>
        </w:rPr>
        <w:t xml:space="preserve">a) 提出假设。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Noto Sans CJK SC" w:cs="DejaVu Sans"/>
        </w:rPr>
        <w:t xml:space="preserve">b) 分析结果。 解释答案。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Noto Sans CJK SC" w:cs="DejaVu Sans"/>
        </w:rPr>
        <w:t xml:space="preserve">c) 得出结论。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Noto Sans CJK SC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Noto Sans CJK SC" w:cs="DejaVu Sans"/>
        </w:rPr>
        <w:t xml:space="preserve">教师评语: </w:t>
      </w:r>
      <w:r>
        <w:rPr>
          <w:rFonts w:ascii="DejaVu Sans" w:hAnsi="DejaVu Sans" w:eastAsia="Noto Sans CJK SC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S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Noto Sans CJK SC" w:cs="DejaVu Sans"/>
      </w:rPr>
      <w:t xml:space="preserve">评价 — 植物</w:t>
    </w:r>
    <w:r>
      <w:rPr>
        <w:rFonts w:ascii="DejaVu Sans" w:hAnsi="DejaVu Sans" w:eastAsia="Noto Sans CJK SC" w:cs="DejaVu Sans"/>
      </w:rPr>
      <w:tab/>
    </w:r>
    <w:fldSimple w:instr=" PAGE ">
      <w:r>
        <w:rPr>
          <w:sz w:val="16"/>
          <w:szCs w:val="16"/>
          <w:rFonts w:ascii="DejaVu Sans" w:hAnsi="DejaVu Sans" w:eastAsia="Noto Sans CJK SC" w:cs="DejaVu Sans"/>
        </w:rPr>
        <w:t xml:space="preserve">1</w:t>
      </w:r>
    </w:fldSimple>
    <w:r>
      <w:rPr>
        <w:sz w:val="16"/>
        <w:szCs w:val="16"/>
        <w:rFonts w:ascii="DejaVu Sans" w:hAnsi="DejaVu Sans" w:eastAsia="Noto Sans CJK SC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Noto Sans CJK SC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Noto Sans CJK SC" w:hAnsi="Liberation Sans" w:cs="DejaVu Sans"/>
        <w:kern w:val="2"/>
        <w:sz w:val="21"/>
        <w:szCs w:val="21"/>
        <w:lang w:val="zh-CN" w:bidi="zh-CN" w:eastAsia="zh-CN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Noto Sans CJK SC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Noto Sans CJK SC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SC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SC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SC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SC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SC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SC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