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4175" w:type="dxa"/>
        <w:tblLayout w:type="fixed"/>
        <w:tblLook w:val="04A0" w:firstRow="1" w:lastRow="0" w:firstColumn="1" w:lastColumn="0" w:noHBand="0" w:noVBand="1"/>
      </w:tblPr>
      <w:tblGrid>
        <w:gridCol w:w="2835"/>
        <w:gridCol w:w="2835"/>
        <w:gridCol w:w="2835"/>
        <w:gridCol w:w="3114"/>
        <w:gridCol w:w="2556"/>
      </w:tblGrid>
      <w:tr w:rsidR="003465DF" w:rsidTr="00FD2CAD">
        <w:tc>
          <w:tcPr>
            <w:tcW w:w="2835" w:type="dxa"/>
          </w:tcPr>
          <w:p w:rsidR="003465DF" w:rsidRPr="002A2783" w:rsidRDefault="003465DF" w:rsidP="00FE5B42">
            <w:pPr>
              <w:rPr>
                <w:b/>
                <w:sz w:val="26"/>
                <w:szCs w:val="26"/>
              </w:rPr>
            </w:pPr>
            <w:r w:rsidRPr="002A2783">
              <w:rPr>
                <w:b/>
                <w:sz w:val="26"/>
                <w:szCs w:val="26"/>
              </w:rPr>
              <w:t>Nom des dossier</w:t>
            </w:r>
          </w:p>
        </w:tc>
        <w:tc>
          <w:tcPr>
            <w:tcW w:w="2835" w:type="dxa"/>
          </w:tcPr>
          <w:p w:rsidR="003465DF" w:rsidRPr="002A2783" w:rsidRDefault="003465DF" w:rsidP="00FE5B42">
            <w:pPr>
              <w:rPr>
                <w:b/>
                <w:sz w:val="26"/>
                <w:szCs w:val="26"/>
              </w:rPr>
            </w:pPr>
            <w:r w:rsidRPr="002A2783">
              <w:rPr>
                <w:b/>
                <w:sz w:val="26"/>
                <w:szCs w:val="26"/>
              </w:rPr>
              <w:t>Nom des sous-dossiers</w:t>
            </w:r>
          </w:p>
        </w:tc>
        <w:tc>
          <w:tcPr>
            <w:tcW w:w="2835" w:type="dxa"/>
          </w:tcPr>
          <w:p w:rsidR="003465DF" w:rsidRPr="002A2783" w:rsidRDefault="003465DF" w:rsidP="00FE5B42">
            <w:pPr>
              <w:rPr>
                <w:b/>
                <w:sz w:val="26"/>
                <w:szCs w:val="26"/>
              </w:rPr>
            </w:pPr>
            <w:r w:rsidRPr="002A2783">
              <w:rPr>
                <w:b/>
                <w:sz w:val="26"/>
                <w:szCs w:val="26"/>
              </w:rPr>
              <w:t>Objectif du script</w:t>
            </w:r>
          </w:p>
        </w:tc>
        <w:tc>
          <w:tcPr>
            <w:tcW w:w="3114" w:type="dxa"/>
          </w:tcPr>
          <w:p w:rsidR="003465DF" w:rsidRPr="002A2783" w:rsidRDefault="003465DF" w:rsidP="00FE5B42">
            <w:pPr>
              <w:rPr>
                <w:b/>
                <w:sz w:val="26"/>
                <w:szCs w:val="26"/>
              </w:rPr>
            </w:pPr>
            <w:r w:rsidRPr="002A2783">
              <w:rPr>
                <w:b/>
                <w:sz w:val="26"/>
                <w:szCs w:val="26"/>
              </w:rPr>
              <w:t>Fichiers d’entrée</w:t>
            </w:r>
          </w:p>
        </w:tc>
        <w:tc>
          <w:tcPr>
            <w:tcW w:w="2556" w:type="dxa"/>
          </w:tcPr>
          <w:p w:rsidR="003465DF" w:rsidRPr="002A2783" w:rsidRDefault="003465DF" w:rsidP="00FE5B42">
            <w:pPr>
              <w:rPr>
                <w:b/>
                <w:sz w:val="26"/>
                <w:szCs w:val="26"/>
              </w:rPr>
            </w:pPr>
            <w:r w:rsidRPr="002A2783">
              <w:rPr>
                <w:b/>
                <w:sz w:val="26"/>
                <w:szCs w:val="26"/>
              </w:rPr>
              <w:t>Fichiers de sortie</w:t>
            </w:r>
          </w:p>
        </w:tc>
      </w:tr>
      <w:tr w:rsidR="00DA3E25" w:rsidRPr="00FF3547" w:rsidTr="00FD2CAD">
        <w:tc>
          <w:tcPr>
            <w:tcW w:w="2835" w:type="dxa"/>
            <w:vMerge w:val="restart"/>
          </w:tcPr>
          <w:p w:rsidR="00DA3E25" w:rsidRPr="002A2783" w:rsidRDefault="00DA3E25" w:rsidP="003465DF">
            <w:pPr>
              <w:rPr>
                <w:b/>
                <w:sz w:val="26"/>
                <w:szCs w:val="26"/>
              </w:rPr>
            </w:pPr>
            <w:r w:rsidRPr="002A2783">
              <w:rPr>
                <w:b/>
                <w:sz w:val="26"/>
                <w:szCs w:val="26"/>
              </w:rPr>
              <w:t>1.Flore</w:t>
            </w:r>
          </w:p>
        </w:tc>
        <w:tc>
          <w:tcPr>
            <w:tcW w:w="2835" w:type="dxa"/>
          </w:tcPr>
          <w:p w:rsidR="00DA3E25" w:rsidRPr="002A2783" w:rsidRDefault="00DA3E25" w:rsidP="003465DF">
            <w:pPr>
              <w:rPr>
                <w:sz w:val="26"/>
                <w:szCs w:val="26"/>
              </w:rPr>
            </w:pPr>
            <w:r w:rsidRPr="002A2783">
              <w:rPr>
                <w:sz w:val="26"/>
                <w:szCs w:val="26"/>
              </w:rPr>
              <w:t>1.1. Key</w:t>
            </w:r>
          </w:p>
        </w:tc>
        <w:tc>
          <w:tcPr>
            <w:tcW w:w="2835" w:type="dxa"/>
          </w:tcPr>
          <w:p w:rsidR="00DA3E25" w:rsidRPr="002A2783" w:rsidRDefault="00DA3E25" w:rsidP="003465DF">
            <w:pPr>
              <w:rPr>
                <w:b/>
                <w:color w:val="002060"/>
                <w:sz w:val="26"/>
                <w:szCs w:val="26"/>
              </w:rPr>
            </w:pPr>
            <w:r w:rsidRPr="002A2783">
              <w:rPr>
                <w:b/>
                <w:color w:val="002060"/>
                <w:sz w:val="26"/>
                <w:szCs w:val="26"/>
              </w:rPr>
              <w:t>2024-01-22_key_species_</w:t>
            </w:r>
            <w:proofErr w:type="gramStart"/>
            <w:r w:rsidRPr="002A2783">
              <w:rPr>
                <w:b/>
                <w:color w:val="002060"/>
                <w:sz w:val="26"/>
                <w:szCs w:val="26"/>
              </w:rPr>
              <w:t>name.Rmd</w:t>
            </w:r>
            <w:proofErr w:type="gramEnd"/>
          </w:p>
          <w:p w:rsidR="00DA3E25" w:rsidRPr="002A2783" w:rsidRDefault="00DA3E25" w:rsidP="003465DF">
            <w:pPr>
              <w:rPr>
                <w:sz w:val="26"/>
                <w:szCs w:val="26"/>
              </w:rPr>
            </w:pPr>
            <w:r w:rsidRPr="002A2783">
              <w:rPr>
                <w:sz w:val="26"/>
                <w:szCs w:val="26"/>
              </w:rPr>
              <w:t>Créé le fichier « key » avec les noms des espèces synonymes, les noms complets des espèces et la clé utilisée par MC pour le nom des espèces : 4 lettres du genre et 7 lettres de l’espèce. But : faire des jointures facilement entre les fichiers avec des noms d’espèces, notamment ceux de BDD de traits</w:t>
            </w:r>
          </w:p>
        </w:tc>
        <w:tc>
          <w:tcPr>
            <w:tcW w:w="3114" w:type="dxa"/>
          </w:tcPr>
          <w:p w:rsidR="00DA3E25" w:rsidRPr="002A2783" w:rsidRDefault="00DA3E25" w:rsidP="003465DF">
            <w:pPr>
              <w:rPr>
                <w:b/>
                <w:color w:val="002060"/>
                <w:sz w:val="26"/>
                <w:szCs w:val="26"/>
              </w:rPr>
            </w:pPr>
            <w:r w:rsidRPr="002A2783">
              <w:rPr>
                <w:b/>
                <w:color w:val="002060"/>
                <w:sz w:val="26"/>
                <w:szCs w:val="26"/>
              </w:rPr>
              <w:t xml:space="preserve">Flore_500ENI_without_dupplicates_with_synonyms.csv </w:t>
            </w:r>
            <w:r w:rsidRPr="002A2783">
              <w:rPr>
                <w:sz w:val="26"/>
                <w:szCs w:val="26"/>
              </w:rPr>
              <w:t xml:space="preserve">issu de l’archive du post-doc de MC Bopp, téléchargée du </w:t>
            </w:r>
            <w:proofErr w:type="spellStart"/>
            <w:r w:rsidRPr="002A2783">
              <w:rPr>
                <w:sz w:val="26"/>
                <w:szCs w:val="26"/>
              </w:rPr>
              <w:t>nextcloud</w:t>
            </w:r>
            <w:proofErr w:type="spellEnd"/>
            <w:r w:rsidRPr="002A2783">
              <w:rPr>
                <w:sz w:val="26"/>
                <w:szCs w:val="26"/>
              </w:rPr>
              <w:t xml:space="preserve"> le 8 janvier 2024. On y trouve le nom de toutes les espèces du jeu de données 500ENI et de leurs synonymes.</w:t>
            </w:r>
          </w:p>
        </w:tc>
        <w:tc>
          <w:tcPr>
            <w:tcW w:w="2556" w:type="dxa"/>
          </w:tcPr>
          <w:p w:rsidR="00DA3E25" w:rsidRPr="002A2783" w:rsidRDefault="00DA3E25" w:rsidP="003465DF">
            <w:pPr>
              <w:rPr>
                <w:b/>
                <w:color w:val="002060"/>
                <w:sz w:val="26"/>
                <w:szCs w:val="26"/>
              </w:rPr>
            </w:pPr>
            <w:r w:rsidRPr="002A2783">
              <w:rPr>
                <w:b/>
                <w:color w:val="002060"/>
                <w:sz w:val="26"/>
                <w:szCs w:val="26"/>
              </w:rPr>
              <w:t>key_500_ENI_name_species.csv</w:t>
            </w:r>
          </w:p>
        </w:tc>
      </w:tr>
      <w:tr w:rsidR="00DA3E25" w:rsidRPr="00FF3547" w:rsidTr="00FD2CAD">
        <w:tc>
          <w:tcPr>
            <w:tcW w:w="2835" w:type="dxa"/>
            <w:vMerge/>
          </w:tcPr>
          <w:p w:rsidR="00DA3E25" w:rsidRPr="002A2783" w:rsidRDefault="00DA3E25" w:rsidP="003465DF">
            <w:pPr>
              <w:rPr>
                <w:b/>
                <w:sz w:val="26"/>
                <w:szCs w:val="26"/>
              </w:rPr>
            </w:pPr>
          </w:p>
        </w:tc>
        <w:tc>
          <w:tcPr>
            <w:tcW w:w="2835" w:type="dxa"/>
          </w:tcPr>
          <w:p w:rsidR="00DA3E25" w:rsidRPr="002A2783" w:rsidRDefault="00DA3E25" w:rsidP="003465DF">
            <w:pPr>
              <w:rPr>
                <w:sz w:val="26"/>
                <w:szCs w:val="26"/>
              </w:rPr>
            </w:pPr>
            <w:r>
              <w:rPr>
                <w:sz w:val="26"/>
                <w:szCs w:val="26"/>
              </w:rPr>
              <w:t>1.2. Description flore</w:t>
            </w:r>
          </w:p>
        </w:tc>
        <w:tc>
          <w:tcPr>
            <w:tcW w:w="2835" w:type="dxa"/>
          </w:tcPr>
          <w:p w:rsidR="00DA3E25" w:rsidRDefault="00DA3E25" w:rsidP="003465DF">
            <w:pPr>
              <w:rPr>
                <w:b/>
                <w:color w:val="002060"/>
                <w:sz w:val="26"/>
                <w:szCs w:val="26"/>
              </w:rPr>
            </w:pPr>
            <w:r w:rsidRPr="00AB63EF">
              <w:rPr>
                <w:b/>
                <w:color w:val="002060"/>
                <w:sz w:val="26"/>
                <w:szCs w:val="26"/>
              </w:rPr>
              <w:t>2024-02-12_calcul_var_</w:t>
            </w:r>
            <w:proofErr w:type="gramStart"/>
            <w:r w:rsidRPr="00AB63EF">
              <w:rPr>
                <w:b/>
                <w:color w:val="002060"/>
                <w:sz w:val="26"/>
                <w:szCs w:val="26"/>
              </w:rPr>
              <w:t>bota</w:t>
            </w:r>
            <w:r>
              <w:rPr>
                <w:b/>
                <w:color w:val="002060"/>
                <w:sz w:val="26"/>
                <w:szCs w:val="26"/>
              </w:rPr>
              <w:t>.Rmd</w:t>
            </w:r>
            <w:proofErr w:type="gramEnd"/>
          </w:p>
          <w:p w:rsidR="00DA3E25" w:rsidRDefault="00DA3E25" w:rsidP="003465DF">
            <w:pPr>
              <w:rPr>
                <w:sz w:val="26"/>
                <w:szCs w:val="26"/>
              </w:rPr>
            </w:pPr>
            <w:r>
              <w:rPr>
                <w:sz w:val="26"/>
                <w:szCs w:val="26"/>
              </w:rPr>
              <w:t>Calcule à l’échelle de chaque relevé :</w:t>
            </w:r>
          </w:p>
          <w:p w:rsidR="00DA3E25" w:rsidRDefault="00DA3E25" w:rsidP="00AB63EF">
            <w:pPr>
              <w:pStyle w:val="Paragraphedeliste"/>
              <w:numPr>
                <w:ilvl w:val="0"/>
                <w:numId w:val="1"/>
              </w:numPr>
              <w:rPr>
                <w:sz w:val="26"/>
                <w:szCs w:val="26"/>
              </w:rPr>
            </w:pPr>
            <w:r>
              <w:rPr>
                <w:sz w:val="26"/>
                <w:szCs w:val="26"/>
              </w:rPr>
              <w:t>Richesse spécifique</w:t>
            </w:r>
          </w:p>
          <w:p w:rsidR="00DA3E25" w:rsidRDefault="00DA3E25" w:rsidP="00573CB8">
            <w:pPr>
              <w:pStyle w:val="Paragraphedeliste"/>
              <w:numPr>
                <w:ilvl w:val="0"/>
                <w:numId w:val="1"/>
              </w:numPr>
              <w:rPr>
                <w:sz w:val="26"/>
                <w:szCs w:val="26"/>
              </w:rPr>
            </w:pPr>
            <w:r>
              <w:rPr>
                <w:sz w:val="26"/>
                <w:szCs w:val="26"/>
              </w:rPr>
              <w:t>Indice de Shannon</w:t>
            </w:r>
            <w:r w:rsidR="00573CB8">
              <w:rPr>
                <w:sz w:val="26"/>
                <w:szCs w:val="26"/>
              </w:rPr>
              <w:t xml:space="preserve">, </w:t>
            </w:r>
            <w:r w:rsidR="00573CB8">
              <w:rPr>
                <w:sz w:val="26"/>
                <w:szCs w:val="26"/>
              </w:rPr>
              <w:lastRenderedPageBreak/>
              <w:t xml:space="preserve">Simpson et inverse </w:t>
            </w:r>
            <w:proofErr w:type="spellStart"/>
            <w:r w:rsidR="00573CB8">
              <w:rPr>
                <w:sz w:val="26"/>
                <w:szCs w:val="26"/>
              </w:rPr>
              <w:t>simpson</w:t>
            </w:r>
            <w:proofErr w:type="spellEnd"/>
          </w:p>
          <w:p w:rsidR="00DA3E25" w:rsidRDefault="00DA3E25" w:rsidP="00AB63EF">
            <w:pPr>
              <w:pStyle w:val="Paragraphedeliste"/>
              <w:numPr>
                <w:ilvl w:val="0"/>
                <w:numId w:val="1"/>
              </w:numPr>
              <w:rPr>
                <w:sz w:val="26"/>
                <w:szCs w:val="26"/>
              </w:rPr>
            </w:pPr>
            <w:r>
              <w:rPr>
                <w:sz w:val="26"/>
                <w:szCs w:val="26"/>
              </w:rPr>
              <w:t xml:space="preserve">% </w:t>
            </w:r>
            <w:proofErr w:type="spellStart"/>
            <w:r w:rsidR="00573CB8">
              <w:rPr>
                <w:sz w:val="26"/>
                <w:szCs w:val="26"/>
              </w:rPr>
              <w:t>dicot</w:t>
            </w:r>
            <w:proofErr w:type="spellEnd"/>
          </w:p>
          <w:p w:rsidR="00DA3E25" w:rsidRDefault="00DA3E25" w:rsidP="00AB63EF">
            <w:pPr>
              <w:pStyle w:val="Paragraphedeliste"/>
              <w:numPr>
                <w:ilvl w:val="0"/>
                <w:numId w:val="1"/>
              </w:numPr>
              <w:rPr>
                <w:sz w:val="26"/>
                <w:szCs w:val="26"/>
              </w:rPr>
            </w:pPr>
            <w:r>
              <w:rPr>
                <w:sz w:val="26"/>
                <w:szCs w:val="26"/>
              </w:rPr>
              <w:t xml:space="preserve">% </w:t>
            </w:r>
            <w:r w:rsidR="00573CB8">
              <w:rPr>
                <w:sz w:val="26"/>
                <w:szCs w:val="26"/>
              </w:rPr>
              <w:t>pérennes</w:t>
            </w:r>
          </w:p>
          <w:p w:rsidR="00DA3E25" w:rsidRDefault="00DA3E25" w:rsidP="00AB63EF">
            <w:pPr>
              <w:pStyle w:val="Paragraphedeliste"/>
              <w:numPr>
                <w:ilvl w:val="0"/>
                <w:numId w:val="1"/>
              </w:numPr>
              <w:rPr>
                <w:sz w:val="26"/>
                <w:szCs w:val="26"/>
              </w:rPr>
            </w:pPr>
            <w:r>
              <w:rPr>
                <w:sz w:val="26"/>
                <w:szCs w:val="26"/>
              </w:rPr>
              <w:t>% néophytes</w:t>
            </w:r>
          </w:p>
          <w:p w:rsidR="00DA3E25" w:rsidRDefault="00DA3E25" w:rsidP="00AB63EF">
            <w:pPr>
              <w:pStyle w:val="Paragraphedeliste"/>
              <w:numPr>
                <w:ilvl w:val="0"/>
                <w:numId w:val="1"/>
              </w:numPr>
              <w:rPr>
                <w:sz w:val="26"/>
                <w:szCs w:val="26"/>
              </w:rPr>
            </w:pPr>
            <w:r>
              <w:rPr>
                <w:sz w:val="26"/>
                <w:szCs w:val="26"/>
              </w:rPr>
              <w:t xml:space="preserve">% nature-values </w:t>
            </w:r>
            <w:proofErr w:type="spellStart"/>
            <w:r>
              <w:rPr>
                <w:sz w:val="26"/>
                <w:szCs w:val="26"/>
              </w:rPr>
              <w:t>species</w:t>
            </w:r>
            <w:proofErr w:type="spellEnd"/>
          </w:p>
          <w:p w:rsidR="00573CB8" w:rsidRDefault="00573CB8" w:rsidP="00AB63EF">
            <w:pPr>
              <w:pStyle w:val="Paragraphedeliste"/>
              <w:numPr>
                <w:ilvl w:val="0"/>
                <w:numId w:val="1"/>
              </w:numPr>
              <w:rPr>
                <w:sz w:val="26"/>
                <w:szCs w:val="26"/>
              </w:rPr>
            </w:pPr>
            <w:r>
              <w:rPr>
                <w:sz w:val="26"/>
                <w:szCs w:val="26"/>
              </w:rPr>
              <w:t xml:space="preserve">% </w:t>
            </w:r>
            <w:proofErr w:type="spellStart"/>
            <w:r>
              <w:rPr>
                <w:sz w:val="26"/>
                <w:szCs w:val="26"/>
              </w:rPr>
              <w:t>messicoles</w:t>
            </w:r>
            <w:proofErr w:type="spellEnd"/>
          </w:p>
          <w:p w:rsidR="00573CB8" w:rsidRDefault="00573CB8" w:rsidP="00AB63EF">
            <w:pPr>
              <w:pStyle w:val="Paragraphedeliste"/>
              <w:numPr>
                <w:ilvl w:val="0"/>
                <w:numId w:val="1"/>
              </w:numPr>
              <w:rPr>
                <w:sz w:val="26"/>
                <w:szCs w:val="26"/>
              </w:rPr>
            </w:pPr>
            <w:r>
              <w:rPr>
                <w:sz w:val="26"/>
                <w:szCs w:val="26"/>
              </w:rPr>
              <w:t xml:space="preserve">% </w:t>
            </w:r>
            <w:proofErr w:type="spellStart"/>
            <w:r>
              <w:rPr>
                <w:sz w:val="26"/>
                <w:szCs w:val="26"/>
              </w:rPr>
              <w:t>problematic</w:t>
            </w:r>
            <w:proofErr w:type="spellEnd"/>
            <w:r>
              <w:rPr>
                <w:sz w:val="26"/>
                <w:szCs w:val="26"/>
              </w:rPr>
              <w:t xml:space="preserve"> </w:t>
            </w:r>
            <w:proofErr w:type="spellStart"/>
            <w:r>
              <w:rPr>
                <w:sz w:val="26"/>
                <w:szCs w:val="26"/>
              </w:rPr>
              <w:t>weeds</w:t>
            </w:r>
            <w:proofErr w:type="spellEnd"/>
          </w:p>
          <w:p w:rsidR="00573CB8" w:rsidRDefault="00573CB8" w:rsidP="00573CB8">
            <w:pPr>
              <w:pStyle w:val="Paragraphedeliste"/>
              <w:rPr>
                <w:sz w:val="26"/>
                <w:szCs w:val="26"/>
              </w:rPr>
            </w:pPr>
          </w:p>
          <w:p w:rsidR="00DA3E25" w:rsidRPr="00AB63EF" w:rsidRDefault="00DA3E25" w:rsidP="00AB63EF">
            <w:pPr>
              <w:pStyle w:val="Paragraphedeliste"/>
              <w:numPr>
                <w:ilvl w:val="0"/>
                <w:numId w:val="1"/>
              </w:numPr>
              <w:rPr>
                <w:sz w:val="26"/>
                <w:szCs w:val="26"/>
              </w:rPr>
            </w:pPr>
            <w:r>
              <w:rPr>
                <w:sz w:val="26"/>
                <w:szCs w:val="26"/>
              </w:rPr>
              <w:t>Indices fonctionnels sur les traits foliaires</w:t>
            </w:r>
          </w:p>
        </w:tc>
        <w:tc>
          <w:tcPr>
            <w:tcW w:w="3114" w:type="dxa"/>
          </w:tcPr>
          <w:p w:rsidR="00DA3E25" w:rsidRDefault="00DA3E25" w:rsidP="003465DF">
            <w:pPr>
              <w:rPr>
                <w:b/>
                <w:color w:val="002060"/>
                <w:sz w:val="26"/>
                <w:szCs w:val="26"/>
              </w:rPr>
            </w:pPr>
            <w:r w:rsidRPr="00AB63EF">
              <w:rPr>
                <w:b/>
                <w:color w:val="002060"/>
                <w:sz w:val="26"/>
                <w:szCs w:val="26"/>
              </w:rPr>
              <w:lastRenderedPageBreak/>
              <w:t>Flore_500ENI_without_dupplicates_with_synonyms</w:t>
            </w:r>
            <w:r>
              <w:rPr>
                <w:b/>
                <w:color w:val="002060"/>
                <w:sz w:val="26"/>
                <w:szCs w:val="26"/>
              </w:rPr>
              <w:t>.csv</w:t>
            </w:r>
          </w:p>
          <w:p w:rsidR="00DA3E25" w:rsidRDefault="00DA3E25" w:rsidP="003465DF">
            <w:pPr>
              <w:rPr>
                <w:b/>
                <w:color w:val="002060"/>
                <w:sz w:val="26"/>
                <w:szCs w:val="26"/>
              </w:rPr>
            </w:pPr>
          </w:p>
          <w:p w:rsidR="00DA3E25" w:rsidRDefault="00DA3E25" w:rsidP="003465DF">
            <w:pPr>
              <w:rPr>
                <w:b/>
                <w:color w:val="002060"/>
                <w:sz w:val="26"/>
                <w:szCs w:val="26"/>
              </w:rPr>
            </w:pPr>
            <w:r w:rsidRPr="00AB63EF">
              <w:rPr>
                <w:b/>
                <w:color w:val="002060"/>
                <w:sz w:val="26"/>
                <w:szCs w:val="26"/>
              </w:rPr>
              <w:t>key_500_ENI_name_species</w:t>
            </w:r>
            <w:r>
              <w:rPr>
                <w:b/>
                <w:color w:val="002060"/>
                <w:sz w:val="26"/>
                <w:szCs w:val="26"/>
              </w:rPr>
              <w:t>.csv</w:t>
            </w:r>
          </w:p>
          <w:p w:rsidR="00DA3E25" w:rsidRDefault="00DA3E25" w:rsidP="003465DF">
            <w:pPr>
              <w:rPr>
                <w:b/>
                <w:color w:val="002060"/>
                <w:sz w:val="26"/>
                <w:szCs w:val="26"/>
              </w:rPr>
            </w:pPr>
          </w:p>
          <w:p w:rsidR="00DA3E25" w:rsidRDefault="00DA3E25" w:rsidP="003465DF">
            <w:pPr>
              <w:rPr>
                <w:b/>
                <w:color w:val="002060"/>
                <w:sz w:val="26"/>
                <w:szCs w:val="26"/>
              </w:rPr>
            </w:pPr>
            <w:r w:rsidRPr="00AB63EF">
              <w:rPr>
                <w:b/>
                <w:color w:val="002060"/>
                <w:sz w:val="26"/>
                <w:szCs w:val="26"/>
              </w:rPr>
              <w:t>Trait_ENI_baseflor_try_V1.2</w:t>
            </w:r>
            <w:r>
              <w:rPr>
                <w:b/>
                <w:color w:val="002060"/>
                <w:sz w:val="26"/>
                <w:szCs w:val="26"/>
              </w:rPr>
              <w:t>.csv</w:t>
            </w:r>
          </w:p>
          <w:p w:rsidR="00DA3E25" w:rsidRDefault="00DA3E25" w:rsidP="003465DF">
            <w:pPr>
              <w:rPr>
                <w:sz w:val="26"/>
                <w:szCs w:val="26"/>
              </w:rPr>
            </w:pPr>
            <w:r w:rsidRPr="00AB63EF">
              <w:rPr>
                <w:sz w:val="26"/>
                <w:szCs w:val="26"/>
              </w:rPr>
              <w:lastRenderedPageBreak/>
              <w:t xml:space="preserve">Données de traits issues des différentes </w:t>
            </w:r>
            <w:proofErr w:type="spellStart"/>
            <w:r w:rsidRPr="00AB63EF">
              <w:rPr>
                <w:sz w:val="26"/>
                <w:szCs w:val="26"/>
              </w:rPr>
              <w:t>bdd</w:t>
            </w:r>
            <w:proofErr w:type="spellEnd"/>
            <w:r w:rsidRPr="00AB63EF">
              <w:rPr>
                <w:sz w:val="26"/>
                <w:szCs w:val="26"/>
              </w:rPr>
              <w:t xml:space="preserve"> </w:t>
            </w:r>
            <w:r>
              <w:rPr>
                <w:sz w:val="26"/>
                <w:szCs w:val="26"/>
              </w:rPr>
              <w:t xml:space="preserve">explorées durant le post-doc de MC Bopp, remis par G </w:t>
            </w:r>
            <w:proofErr w:type="spellStart"/>
            <w:r>
              <w:rPr>
                <w:sz w:val="26"/>
                <w:szCs w:val="26"/>
              </w:rPr>
              <w:t>Fried</w:t>
            </w:r>
            <w:proofErr w:type="spellEnd"/>
            <w:r>
              <w:rPr>
                <w:sz w:val="26"/>
                <w:szCs w:val="26"/>
              </w:rPr>
              <w:t xml:space="preserve"> en février 2024. Utilisé pour extraire le % </w:t>
            </w:r>
            <w:proofErr w:type="spellStart"/>
            <w:r>
              <w:rPr>
                <w:sz w:val="26"/>
                <w:szCs w:val="26"/>
              </w:rPr>
              <w:t>forbs</w:t>
            </w:r>
            <w:proofErr w:type="spellEnd"/>
            <w:r>
              <w:rPr>
                <w:sz w:val="26"/>
                <w:szCs w:val="26"/>
              </w:rPr>
              <w:t>, le % néophytes et le % de pérennes</w:t>
            </w:r>
          </w:p>
          <w:p w:rsidR="00DA3E25" w:rsidRDefault="00DA3E25" w:rsidP="003465DF">
            <w:pPr>
              <w:rPr>
                <w:sz w:val="26"/>
                <w:szCs w:val="26"/>
              </w:rPr>
            </w:pPr>
          </w:p>
          <w:p w:rsidR="00DA3E25" w:rsidRPr="006B4DD0" w:rsidRDefault="00DA3E25" w:rsidP="003465DF">
            <w:pPr>
              <w:rPr>
                <w:b/>
                <w:color w:val="002060"/>
                <w:sz w:val="26"/>
                <w:szCs w:val="26"/>
              </w:rPr>
            </w:pPr>
            <w:r w:rsidRPr="006B4DD0">
              <w:rPr>
                <w:b/>
                <w:color w:val="002060"/>
                <w:sz w:val="26"/>
                <w:szCs w:val="26"/>
              </w:rPr>
              <w:t>Appendix_species_list_v1.csv</w:t>
            </w:r>
          </w:p>
          <w:p w:rsidR="00DA3E25" w:rsidRPr="006B4DD0" w:rsidRDefault="00DA3E25" w:rsidP="003465DF">
            <w:pPr>
              <w:rPr>
                <w:sz w:val="26"/>
                <w:szCs w:val="26"/>
              </w:rPr>
            </w:pPr>
            <w:r w:rsidRPr="006B4DD0">
              <w:rPr>
                <w:sz w:val="26"/>
                <w:szCs w:val="26"/>
              </w:rPr>
              <w:t xml:space="preserve">Données issues du </w:t>
            </w:r>
            <w:proofErr w:type="spellStart"/>
            <w:r w:rsidRPr="006B4DD0">
              <w:rPr>
                <w:sz w:val="26"/>
                <w:szCs w:val="26"/>
              </w:rPr>
              <w:t>supplementary</w:t>
            </w:r>
            <w:proofErr w:type="spellEnd"/>
            <w:r w:rsidRPr="006B4DD0">
              <w:rPr>
                <w:sz w:val="26"/>
                <w:szCs w:val="26"/>
              </w:rPr>
              <w:t xml:space="preserve"> </w:t>
            </w:r>
            <w:proofErr w:type="spellStart"/>
            <w:r w:rsidRPr="006B4DD0">
              <w:rPr>
                <w:sz w:val="26"/>
                <w:szCs w:val="26"/>
              </w:rPr>
              <w:t>material</w:t>
            </w:r>
            <w:proofErr w:type="spellEnd"/>
            <w:r w:rsidRPr="006B4DD0">
              <w:rPr>
                <w:sz w:val="26"/>
                <w:szCs w:val="26"/>
              </w:rPr>
              <w:t xml:space="preserve"> de l’article </w:t>
            </w:r>
            <w:proofErr w:type="spellStart"/>
            <w:r w:rsidRPr="006B4DD0">
              <w:rPr>
                <w:sz w:val="26"/>
                <w:szCs w:val="26"/>
              </w:rPr>
              <w:t>Fried</w:t>
            </w:r>
            <w:proofErr w:type="spellEnd"/>
            <w:r w:rsidRPr="006B4DD0">
              <w:rPr>
                <w:sz w:val="26"/>
                <w:szCs w:val="26"/>
              </w:rPr>
              <w:t xml:space="preserve"> et al., 2023 de </w:t>
            </w:r>
            <w:proofErr w:type="spellStart"/>
            <w:r w:rsidRPr="006B4DD0">
              <w:rPr>
                <w:sz w:val="26"/>
                <w:szCs w:val="26"/>
              </w:rPr>
              <w:t>Botany</w:t>
            </w:r>
            <w:proofErr w:type="spellEnd"/>
            <w:r w:rsidRPr="006B4DD0">
              <w:rPr>
                <w:sz w:val="26"/>
                <w:szCs w:val="26"/>
              </w:rPr>
              <w:t xml:space="preserve"> </w:t>
            </w:r>
            <w:proofErr w:type="spellStart"/>
            <w:r w:rsidRPr="006B4DD0">
              <w:rPr>
                <w:sz w:val="26"/>
                <w:szCs w:val="26"/>
              </w:rPr>
              <w:t>Letters</w:t>
            </w:r>
            <w:proofErr w:type="spellEnd"/>
            <w:r w:rsidRPr="006B4DD0">
              <w:rPr>
                <w:sz w:val="26"/>
                <w:szCs w:val="26"/>
              </w:rPr>
              <w:t xml:space="preserve">, </w:t>
            </w:r>
            <w:proofErr w:type="spellStart"/>
            <w:r w:rsidRPr="006B4DD0">
              <w:rPr>
                <w:sz w:val="26"/>
                <w:szCs w:val="26"/>
              </w:rPr>
              <w:t>utiluisé</w:t>
            </w:r>
            <w:proofErr w:type="spellEnd"/>
            <w:r w:rsidRPr="006B4DD0">
              <w:rPr>
                <w:sz w:val="26"/>
                <w:szCs w:val="26"/>
              </w:rPr>
              <w:t xml:space="preserve"> pour extraire le % nature-value et le % </w:t>
            </w:r>
            <w:proofErr w:type="spellStart"/>
            <w:r w:rsidRPr="006B4DD0">
              <w:rPr>
                <w:sz w:val="26"/>
                <w:szCs w:val="26"/>
              </w:rPr>
              <w:t>messicoles</w:t>
            </w:r>
            <w:proofErr w:type="spellEnd"/>
          </w:p>
          <w:p w:rsidR="00DA3E25" w:rsidRDefault="00DA3E25" w:rsidP="003465DF">
            <w:pPr>
              <w:rPr>
                <w:b/>
                <w:color w:val="002060"/>
                <w:sz w:val="26"/>
                <w:szCs w:val="26"/>
              </w:rPr>
            </w:pPr>
          </w:p>
          <w:p w:rsidR="00DA3E25" w:rsidRPr="006B4DD0" w:rsidRDefault="00DA3E25" w:rsidP="00FD2CAD">
            <w:pPr>
              <w:rPr>
                <w:i/>
                <w:sz w:val="26"/>
                <w:szCs w:val="26"/>
              </w:rPr>
            </w:pPr>
            <w:r w:rsidRPr="006B4DD0">
              <w:rPr>
                <w:i/>
                <w:sz w:val="26"/>
                <w:szCs w:val="26"/>
              </w:rPr>
              <w:t>Traçabilité changement doc Trait.docx pour tracer des changements minimes sur le</w:t>
            </w:r>
            <w:r>
              <w:rPr>
                <w:i/>
                <w:sz w:val="26"/>
                <w:szCs w:val="26"/>
              </w:rPr>
              <w:t>s</w:t>
            </w:r>
            <w:r w:rsidRPr="006B4DD0">
              <w:rPr>
                <w:i/>
                <w:sz w:val="26"/>
                <w:szCs w:val="26"/>
              </w:rPr>
              <w:t xml:space="preserve"> doc de traits afin de permettre des jointures</w:t>
            </w:r>
          </w:p>
          <w:p w:rsidR="00DA3E25" w:rsidRPr="002A2783" w:rsidRDefault="00DA3E25" w:rsidP="003465DF">
            <w:pPr>
              <w:rPr>
                <w:b/>
                <w:color w:val="002060"/>
                <w:sz w:val="26"/>
                <w:szCs w:val="26"/>
              </w:rPr>
            </w:pPr>
          </w:p>
        </w:tc>
        <w:tc>
          <w:tcPr>
            <w:tcW w:w="2556" w:type="dxa"/>
          </w:tcPr>
          <w:p w:rsidR="00DA3E25" w:rsidRDefault="00DA3E25" w:rsidP="003465DF">
            <w:pPr>
              <w:rPr>
                <w:b/>
                <w:color w:val="002060"/>
                <w:sz w:val="26"/>
                <w:szCs w:val="26"/>
              </w:rPr>
            </w:pPr>
            <w:r w:rsidRPr="00AB63EF">
              <w:rPr>
                <w:b/>
                <w:color w:val="002060"/>
                <w:sz w:val="26"/>
                <w:szCs w:val="26"/>
              </w:rPr>
              <w:lastRenderedPageBreak/>
              <w:t>indicateurs_biodiversite</w:t>
            </w:r>
            <w:r>
              <w:rPr>
                <w:b/>
                <w:color w:val="002060"/>
                <w:sz w:val="26"/>
                <w:szCs w:val="26"/>
              </w:rPr>
              <w:t>.csv</w:t>
            </w:r>
          </w:p>
          <w:p w:rsidR="00DA3E25" w:rsidRPr="002A2783" w:rsidRDefault="00DA3E25" w:rsidP="003465DF">
            <w:pPr>
              <w:rPr>
                <w:b/>
                <w:color w:val="002060"/>
                <w:sz w:val="26"/>
                <w:szCs w:val="26"/>
              </w:rPr>
            </w:pPr>
          </w:p>
        </w:tc>
      </w:tr>
      <w:tr w:rsidR="00821D81" w:rsidRPr="00FF3547" w:rsidTr="00FD2CAD">
        <w:tc>
          <w:tcPr>
            <w:tcW w:w="2835" w:type="dxa"/>
            <w:vMerge w:val="restart"/>
          </w:tcPr>
          <w:p w:rsidR="00821D81" w:rsidRPr="002A2783" w:rsidRDefault="00821D81" w:rsidP="003465DF">
            <w:pPr>
              <w:rPr>
                <w:b/>
                <w:sz w:val="26"/>
                <w:szCs w:val="26"/>
              </w:rPr>
            </w:pPr>
            <w:r w:rsidRPr="002A2783">
              <w:rPr>
                <w:b/>
                <w:sz w:val="26"/>
                <w:szCs w:val="26"/>
              </w:rPr>
              <w:t>2. Traits</w:t>
            </w:r>
          </w:p>
        </w:tc>
        <w:tc>
          <w:tcPr>
            <w:tcW w:w="2835" w:type="dxa"/>
          </w:tcPr>
          <w:p w:rsidR="00821D81" w:rsidRPr="002A2783" w:rsidRDefault="00821D81" w:rsidP="003465DF">
            <w:pPr>
              <w:rPr>
                <w:sz w:val="26"/>
                <w:szCs w:val="26"/>
              </w:rPr>
            </w:pPr>
            <w:r w:rsidRPr="002A2783">
              <w:rPr>
                <w:sz w:val="26"/>
                <w:szCs w:val="26"/>
              </w:rPr>
              <w:t xml:space="preserve">2.1. </w:t>
            </w:r>
            <w:proofErr w:type="spellStart"/>
            <w:r w:rsidRPr="002A2783">
              <w:rPr>
                <w:sz w:val="26"/>
                <w:szCs w:val="26"/>
              </w:rPr>
              <w:t>Voj_Lan_floral_diameter</w:t>
            </w:r>
            <w:proofErr w:type="spellEnd"/>
          </w:p>
        </w:tc>
        <w:tc>
          <w:tcPr>
            <w:tcW w:w="2835" w:type="dxa"/>
          </w:tcPr>
          <w:p w:rsidR="00821D81" w:rsidRPr="002A2783" w:rsidRDefault="003516E6" w:rsidP="003465DF">
            <w:pPr>
              <w:rPr>
                <w:b/>
                <w:color w:val="002060"/>
                <w:sz w:val="26"/>
                <w:szCs w:val="26"/>
              </w:rPr>
            </w:pPr>
            <w:r w:rsidRPr="002A2783">
              <w:rPr>
                <w:b/>
                <w:color w:val="002060"/>
                <w:sz w:val="26"/>
                <w:szCs w:val="26"/>
              </w:rPr>
              <w:t>2024-01-17-</w:t>
            </w:r>
            <w:r w:rsidR="00821D81" w:rsidRPr="002A2783">
              <w:rPr>
                <w:b/>
                <w:color w:val="002060"/>
                <w:sz w:val="26"/>
                <w:szCs w:val="26"/>
              </w:rPr>
              <w:t>_floral_diameter_Voj_Lan.Rmd</w:t>
            </w:r>
          </w:p>
          <w:p w:rsidR="00821D81" w:rsidRPr="002A2783" w:rsidRDefault="00821D81" w:rsidP="003465DF">
            <w:pPr>
              <w:rPr>
                <w:sz w:val="26"/>
                <w:szCs w:val="26"/>
              </w:rPr>
            </w:pPr>
            <w:r w:rsidRPr="002A2783">
              <w:rPr>
                <w:sz w:val="26"/>
                <w:szCs w:val="26"/>
              </w:rPr>
              <w:lastRenderedPageBreak/>
              <w:t xml:space="preserve">Extraie les données de diamètre floral (à l’échelle de l’unité florale) issues des articles de </w:t>
            </w:r>
            <w:proofErr w:type="spellStart"/>
            <w:r w:rsidRPr="002A2783">
              <w:rPr>
                <w:sz w:val="26"/>
                <w:szCs w:val="26"/>
              </w:rPr>
              <w:t>Vojtko</w:t>
            </w:r>
            <w:proofErr w:type="spellEnd"/>
            <w:r w:rsidRPr="002A2783">
              <w:rPr>
                <w:sz w:val="26"/>
                <w:szCs w:val="26"/>
              </w:rPr>
              <w:t xml:space="preserve"> et al., 2022 (New </w:t>
            </w:r>
            <w:proofErr w:type="spellStart"/>
            <w:r w:rsidRPr="002A2783">
              <w:rPr>
                <w:sz w:val="26"/>
                <w:szCs w:val="26"/>
              </w:rPr>
              <w:t>Phytol</w:t>
            </w:r>
            <w:proofErr w:type="spellEnd"/>
            <w:r w:rsidRPr="002A2783">
              <w:rPr>
                <w:sz w:val="26"/>
                <w:szCs w:val="26"/>
              </w:rPr>
              <w:t xml:space="preserve">., </w:t>
            </w:r>
            <w:r w:rsidRPr="002A2783">
              <w:rPr>
                <w:sz w:val="26"/>
                <w:szCs w:val="26"/>
                <w:u w:val="single"/>
              </w:rPr>
              <w:t>https://doi.org/10.1111/nph.18386</w:t>
            </w:r>
            <w:r w:rsidRPr="002A2783">
              <w:rPr>
                <w:sz w:val="26"/>
                <w:szCs w:val="26"/>
              </w:rPr>
              <w:t xml:space="preserve">) et de </w:t>
            </w:r>
            <w:proofErr w:type="spellStart"/>
            <w:r w:rsidRPr="002A2783">
              <w:rPr>
                <w:sz w:val="26"/>
                <w:szCs w:val="26"/>
              </w:rPr>
              <w:t>Lanuza</w:t>
            </w:r>
            <w:proofErr w:type="spellEnd"/>
            <w:r w:rsidRPr="002A2783">
              <w:rPr>
                <w:sz w:val="26"/>
                <w:szCs w:val="26"/>
              </w:rPr>
              <w:t xml:space="preserve"> et al., 2023 (</w:t>
            </w:r>
            <w:proofErr w:type="spellStart"/>
            <w:r w:rsidRPr="002A2783">
              <w:rPr>
                <w:sz w:val="26"/>
                <w:szCs w:val="26"/>
              </w:rPr>
              <w:t>Funct</w:t>
            </w:r>
            <w:proofErr w:type="spellEnd"/>
            <w:r w:rsidRPr="002A2783">
              <w:rPr>
                <w:sz w:val="26"/>
                <w:szCs w:val="26"/>
              </w:rPr>
              <w:t xml:space="preserve">. </w:t>
            </w:r>
            <w:proofErr w:type="spellStart"/>
            <w:r w:rsidRPr="002A2783">
              <w:rPr>
                <w:sz w:val="26"/>
                <w:szCs w:val="26"/>
              </w:rPr>
              <w:t>Ecol</w:t>
            </w:r>
            <w:proofErr w:type="spellEnd"/>
            <w:r w:rsidRPr="002A2783">
              <w:rPr>
                <w:sz w:val="26"/>
                <w:szCs w:val="26"/>
              </w:rPr>
              <w:t xml:space="preserve">., </w:t>
            </w:r>
            <w:r w:rsidRPr="002A2783">
              <w:rPr>
                <w:sz w:val="26"/>
                <w:szCs w:val="26"/>
                <w:u w:val="single"/>
              </w:rPr>
              <w:t>https://doi.org/10.1111/1365-2435.14340</w:t>
            </w:r>
            <w:r w:rsidRPr="002A2783">
              <w:rPr>
                <w:sz w:val="26"/>
                <w:szCs w:val="26"/>
              </w:rPr>
              <w:t xml:space="preserve">) pour les espèces représentant 1% des espèces les plus présentes dans les relevés de 500ENI, hors </w:t>
            </w:r>
            <w:proofErr w:type="spellStart"/>
            <w:r w:rsidRPr="002A2783">
              <w:rPr>
                <w:sz w:val="26"/>
                <w:szCs w:val="26"/>
              </w:rPr>
              <w:t>Poaceaes</w:t>
            </w:r>
            <w:proofErr w:type="spellEnd"/>
            <w:r w:rsidRPr="002A2783">
              <w:rPr>
                <w:sz w:val="26"/>
                <w:szCs w:val="26"/>
              </w:rPr>
              <w:t xml:space="preserve">. </w:t>
            </w:r>
          </w:p>
          <w:p w:rsidR="00821D81" w:rsidRPr="002A2783" w:rsidRDefault="00821D81" w:rsidP="003465DF">
            <w:pPr>
              <w:rPr>
                <w:sz w:val="26"/>
                <w:szCs w:val="26"/>
              </w:rPr>
            </w:pPr>
          </w:p>
        </w:tc>
        <w:tc>
          <w:tcPr>
            <w:tcW w:w="3114" w:type="dxa"/>
          </w:tcPr>
          <w:p w:rsidR="00821D81" w:rsidRPr="002A2783" w:rsidRDefault="00821D81" w:rsidP="00636149">
            <w:pPr>
              <w:rPr>
                <w:b/>
                <w:color w:val="002060"/>
                <w:sz w:val="26"/>
                <w:szCs w:val="26"/>
              </w:rPr>
            </w:pPr>
            <w:r w:rsidRPr="002A2783">
              <w:rPr>
                <w:b/>
                <w:color w:val="002060"/>
                <w:sz w:val="26"/>
                <w:szCs w:val="26"/>
              </w:rPr>
              <w:lastRenderedPageBreak/>
              <w:t xml:space="preserve">data_Lanuza_et_al_2023_all_sp.csv </w:t>
            </w:r>
          </w:p>
          <w:p w:rsidR="00821D81" w:rsidRPr="002A2783" w:rsidRDefault="00821D81" w:rsidP="00A9284B">
            <w:pPr>
              <w:rPr>
                <w:b/>
                <w:color w:val="002060"/>
                <w:sz w:val="26"/>
                <w:szCs w:val="26"/>
              </w:rPr>
            </w:pPr>
            <w:proofErr w:type="gramStart"/>
            <w:r w:rsidRPr="002A2783">
              <w:rPr>
                <w:b/>
                <w:color w:val="002060"/>
                <w:sz w:val="26"/>
                <w:szCs w:val="26"/>
              </w:rPr>
              <w:t>data</w:t>
            </w:r>
            <w:proofErr w:type="gramEnd"/>
            <w:r w:rsidRPr="002A2783">
              <w:rPr>
                <w:b/>
                <w:color w:val="002060"/>
                <w:sz w:val="26"/>
                <w:szCs w:val="26"/>
              </w:rPr>
              <w:t>_Vojtko_et_al_2022_alpinedataset</w:t>
            </w:r>
          </w:p>
          <w:p w:rsidR="00821D81" w:rsidRPr="002A2783" w:rsidRDefault="00821D81" w:rsidP="00636149">
            <w:pPr>
              <w:rPr>
                <w:b/>
                <w:color w:val="002060"/>
                <w:sz w:val="26"/>
                <w:szCs w:val="26"/>
              </w:rPr>
            </w:pPr>
            <w:r w:rsidRPr="002A2783">
              <w:rPr>
                <w:b/>
                <w:color w:val="002060"/>
                <w:sz w:val="26"/>
                <w:szCs w:val="26"/>
              </w:rPr>
              <w:lastRenderedPageBreak/>
              <w:t>List_1pc_most_frequent_species.csv</w:t>
            </w:r>
          </w:p>
          <w:p w:rsidR="00821D81" w:rsidRPr="002A2783" w:rsidRDefault="00821D81" w:rsidP="00A9284B">
            <w:pPr>
              <w:rPr>
                <w:sz w:val="26"/>
                <w:szCs w:val="26"/>
              </w:rPr>
            </w:pPr>
            <w:r w:rsidRPr="002A2783">
              <w:rPr>
                <w:sz w:val="26"/>
                <w:szCs w:val="26"/>
              </w:rPr>
              <w:t xml:space="preserve">Les deux jeux de données issues des </w:t>
            </w:r>
            <w:proofErr w:type="spellStart"/>
            <w:r w:rsidRPr="002A2783">
              <w:rPr>
                <w:sz w:val="26"/>
                <w:szCs w:val="26"/>
              </w:rPr>
              <w:t>supplementary</w:t>
            </w:r>
            <w:proofErr w:type="spellEnd"/>
            <w:r w:rsidRPr="002A2783">
              <w:rPr>
                <w:sz w:val="26"/>
                <w:szCs w:val="26"/>
              </w:rPr>
              <w:t xml:space="preserve"> des articles: </w:t>
            </w:r>
          </w:p>
          <w:p w:rsidR="00821D81" w:rsidRPr="002A2783" w:rsidRDefault="00821D81" w:rsidP="00A9284B">
            <w:pPr>
              <w:rPr>
                <w:sz w:val="26"/>
                <w:szCs w:val="26"/>
              </w:rPr>
            </w:pPr>
            <w:r w:rsidRPr="002A2783">
              <w:rPr>
                <w:sz w:val="26"/>
                <w:szCs w:val="26"/>
              </w:rPr>
              <w:t xml:space="preserve">La liste des espèces 1% les plus fréquentes de 500ENI. Extrait de l’archive de </w:t>
            </w:r>
            <w:proofErr w:type="spellStart"/>
            <w:r w:rsidRPr="002A2783">
              <w:rPr>
                <w:sz w:val="26"/>
                <w:szCs w:val="26"/>
              </w:rPr>
              <w:t>postdoc</w:t>
            </w:r>
            <w:proofErr w:type="spellEnd"/>
            <w:r w:rsidRPr="002A2783">
              <w:rPr>
                <w:sz w:val="26"/>
                <w:szCs w:val="26"/>
              </w:rPr>
              <w:t xml:space="preserve"> de MC Bopp</w:t>
            </w:r>
          </w:p>
          <w:p w:rsidR="00821D81" w:rsidRPr="002A2783" w:rsidRDefault="00821D81" w:rsidP="00A9284B">
            <w:pPr>
              <w:rPr>
                <w:b/>
                <w:color w:val="002060"/>
                <w:sz w:val="26"/>
                <w:szCs w:val="26"/>
              </w:rPr>
            </w:pPr>
            <w:r w:rsidRPr="002A2783">
              <w:rPr>
                <w:b/>
                <w:color w:val="002060"/>
                <w:sz w:val="26"/>
                <w:szCs w:val="26"/>
              </w:rPr>
              <w:t>key_500_ENI_name_species.csv</w:t>
            </w:r>
          </w:p>
          <w:p w:rsidR="00821D81" w:rsidRPr="002A2783" w:rsidRDefault="00821D81" w:rsidP="00A9284B">
            <w:pPr>
              <w:rPr>
                <w:sz w:val="26"/>
                <w:szCs w:val="26"/>
              </w:rPr>
            </w:pPr>
            <w:r w:rsidRPr="002A2783">
              <w:rPr>
                <w:sz w:val="26"/>
                <w:szCs w:val="26"/>
              </w:rPr>
              <w:t>La clé pour joindre les fichiers </w:t>
            </w:r>
          </w:p>
        </w:tc>
        <w:tc>
          <w:tcPr>
            <w:tcW w:w="2556" w:type="dxa"/>
          </w:tcPr>
          <w:p w:rsidR="00821D81" w:rsidRPr="002A2783" w:rsidRDefault="00821D81" w:rsidP="003465DF">
            <w:pPr>
              <w:rPr>
                <w:sz w:val="26"/>
                <w:szCs w:val="26"/>
              </w:rPr>
            </w:pPr>
            <w:r w:rsidRPr="002A2783">
              <w:rPr>
                <w:b/>
                <w:color w:val="002060"/>
                <w:sz w:val="26"/>
                <w:szCs w:val="26"/>
              </w:rPr>
              <w:lastRenderedPageBreak/>
              <w:t>floral_diameter.csv </w:t>
            </w:r>
            <w:r w:rsidRPr="002A2783">
              <w:rPr>
                <w:sz w:val="26"/>
                <w:szCs w:val="26"/>
              </w:rPr>
              <w:t>: diamètre floral pour 42 espèces du jeu de données</w:t>
            </w:r>
          </w:p>
          <w:p w:rsidR="00821D81" w:rsidRPr="002A2783" w:rsidRDefault="00821D81" w:rsidP="003465DF">
            <w:pPr>
              <w:rPr>
                <w:sz w:val="26"/>
                <w:szCs w:val="26"/>
              </w:rPr>
            </w:pPr>
            <w:r w:rsidRPr="002A2783">
              <w:rPr>
                <w:b/>
                <w:color w:val="002060"/>
                <w:sz w:val="26"/>
                <w:szCs w:val="26"/>
              </w:rPr>
              <w:lastRenderedPageBreak/>
              <w:t>missing_sp_for_floral_diameter.csv</w:t>
            </w:r>
            <w:r w:rsidRPr="002A2783">
              <w:rPr>
                <w:color w:val="002060"/>
                <w:sz w:val="26"/>
                <w:szCs w:val="26"/>
              </w:rPr>
              <w:t> </w:t>
            </w:r>
            <w:r w:rsidRPr="002A2783">
              <w:rPr>
                <w:sz w:val="26"/>
                <w:szCs w:val="26"/>
              </w:rPr>
              <w:t>:</w:t>
            </w:r>
          </w:p>
          <w:p w:rsidR="00821D81" w:rsidRPr="002A2783" w:rsidRDefault="00821D81" w:rsidP="0080383E">
            <w:pPr>
              <w:rPr>
                <w:sz w:val="26"/>
                <w:szCs w:val="26"/>
              </w:rPr>
            </w:pPr>
            <w:r w:rsidRPr="002A2783">
              <w:rPr>
                <w:sz w:val="26"/>
                <w:szCs w:val="26"/>
              </w:rPr>
              <w:t xml:space="preserve">Liste des 78 espèces du jeu de données pour lesquelles la donnée du diamètre floral est absente des </w:t>
            </w:r>
            <w:proofErr w:type="spellStart"/>
            <w:r w:rsidRPr="002A2783">
              <w:rPr>
                <w:sz w:val="26"/>
                <w:szCs w:val="26"/>
              </w:rPr>
              <w:t>jdd</w:t>
            </w:r>
            <w:proofErr w:type="spellEnd"/>
            <w:r w:rsidRPr="002A2783">
              <w:rPr>
                <w:sz w:val="26"/>
                <w:szCs w:val="26"/>
              </w:rPr>
              <w:t xml:space="preserve"> de </w:t>
            </w:r>
            <w:proofErr w:type="spellStart"/>
            <w:r w:rsidRPr="002A2783">
              <w:rPr>
                <w:sz w:val="26"/>
                <w:szCs w:val="26"/>
              </w:rPr>
              <w:t>Vojtko</w:t>
            </w:r>
            <w:proofErr w:type="spellEnd"/>
            <w:r w:rsidRPr="002A2783">
              <w:rPr>
                <w:sz w:val="26"/>
                <w:szCs w:val="26"/>
              </w:rPr>
              <w:t xml:space="preserve"> et </w:t>
            </w:r>
            <w:proofErr w:type="spellStart"/>
            <w:r w:rsidRPr="002A2783">
              <w:rPr>
                <w:sz w:val="26"/>
                <w:szCs w:val="26"/>
              </w:rPr>
              <w:t>Lanuza</w:t>
            </w:r>
            <w:proofErr w:type="spellEnd"/>
          </w:p>
        </w:tc>
      </w:tr>
      <w:tr w:rsidR="00821D81" w:rsidRPr="00FF3547" w:rsidTr="00FD2CAD">
        <w:tc>
          <w:tcPr>
            <w:tcW w:w="2835" w:type="dxa"/>
            <w:vMerge/>
          </w:tcPr>
          <w:p w:rsidR="00821D81" w:rsidRPr="002A2783" w:rsidRDefault="00821D81" w:rsidP="003465DF">
            <w:pPr>
              <w:rPr>
                <w:b/>
                <w:sz w:val="26"/>
                <w:szCs w:val="26"/>
              </w:rPr>
            </w:pPr>
          </w:p>
        </w:tc>
        <w:tc>
          <w:tcPr>
            <w:tcW w:w="2835" w:type="dxa"/>
          </w:tcPr>
          <w:p w:rsidR="00821D81" w:rsidRPr="002A2783" w:rsidRDefault="00821D81" w:rsidP="0080383E">
            <w:pPr>
              <w:jc w:val="center"/>
              <w:rPr>
                <w:sz w:val="26"/>
                <w:szCs w:val="26"/>
              </w:rPr>
            </w:pPr>
            <w:r w:rsidRPr="002A2783">
              <w:rPr>
                <w:sz w:val="26"/>
                <w:szCs w:val="26"/>
              </w:rPr>
              <w:t xml:space="preserve">2.2. </w:t>
            </w:r>
            <w:proofErr w:type="spellStart"/>
            <w:r w:rsidRPr="002A2783">
              <w:rPr>
                <w:sz w:val="26"/>
                <w:szCs w:val="26"/>
              </w:rPr>
              <w:t>TRY_floral_diameter</w:t>
            </w:r>
            <w:proofErr w:type="spellEnd"/>
          </w:p>
        </w:tc>
        <w:tc>
          <w:tcPr>
            <w:tcW w:w="2835" w:type="dxa"/>
          </w:tcPr>
          <w:p w:rsidR="00821D81" w:rsidRPr="002A2783" w:rsidRDefault="00821D81" w:rsidP="003465DF">
            <w:pPr>
              <w:rPr>
                <w:b/>
                <w:color w:val="002060"/>
                <w:sz w:val="26"/>
                <w:szCs w:val="26"/>
              </w:rPr>
            </w:pPr>
            <w:r w:rsidRPr="002A2783">
              <w:rPr>
                <w:b/>
                <w:color w:val="002060"/>
                <w:sz w:val="26"/>
                <w:szCs w:val="26"/>
              </w:rPr>
              <w:t>2024-</w:t>
            </w:r>
            <w:r w:rsidR="003516E6" w:rsidRPr="002A2783">
              <w:rPr>
                <w:b/>
                <w:color w:val="002060"/>
                <w:sz w:val="26"/>
                <w:szCs w:val="26"/>
              </w:rPr>
              <w:t>01-19</w:t>
            </w:r>
            <w:r w:rsidRPr="002A2783">
              <w:rPr>
                <w:b/>
                <w:color w:val="002060"/>
                <w:sz w:val="26"/>
                <w:szCs w:val="26"/>
              </w:rPr>
              <w:t>_TRY_floral_</w:t>
            </w:r>
            <w:proofErr w:type="gramStart"/>
            <w:r w:rsidRPr="002A2783">
              <w:rPr>
                <w:b/>
                <w:color w:val="002060"/>
                <w:sz w:val="26"/>
                <w:szCs w:val="26"/>
              </w:rPr>
              <w:t>diameter.Rmd</w:t>
            </w:r>
            <w:proofErr w:type="gramEnd"/>
          </w:p>
          <w:p w:rsidR="00821D81" w:rsidRPr="002A2783" w:rsidRDefault="00821D81" w:rsidP="003465DF">
            <w:pPr>
              <w:rPr>
                <w:sz w:val="26"/>
                <w:szCs w:val="26"/>
              </w:rPr>
            </w:pPr>
            <w:r w:rsidRPr="002A2783">
              <w:rPr>
                <w:sz w:val="26"/>
                <w:szCs w:val="26"/>
              </w:rPr>
              <w:t xml:space="preserve">Extraire les données de diamètre floral issues de TRY, mais après jointure il n’y a qu’une espèce commune à l’extraction </w:t>
            </w:r>
            <w:r w:rsidRPr="002A2783">
              <w:rPr>
                <w:sz w:val="26"/>
                <w:szCs w:val="26"/>
              </w:rPr>
              <w:lastRenderedPageBreak/>
              <w:t>TRY et aux espèces manquantes 500ENI</w:t>
            </w:r>
          </w:p>
        </w:tc>
        <w:tc>
          <w:tcPr>
            <w:tcW w:w="3114" w:type="dxa"/>
          </w:tcPr>
          <w:p w:rsidR="00821D81" w:rsidRPr="002A2783" w:rsidRDefault="00821D81" w:rsidP="0080383E">
            <w:pPr>
              <w:rPr>
                <w:sz w:val="26"/>
                <w:szCs w:val="26"/>
              </w:rPr>
            </w:pPr>
            <w:r w:rsidRPr="002A2783">
              <w:rPr>
                <w:b/>
                <w:color w:val="002060"/>
                <w:sz w:val="26"/>
                <w:szCs w:val="26"/>
              </w:rPr>
              <w:lastRenderedPageBreak/>
              <w:t>missing_sp_for_floral_diameter.csv</w:t>
            </w:r>
            <w:r w:rsidRPr="002A2783">
              <w:rPr>
                <w:color w:val="002060"/>
                <w:sz w:val="26"/>
                <w:szCs w:val="26"/>
              </w:rPr>
              <w:t> </w:t>
            </w:r>
          </w:p>
          <w:p w:rsidR="00821D81" w:rsidRPr="002A2783" w:rsidRDefault="00821D81" w:rsidP="0080383E">
            <w:pPr>
              <w:rPr>
                <w:sz w:val="26"/>
                <w:szCs w:val="26"/>
              </w:rPr>
            </w:pPr>
            <w:r w:rsidRPr="002A2783">
              <w:rPr>
                <w:b/>
                <w:color w:val="002060"/>
                <w:sz w:val="26"/>
                <w:szCs w:val="26"/>
              </w:rPr>
              <w:t>key_500_ENI_name_species.csv</w:t>
            </w:r>
          </w:p>
          <w:p w:rsidR="00821D81" w:rsidRPr="002A2783" w:rsidRDefault="00821D81" w:rsidP="003465DF">
            <w:pPr>
              <w:rPr>
                <w:sz w:val="26"/>
                <w:szCs w:val="26"/>
              </w:rPr>
            </w:pPr>
            <w:r w:rsidRPr="002A2783">
              <w:rPr>
                <w:sz w:val="26"/>
                <w:szCs w:val="26"/>
              </w:rPr>
              <w:t>Extraction TRY :</w:t>
            </w:r>
          </w:p>
          <w:p w:rsidR="00821D81" w:rsidRPr="002A2783" w:rsidRDefault="00821D81" w:rsidP="003465DF">
            <w:pPr>
              <w:rPr>
                <w:b/>
                <w:color w:val="002060"/>
                <w:sz w:val="26"/>
                <w:szCs w:val="26"/>
              </w:rPr>
            </w:pPr>
            <w:r w:rsidRPr="002A2783">
              <w:rPr>
                <w:b/>
                <w:color w:val="002060"/>
                <w:sz w:val="26"/>
                <w:szCs w:val="26"/>
              </w:rPr>
              <w:t>31339.txt</w:t>
            </w:r>
          </w:p>
        </w:tc>
        <w:tc>
          <w:tcPr>
            <w:tcW w:w="2556" w:type="dxa"/>
          </w:tcPr>
          <w:p w:rsidR="00821D81" w:rsidRPr="002A2783" w:rsidRDefault="00821D81" w:rsidP="003465DF">
            <w:pPr>
              <w:rPr>
                <w:b/>
                <w:color w:val="002060"/>
                <w:sz w:val="26"/>
                <w:szCs w:val="26"/>
              </w:rPr>
            </w:pPr>
            <w:r w:rsidRPr="002A2783">
              <w:rPr>
                <w:b/>
                <w:color w:val="002060"/>
                <w:sz w:val="26"/>
                <w:szCs w:val="26"/>
              </w:rPr>
              <w:t>floral_diameter_try.csv :</w:t>
            </w:r>
          </w:p>
          <w:p w:rsidR="00821D81" w:rsidRPr="002A2783" w:rsidRDefault="00821D81" w:rsidP="003465DF">
            <w:pPr>
              <w:rPr>
                <w:b/>
                <w:color w:val="002060"/>
                <w:sz w:val="26"/>
                <w:szCs w:val="26"/>
              </w:rPr>
            </w:pPr>
            <w:proofErr w:type="gramStart"/>
            <w:r w:rsidRPr="002A2783">
              <w:rPr>
                <w:b/>
                <w:color w:val="002060"/>
                <w:sz w:val="26"/>
                <w:szCs w:val="26"/>
              </w:rPr>
              <w:t>diamètre</w:t>
            </w:r>
            <w:proofErr w:type="gramEnd"/>
            <w:r w:rsidRPr="002A2783">
              <w:rPr>
                <w:b/>
                <w:color w:val="002060"/>
                <w:sz w:val="26"/>
                <w:szCs w:val="26"/>
              </w:rPr>
              <w:t xml:space="preserve"> pour la seule espèce issue du </w:t>
            </w:r>
            <w:proofErr w:type="spellStart"/>
            <w:r w:rsidRPr="002A2783">
              <w:rPr>
                <w:b/>
                <w:color w:val="002060"/>
                <w:sz w:val="26"/>
                <w:szCs w:val="26"/>
              </w:rPr>
              <w:t>jdd</w:t>
            </w:r>
            <w:proofErr w:type="spellEnd"/>
            <w:r w:rsidRPr="002A2783">
              <w:rPr>
                <w:b/>
                <w:color w:val="002060"/>
                <w:sz w:val="26"/>
                <w:szCs w:val="26"/>
              </w:rPr>
              <w:t xml:space="preserve"> TRY (</w:t>
            </w:r>
            <w:proofErr w:type="spellStart"/>
            <w:r w:rsidRPr="002A2783">
              <w:rPr>
                <w:b/>
                <w:color w:val="002060"/>
                <w:sz w:val="26"/>
                <w:szCs w:val="26"/>
              </w:rPr>
              <w:t>Ambrosia</w:t>
            </w:r>
            <w:proofErr w:type="spellEnd"/>
            <w:r w:rsidRPr="002A2783">
              <w:rPr>
                <w:b/>
                <w:color w:val="002060"/>
                <w:sz w:val="26"/>
                <w:szCs w:val="26"/>
              </w:rPr>
              <w:t xml:space="preserve"> </w:t>
            </w:r>
            <w:proofErr w:type="spellStart"/>
            <w:r w:rsidRPr="002A2783">
              <w:rPr>
                <w:b/>
                <w:color w:val="002060"/>
                <w:sz w:val="26"/>
                <w:szCs w:val="26"/>
              </w:rPr>
              <w:t>artemisiifolia</w:t>
            </w:r>
            <w:proofErr w:type="spellEnd"/>
            <w:r w:rsidRPr="002A2783">
              <w:rPr>
                <w:b/>
                <w:color w:val="002060"/>
                <w:sz w:val="26"/>
                <w:szCs w:val="26"/>
              </w:rPr>
              <w:t>)</w:t>
            </w:r>
          </w:p>
          <w:p w:rsidR="00821D81" w:rsidRPr="002A2783" w:rsidRDefault="00821D81" w:rsidP="0080383E">
            <w:pPr>
              <w:rPr>
                <w:sz w:val="26"/>
                <w:szCs w:val="26"/>
              </w:rPr>
            </w:pPr>
            <w:r w:rsidRPr="002A2783">
              <w:rPr>
                <w:b/>
                <w:color w:val="002060"/>
                <w:sz w:val="26"/>
                <w:szCs w:val="26"/>
              </w:rPr>
              <w:t>missing_sp_for_floral_diameter_after_try.csv</w:t>
            </w:r>
            <w:r w:rsidRPr="002A2783">
              <w:rPr>
                <w:color w:val="002060"/>
                <w:sz w:val="26"/>
                <w:szCs w:val="26"/>
              </w:rPr>
              <w:t> </w:t>
            </w:r>
            <w:r w:rsidRPr="002A2783">
              <w:rPr>
                <w:sz w:val="26"/>
                <w:szCs w:val="26"/>
              </w:rPr>
              <w:t>:</w:t>
            </w:r>
          </w:p>
          <w:p w:rsidR="00821D81" w:rsidRPr="002A2783" w:rsidRDefault="00821D81" w:rsidP="0080383E">
            <w:pPr>
              <w:rPr>
                <w:b/>
                <w:color w:val="002060"/>
                <w:sz w:val="26"/>
                <w:szCs w:val="26"/>
              </w:rPr>
            </w:pPr>
            <w:r w:rsidRPr="002A2783">
              <w:rPr>
                <w:sz w:val="26"/>
                <w:szCs w:val="26"/>
              </w:rPr>
              <w:lastRenderedPageBreak/>
              <w:t xml:space="preserve">Liste des 77 espèces du jeu de données pour lesquelles la donnée du diamètre floral est absente des </w:t>
            </w:r>
            <w:proofErr w:type="spellStart"/>
            <w:r w:rsidRPr="002A2783">
              <w:rPr>
                <w:sz w:val="26"/>
                <w:szCs w:val="26"/>
              </w:rPr>
              <w:t>jdd</w:t>
            </w:r>
            <w:proofErr w:type="spellEnd"/>
            <w:r w:rsidRPr="002A2783">
              <w:rPr>
                <w:sz w:val="26"/>
                <w:szCs w:val="26"/>
              </w:rPr>
              <w:t xml:space="preserve"> de </w:t>
            </w:r>
            <w:proofErr w:type="spellStart"/>
            <w:r w:rsidRPr="002A2783">
              <w:rPr>
                <w:sz w:val="26"/>
                <w:szCs w:val="26"/>
              </w:rPr>
              <w:t>Vojtko</w:t>
            </w:r>
            <w:proofErr w:type="spellEnd"/>
            <w:r w:rsidRPr="002A2783">
              <w:rPr>
                <w:sz w:val="26"/>
                <w:szCs w:val="26"/>
              </w:rPr>
              <w:t xml:space="preserve">, </w:t>
            </w:r>
            <w:proofErr w:type="spellStart"/>
            <w:r w:rsidRPr="002A2783">
              <w:rPr>
                <w:sz w:val="26"/>
                <w:szCs w:val="26"/>
              </w:rPr>
              <w:t>Lanuza</w:t>
            </w:r>
            <w:proofErr w:type="spellEnd"/>
            <w:r w:rsidRPr="002A2783">
              <w:rPr>
                <w:sz w:val="26"/>
                <w:szCs w:val="26"/>
              </w:rPr>
              <w:t xml:space="preserve"> et TRY</w:t>
            </w:r>
          </w:p>
        </w:tc>
      </w:tr>
      <w:tr w:rsidR="00821D81" w:rsidRPr="00FF3547" w:rsidTr="00CB5F06">
        <w:tc>
          <w:tcPr>
            <w:tcW w:w="2835" w:type="dxa"/>
            <w:vMerge/>
          </w:tcPr>
          <w:p w:rsidR="00821D81" w:rsidRPr="002A2783" w:rsidRDefault="00821D81" w:rsidP="003465DF">
            <w:pPr>
              <w:rPr>
                <w:b/>
                <w:sz w:val="26"/>
                <w:szCs w:val="26"/>
              </w:rPr>
            </w:pPr>
          </w:p>
        </w:tc>
        <w:tc>
          <w:tcPr>
            <w:tcW w:w="2835" w:type="dxa"/>
            <w:shd w:val="clear" w:color="auto" w:fill="FF0000"/>
          </w:tcPr>
          <w:p w:rsidR="00821D81" w:rsidRPr="002A2783" w:rsidRDefault="00821D81" w:rsidP="003465DF">
            <w:pPr>
              <w:rPr>
                <w:sz w:val="26"/>
                <w:szCs w:val="26"/>
              </w:rPr>
            </w:pPr>
            <w:r w:rsidRPr="002A2783">
              <w:rPr>
                <w:sz w:val="26"/>
                <w:szCs w:val="26"/>
              </w:rPr>
              <w:t xml:space="preserve">2.3. </w:t>
            </w:r>
            <w:proofErr w:type="spellStart"/>
            <w:r w:rsidRPr="002A2783">
              <w:rPr>
                <w:sz w:val="26"/>
                <w:szCs w:val="26"/>
              </w:rPr>
              <w:t>Genty_floral_diameter</w:t>
            </w:r>
            <w:proofErr w:type="spellEnd"/>
          </w:p>
        </w:tc>
        <w:tc>
          <w:tcPr>
            <w:tcW w:w="2835" w:type="dxa"/>
            <w:shd w:val="clear" w:color="auto" w:fill="FF0000"/>
          </w:tcPr>
          <w:p w:rsidR="00821D81" w:rsidRPr="002A2783" w:rsidRDefault="00821D81" w:rsidP="003465DF">
            <w:pPr>
              <w:rPr>
                <w:sz w:val="26"/>
                <w:szCs w:val="26"/>
              </w:rPr>
            </w:pPr>
          </w:p>
        </w:tc>
        <w:tc>
          <w:tcPr>
            <w:tcW w:w="3114" w:type="dxa"/>
            <w:shd w:val="clear" w:color="auto" w:fill="FF0000"/>
          </w:tcPr>
          <w:p w:rsidR="00821D81" w:rsidRPr="002A2783" w:rsidRDefault="00821D81" w:rsidP="003465DF">
            <w:pPr>
              <w:rPr>
                <w:b/>
                <w:color w:val="002060"/>
                <w:sz w:val="26"/>
                <w:szCs w:val="26"/>
              </w:rPr>
            </w:pPr>
          </w:p>
        </w:tc>
        <w:tc>
          <w:tcPr>
            <w:tcW w:w="2556" w:type="dxa"/>
            <w:shd w:val="clear" w:color="auto" w:fill="FF0000"/>
          </w:tcPr>
          <w:p w:rsidR="00821D81" w:rsidRPr="002A2783" w:rsidRDefault="00821D81" w:rsidP="003465DF">
            <w:pPr>
              <w:rPr>
                <w:b/>
                <w:color w:val="002060"/>
                <w:sz w:val="26"/>
                <w:szCs w:val="26"/>
              </w:rPr>
            </w:pPr>
          </w:p>
        </w:tc>
      </w:tr>
      <w:tr w:rsidR="00795FC3" w:rsidRPr="00FF3547" w:rsidTr="00FD2CAD">
        <w:tc>
          <w:tcPr>
            <w:tcW w:w="2835" w:type="dxa"/>
            <w:vMerge w:val="restart"/>
          </w:tcPr>
          <w:p w:rsidR="00795FC3" w:rsidRPr="002A2783" w:rsidRDefault="00A951D5" w:rsidP="003465DF">
            <w:pPr>
              <w:rPr>
                <w:b/>
                <w:sz w:val="26"/>
                <w:szCs w:val="26"/>
              </w:rPr>
            </w:pPr>
            <w:r>
              <w:rPr>
                <w:b/>
                <w:sz w:val="26"/>
                <w:szCs w:val="26"/>
              </w:rPr>
              <w:t>3</w:t>
            </w:r>
            <w:r w:rsidR="00795FC3" w:rsidRPr="002A2783">
              <w:rPr>
                <w:b/>
                <w:sz w:val="26"/>
                <w:szCs w:val="26"/>
              </w:rPr>
              <w:t xml:space="preserve">. </w:t>
            </w:r>
            <w:proofErr w:type="spellStart"/>
            <w:r w:rsidR="00795FC3" w:rsidRPr="002A2783">
              <w:rPr>
                <w:b/>
                <w:sz w:val="26"/>
                <w:szCs w:val="26"/>
              </w:rPr>
              <w:t>Pedoclim</w:t>
            </w:r>
            <w:proofErr w:type="spellEnd"/>
            <w:r w:rsidR="00795FC3" w:rsidRPr="002A2783">
              <w:rPr>
                <w:b/>
                <w:sz w:val="26"/>
                <w:szCs w:val="26"/>
              </w:rPr>
              <w:t xml:space="preserve"> data </w:t>
            </w:r>
          </w:p>
        </w:tc>
        <w:tc>
          <w:tcPr>
            <w:tcW w:w="2835" w:type="dxa"/>
          </w:tcPr>
          <w:p w:rsidR="00795FC3" w:rsidRPr="002A2783" w:rsidRDefault="00A951D5" w:rsidP="003465DF">
            <w:pPr>
              <w:rPr>
                <w:sz w:val="26"/>
                <w:szCs w:val="26"/>
              </w:rPr>
            </w:pPr>
            <w:r>
              <w:rPr>
                <w:sz w:val="26"/>
                <w:szCs w:val="26"/>
              </w:rPr>
              <w:t>3</w:t>
            </w:r>
            <w:r w:rsidR="00795FC3" w:rsidRPr="002A2783">
              <w:rPr>
                <w:sz w:val="26"/>
                <w:szCs w:val="26"/>
              </w:rPr>
              <w:t xml:space="preserve">.1. </w:t>
            </w:r>
            <w:proofErr w:type="spellStart"/>
            <w:r w:rsidR="00795FC3" w:rsidRPr="002A2783">
              <w:rPr>
                <w:sz w:val="26"/>
                <w:szCs w:val="26"/>
              </w:rPr>
              <w:t>Cleaning</w:t>
            </w:r>
            <w:proofErr w:type="spellEnd"/>
            <w:r w:rsidR="00795FC3" w:rsidRPr="002A2783">
              <w:rPr>
                <w:sz w:val="26"/>
                <w:szCs w:val="26"/>
              </w:rPr>
              <w:t xml:space="preserve"> </w:t>
            </w:r>
            <w:proofErr w:type="spellStart"/>
            <w:r w:rsidR="00795FC3" w:rsidRPr="002A2783">
              <w:rPr>
                <w:sz w:val="26"/>
                <w:szCs w:val="26"/>
              </w:rPr>
              <w:t>soil</w:t>
            </w:r>
            <w:proofErr w:type="spellEnd"/>
            <w:r w:rsidR="00795FC3" w:rsidRPr="002A2783">
              <w:rPr>
                <w:sz w:val="26"/>
                <w:szCs w:val="26"/>
              </w:rPr>
              <w:t xml:space="preserve"> data</w:t>
            </w:r>
          </w:p>
        </w:tc>
        <w:tc>
          <w:tcPr>
            <w:tcW w:w="2835" w:type="dxa"/>
          </w:tcPr>
          <w:p w:rsidR="00795FC3" w:rsidRPr="002A2783" w:rsidRDefault="00795FC3" w:rsidP="00F5593D">
            <w:pPr>
              <w:rPr>
                <w:sz w:val="26"/>
                <w:szCs w:val="26"/>
              </w:rPr>
            </w:pPr>
            <w:r w:rsidRPr="002A2783">
              <w:rPr>
                <w:b/>
                <w:color w:val="002060"/>
                <w:sz w:val="26"/>
                <w:szCs w:val="26"/>
              </w:rPr>
              <w:t>2024-01-22_soil_cleaning.Rmd</w:t>
            </w:r>
            <w:r w:rsidRPr="002A2783">
              <w:rPr>
                <w:color w:val="002060"/>
                <w:sz w:val="26"/>
                <w:szCs w:val="26"/>
              </w:rPr>
              <w:t xml:space="preserve"> </w:t>
            </w:r>
            <w:r w:rsidRPr="002A2783">
              <w:rPr>
                <w:sz w:val="26"/>
                <w:szCs w:val="26"/>
              </w:rPr>
              <w:t xml:space="preserve">nettoie le nouveau fichier de données sol 2024 du réseau 500ENI et sélectionne les variables à utiliser pour </w:t>
            </w:r>
            <w:r w:rsidR="00F5593D">
              <w:rPr>
                <w:sz w:val="26"/>
                <w:szCs w:val="26"/>
              </w:rPr>
              <w:t>les modèles</w:t>
            </w:r>
            <w:r w:rsidRPr="002A2783">
              <w:rPr>
                <w:sz w:val="26"/>
                <w:szCs w:val="26"/>
              </w:rPr>
              <w:t xml:space="preserve"> </w:t>
            </w:r>
          </w:p>
        </w:tc>
        <w:tc>
          <w:tcPr>
            <w:tcW w:w="3114" w:type="dxa"/>
          </w:tcPr>
          <w:p w:rsidR="00795FC3" w:rsidRPr="002A2783" w:rsidRDefault="00795FC3" w:rsidP="003465DF">
            <w:pPr>
              <w:rPr>
                <w:b/>
                <w:color w:val="002060"/>
                <w:sz w:val="26"/>
                <w:szCs w:val="26"/>
              </w:rPr>
            </w:pPr>
            <w:r w:rsidRPr="002A2783">
              <w:rPr>
                <w:b/>
                <w:color w:val="002060"/>
                <w:sz w:val="26"/>
                <w:szCs w:val="26"/>
              </w:rPr>
              <w:t>ResultatsAnalyseSol_500ENI_2022_Final_newnames.csv</w:t>
            </w:r>
          </w:p>
          <w:p w:rsidR="00795FC3" w:rsidRPr="002A2783" w:rsidRDefault="00795FC3" w:rsidP="003465DF">
            <w:pPr>
              <w:rPr>
                <w:color w:val="002060"/>
                <w:sz w:val="26"/>
                <w:szCs w:val="26"/>
              </w:rPr>
            </w:pPr>
            <w:r w:rsidRPr="002A2783">
              <w:rPr>
                <w:sz w:val="26"/>
                <w:szCs w:val="26"/>
              </w:rPr>
              <w:t xml:space="preserve">Données sol 2024. Fichier extrait du </w:t>
            </w:r>
            <w:proofErr w:type="spellStart"/>
            <w:r w:rsidRPr="002A2783">
              <w:rPr>
                <w:sz w:val="26"/>
                <w:szCs w:val="26"/>
              </w:rPr>
              <w:t>nextcloud</w:t>
            </w:r>
            <w:proofErr w:type="spellEnd"/>
            <w:r w:rsidRPr="002A2783">
              <w:rPr>
                <w:sz w:val="26"/>
                <w:szCs w:val="26"/>
              </w:rPr>
              <w:t xml:space="preserve"> 500ENI le 19/01/2024. Il a été transformé en csv. Les noms des variables contenant de accents ou des caractères particuliers empêchaient l’ouverture du fichier sur R, j’ai changé manuellement les noms problématiques. Ces changements sont tracés dans le doc </w:t>
            </w:r>
            <w:r w:rsidRPr="002A2783">
              <w:rPr>
                <w:b/>
                <w:color w:val="002060"/>
                <w:sz w:val="26"/>
                <w:szCs w:val="26"/>
              </w:rPr>
              <w:t>Traçabilité changement doc sol.docx</w:t>
            </w:r>
          </w:p>
        </w:tc>
        <w:tc>
          <w:tcPr>
            <w:tcW w:w="2556" w:type="dxa"/>
          </w:tcPr>
          <w:p w:rsidR="00795FC3" w:rsidRPr="002A2783" w:rsidRDefault="00795FC3" w:rsidP="003465DF">
            <w:pPr>
              <w:rPr>
                <w:b/>
                <w:color w:val="002060"/>
                <w:sz w:val="26"/>
                <w:szCs w:val="26"/>
              </w:rPr>
            </w:pPr>
            <w:r w:rsidRPr="002A2783">
              <w:rPr>
                <w:b/>
                <w:color w:val="002060"/>
                <w:sz w:val="26"/>
                <w:szCs w:val="26"/>
              </w:rPr>
              <w:t>clean_soil_var.csv</w:t>
            </w:r>
          </w:p>
        </w:tc>
      </w:tr>
      <w:tr w:rsidR="00795FC3" w:rsidRPr="00FF3547" w:rsidTr="00FD2CAD">
        <w:tc>
          <w:tcPr>
            <w:tcW w:w="2835" w:type="dxa"/>
            <w:vMerge/>
          </w:tcPr>
          <w:p w:rsidR="00795FC3" w:rsidRPr="002A2783" w:rsidRDefault="00795FC3" w:rsidP="00636149">
            <w:pPr>
              <w:rPr>
                <w:b/>
                <w:sz w:val="26"/>
                <w:szCs w:val="26"/>
              </w:rPr>
            </w:pPr>
          </w:p>
        </w:tc>
        <w:tc>
          <w:tcPr>
            <w:tcW w:w="2835" w:type="dxa"/>
          </w:tcPr>
          <w:p w:rsidR="00795FC3" w:rsidRPr="002A2783" w:rsidRDefault="00A951D5" w:rsidP="00F5593D">
            <w:pPr>
              <w:rPr>
                <w:sz w:val="26"/>
                <w:szCs w:val="26"/>
              </w:rPr>
            </w:pPr>
            <w:r>
              <w:rPr>
                <w:sz w:val="26"/>
                <w:szCs w:val="26"/>
              </w:rPr>
              <w:t>3</w:t>
            </w:r>
            <w:r w:rsidR="00795FC3" w:rsidRPr="002A2783">
              <w:rPr>
                <w:sz w:val="26"/>
                <w:szCs w:val="26"/>
              </w:rPr>
              <w:t xml:space="preserve">.2. </w:t>
            </w:r>
            <w:r w:rsidR="00F5593D">
              <w:rPr>
                <w:sz w:val="26"/>
                <w:szCs w:val="26"/>
              </w:rPr>
              <w:t xml:space="preserve">Clean </w:t>
            </w:r>
            <w:proofErr w:type="spellStart"/>
            <w:r w:rsidR="00F5593D">
              <w:rPr>
                <w:sz w:val="26"/>
                <w:szCs w:val="26"/>
              </w:rPr>
              <w:t>pedoclim</w:t>
            </w:r>
            <w:proofErr w:type="spellEnd"/>
            <w:r w:rsidR="00F5593D">
              <w:rPr>
                <w:sz w:val="26"/>
                <w:szCs w:val="26"/>
              </w:rPr>
              <w:t xml:space="preserve"> variables</w:t>
            </w:r>
          </w:p>
        </w:tc>
        <w:tc>
          <w:tcPr>
            <w:tcW w:w="2835" w:type="dxa"/>
          </w:tcPr>
          <w:p w:rsidR="00F5593D" w:rsidRDefault="00F5593D" w:rsidP="00636149">
            <w:pPr>
              <w:rPr>
                <w:b/>
                <w:color w:val="002060"/>
                <w:sz w:val="26"/>
                <w:szCs w:val="26"/>
              </w:rPr>
            </w:pPr>
            <w:r w:rsidRPr="00F5593D">
              <w:rPr>
                <w:b/>
                <w:color w:val="002060"/>
                <w:sz w:val="26"/>
                <w:szCs w:val="26"/>
              </w:rPr>
              <w:t>2024-03-21_</w:t>
            </w:r>
            <w:r>
              <w:rPr>
                <w:b/>
                <w:color w:val="002060"/>
                <w:sz w:val="26"/>
                <w:szCs w:val="26"/>
              </w:rPr>
              <w:t>Clean_pedo</w:t>
            </w:r>
            <w:r w:rsidRPr="00F5593D">
              <w:rPr>
                <w:b/>
                <w:color w:val="002060"/>
                <w:sz w:val="26"/>
                <w:szCs w:val="26"/>
              </w:rPr>
              <w:t>climatic_variables</w:t>
            </w:r>
          </w:p>
          <w:p w:rsidR="00795FC3" w:rsidRPr="002A2783" w:rsidRDefault="00795FC3" w:rsidP="00636149">
            <w:pPr>
              <w:rPr>
                <w:sz w:val="26"/>
                <w:szCs w:val="26"/>
              </w:rPr>
            </w:pPr>
            <w:r w:rsidRPr="002A2783">
              <w:rPr>
                <w:sz w:val="26"/>
                <w:szCs w:val="26"/>
              </w:rPr>
              <w:t>Sélectionne et convertit dans la même unité les variables communes</w:t>
            </w:r>
            <w:r w:rsidR="00F5593D">
              <w:rPr>
                <w:sz w:val="26"/>
                <w:szCs w:val="26"/>
              </w:rPr>
              <w:t xml:space="preserve"> de sol issues de </w:t>
            </w:r>
            <w:proofErr w:type="spellStart"/>
            <w:r w:rsidR="00F5593D">
              <w:rPr>
                <w:sz w:val="26"/>
                <w:szCs w:val="26"/>
              </w:rPr>
              <w:t>Soil</w:t>
            </w:r>
            <w:proofErr w:type="spellEnd"/>
            <w:r w:rsidR="00F5593D">
              <w:rPr>
                <w:sz w:val="26"/>
                <w:szCs w:val="26"/>
              </w:rPr>
              <w:t xml:space="preserve"> </w:t>
            </w:r>
            <w:proofErr w:type="spellStart"/>
            <w:r w:rsidR="00F5593D">
              <w:rPr>
                <w:sz w:val="26"/>
                <w:szCs w:val="26"/>
              </w:rPr>
              <w:t>Grids</w:t>
            </w:r>
            <w:proofErr w:type="spellEnd"/>
            <w:r w:rsidR="00F5593D">
              <w:rPr>
                <w:sz w:val="26"/>
                <w:szCs w:val="26"/>
              </w:rPr>
              <w:t xml:space="preserve"> et les mesures sur </w:t>
            </w:r>
            <w:proofErr w:type="gramStart"/>
            <w:r w:rsidR="00F5593D">
              <w:rPr>
                <w:sz w:val="26"/>
                <w:szCs w:val="26"/>
              </w:rPr>
              <w:t>le réseau nettoyées</w:t>
            </w:r>
            <w:proofErr w:type="gramEnd"/>
            <w:r w:rsidR="00F5593D">
              <w:rPr>
                <w:sz w:val="26"/>
                <w:szCs w:val="26"/>
              </w:rPr>
              <w:t xml:space="preserve"> en 4.1</w:t>
            </w:r>
            <w:r w:rsidRPr="002A2783">
              <w:rPr>
                <w:sz w:val="26"/>
                <w:szCs w:val="26"/>
              </w:rPr>
              <w:t xml:space="preserve">. Seule </w:t>
            </w:r>
            <w:proofErr w:type="spellStart"/>
            <w:r w:rsidRPr="002A2783">
              <w:rPr>
                <w:sz w:val="26"/>
                <w:szCs w:val="26"/>
              </w:rPr>
              <w:t>bulk_density</w:t>
            </w:r>
            <w:proofErr w:type="spellEnd"/>
            <w:r w:rsidRPr="002A2783">
              <w:rPr>
                <w:sz w:val="26"/>
                <w:szCs w:val="26"/>
              </w:rPr>
              <w:t xml:space="preserve">, présente dans les données issues de </w:t>
            </w:r>
            <w:proofErr w:type="spellStart"/>
            <w:r w:rsidRPr="002A2783">
              <w:rPr>
                <w:sz w:val="26"/>
                <w:szCs w:val="26"/>
              </w:rPr>
              <w:t>soil</w:t>
            </w:r>
            <w:proofErr w:type="spellEnd"/>
            <w:r w:rsidRPr="002A2783">
              <w:rPr>
                <w:sz w:val="26"/>
                <w:szCs w:val="26"/>
              </w:rPr>
              <w:t xml:space="preserve"> </w:t>
            </w:r>
            <w:proofErr w:type="spellStart"/>
            <w:r w:rsidRPr="002A2783">
              <w:rPr>
                <w:sz w:val="26"/>
                <w:szCs w:val="26"/>
              </w:rPr>
              <w:t>grid</w:t>
            </w:r>
            <w:proofErr w:type="spellEnd"/>
            <w:r w:rsidRPr="002A2783">
              <w:rPr>
                <w:sz w:val="26"/>
                <w:szCs w:val="26"/>
              </w:rPr>
              <w:t xml:space="preserve"> n’est pas présente et est donc retirée. </w:t>
            </w:r>
            <w:r w:rsidR="00F5593D">
              <w:rPr>
                <w:sz w:val="26"/>
                <w:szCs w:val="26"/>
              </w:rPr>
              <w:t xml:space="preserve">Ajoute à ce jeu de donnée les données climatiques utilisées et extraites par Laura </w:t>
            </w:r>
            <w:proofErr w:type="spellStart"/>
            <w:r w:rsidR="00F5593D">
              <w:rPr>
                <w:sz w:val="26"/>
                <w:szCs w:val="26"/>
              </w:rPr>
              <w:t>Henckel</w:t>
            </w:r>
            <w:proofErr w:type="spellEnd"/>
            <w:r w:rsidR="00F5593D">
              <w:rPr>
                <w:sz w:val="26"/>
                <w:szCs w:val="26"/>
              </w:rPr>
              <w:t xml:space="preserve"> et MC Bopp.</w:t>
            </w:r>
            <w:r w:rsidRPr="002A2783">
              <w:rPr>
                <w:sz w:val="26"/>
                <w:szCs w:val="26"/>
              </w:rPr>
              <w:t xml:space="preserve"> </w:t>
            </w:r>
          </w:p>
          <w:p w:rsidR="00795FC3" w:rsidRPr="002A2783" w:rsidRDefault="00795FC3" w:rsidP="00636149">
            <w:pPr>
              <w:rPr>
                <w:b/>
                <w:color w:val="002060"/>
                <w:sz w:val="26"/>
                <w:szCs w:val="26"/>
              </w:rPr>
            </w:pPr>
          </w:p>
        </w:tc>
        <w:tc>
          <w:tcPr>
            <w:tcW w:w="3114" w:type="dxa"/>
          </w:tcPr>
          <w:p w:rsidR="00795FC3" w:rsidRPr="002A2783" w:rsidRDefault="00795FC3" w:rsidP="00636149">
            <w:pPr>
              <w:rPr>
                <w:b/>
                <w:color w:val="002060"/>
                <w:sz w:val="26"/>
                <w:szCs w:val="26"/>
              </w:rPr>
            </w:pPr>
            <w:r w:rsidRPr="002A2783">
              <w:rPr>
                <w:b/>
                <w:color w:val="002060"/>
                <w:sz w:val="26"/>
                <w:szCs w:val="26"/>
              </w:rPr>
              <w:t>clean_soil_var.csv</w:t>
            </w:r>
          </w:p>
          <w:p w:rsidR="00795FC3" w:rsidRPr="002A2783" w:rsidRDefault="00795FC3" w:rsidP="00636149">
            <w:pPr>
              <w:rPr>
                <w:sz w:val="26"/>
                <w:szCs w:val="26"/>
              </w:rPr>
            </w:pPr>
            <w:proofErr w:type="gramStart"/>
            <w:r w:rsidRPr="002A2783">
              <w:rPr>
                <w:sz w:val="26"/>
                <w:szCs w:val="26"/>
              </w:rPr>
              <w:t>nouvelles</w:t>
            </w:r>
            <w:proofErr w:type="gramEnd"/>
            <w:r w:rsidRPr="002A2783">
              <w:rPr>
                <w:sz w:val="26"/>
                <w:szCs w:val="26"/>
              </w:rPr>
              <w:t xml:space="preserve"> données sol 2024 sélectionnées et nettoyées</w:t>
            </w:r>
          </w:p>
          <w:p w:rsidR="00795FC3" w:rsidRPr="002A2783" w:rsidRDefault="00795FC3" w:rsidP="00636149">
            <w:pPr>
              <w:rPr>
                <w:sz w:val="26"/>
                <w:szCs w:val="26"/>
              </w:rPr>
            </w:pPr>
          </w:p>
          <w:p w:rsidR="00795FC3" w:rsidRPr="002A2783" w:rsidRDefault="00795FC3" w:rsidP="00636149">
            <w:pPr>
              <w:rPr>
                <w:b/>
                <w:color w:val="002060"/>
                <w:sz w:val="26"/>
                <w:szCs w:val="26"/>
              </w:rPr>
            </w:pPr>
            <w:r w:rsidRPr="002A2783">
              <w:rPr>
                <w:b/>
                <w:color w:val="002060"/>
                <w:sz w:val="26"/>
                <w:szCs w:val="26"/>
              </w:rPr>
              <w:t>2023-07-12_Sol_climat.csv</w:t>
            </w:r>
          </w:p>
          <w:p w:rsidR="00795FC3" w:rsidRPr="002A2783" w:rsidRDefault="00795FC3" w:rsidP="00636149">
            <w:pPr>
              <w:rPr>
                <w:sz w:val="26"/>
                <w:szCs w:val="26"/>
              </w:rPr>
            </w:pPr>
            <w:r w:rsidRPr="002A2783">
              <w:rPr>
                <w:sz w:val="26"/>
                <w:szCs w:val="26"/>
              </w:rPr>
              <w:t xml:space="preserve">Données sol et climat utilisées par Laura et MC. Données climat venues de </w:t>
            </w:r>
            <w:proofErr w:type="spellStart"/>
            <w:r w:rsidRPr="002A2783">
              <w:rPr>
                <w:sz w:val="26"/>
                <w:szCs w:val="26"/>
              </w:rPr>
              <w:t>wordclim</w:t>
            </w:r>
            <w:proofErr w:type="spellEnd"/>
            <w:r w:rsidRPr="002A2783">
              <w:rPr>
                <w:sz w:val="26"/>
                <w:szCs w:val="26"/>
              </w:rPr>
              <w:t xml:space="preserve"> et sol de </w:t>
            </w:r>
            <w:proofErr w:type="spellStart"/>
            <w:r w:rsidRPr="002A2783">
              <w:rPr>
                <w:sz w:val="26"/>
                <w:szCs w:val="26"/>
              </w:rPr>
              <w:t>SoilGrids</w:t>
            </w:r>
            <w:proofErr w:type="spellEnd"/>
            <w:r w:rsidRPr="002A2783">
              <w:rPr>
                <w:sz w:val="26"/>
                <w:szCs w:val="26"/>
              </w:rPr>
              <w:t xml:space="preserve">. </w:t>
            </w:r>
            <w:r w:rsidR="00F5593D">
              <w:rPr>
                <w:sz w:val="26"/>
                <w:szCs w:val="26"/>
              </w:rPr>
              <w:t>J’en</w:t>
            </w:r>
            <w:r w:rsidRPr="002A2783">
              <w:rPr>
                <w:sz w:val="26"/>
                <w:szCs w:val="26"/>
              </w:rPr>
              <w:t xml:space="preserve"> ai extraits les données climat car j’ai utilisé les données sol du fichier Agroenvironnement, uniquement pour les parcelles où </w:t>
            </w:r>
            <w:proofErr w:type="gramStart"/>
            <w:r w:rsidRPr="002A2783">
              <w:rPr>
                <w:sz w:val="26"/>
                <w:szCs w:val="26"/>
              </w:rPr>
              <w:t>l’on a pas</w:t>
            </w:r>
            <w:proofErr w:type="gramEnd"/>
            <w:r w:rsidRPr="002A2783">
              <w:rPr>
                <w:sz w:val="26"/>
                <w:szCs w:val="26"/>
              </w:rPr>
              <w:t xml:space="preserve"> les données sol 2024. </w:t>
            </w:r>
            <w:r w:rsidR="00F5593D">
              <w:rPr>
                <w:sz w:val="26"/>
                <w:szCs w:val="26"/>
              </w:rPr>
              <w:t xml:space="preserve">Attention les données de température n’avaient pas de virgule et j’ai donc </w:t>
            </w:r>
            <w:proofErr w:type="spellStart"/>
            <w:r w:rsidR="00F5593D">
              <w:rPr>
                <w:sz w:val="26"/>
                <w:szCs w:val="26"/>
              </w:rPr>
              <w:t>redivisé</w:t>
            </w:r>
            <w:proofErr w:type="spellEnd"/>
            <w:r w:rsidR="00F5593D">
              <w:rPr>
                <w:sz w:val="26"/>
                <w:szCs w:val="26"/>
              </w:rPr>
              <w:t xml:space="preserve"> par 10 pour que ce soit bien degré </w:t>
            </w:r>
            <w:proofErr w:type="spellStart"/>
            <w:r w:rsidR="00F5593D">
              <w:rPr>
                <w:sz w:val="26"/>
                <w:szCs w:val="26"/>
              </w:rPr>
              <w:t>celsius</w:t>
            </w:r>
            <w:proofErr w:type="spellEnd"/>
            <w:r w:rsidR="00F5593D">
              <w:rPr>
                <w:sz w:val="26"/>
                <w:szCs w:val="26"/>
              </w:rPr>
              <w:t xml:space="preserve"> et pas en degrés </w:t>
            </w:r>
            <w:proofErr w:type="spellStart"/>
            <w:r w:rsidR="00F5593D">
              <w:rPr>
                <w:sz w:val="26"/>
                <w:szCs w:val="26"/>
              </w:rPr>
              <w:t>celsuis</w:t>
            </w:r>
            <w:proofErr w:type="spellEnd"/>
            <w:r w:rsidR="00F5593D">
              <w:rPr>
                <w:sz w:val="26"/>
                <w:szCs w:val="26"/>
              </w:rPr>
              <w:t>*10.</w:t>
            </w:r>
          </w:p>
          <w:p w:rsidR="00795FC3" w:rsidRPr="002A2783" w:rsidRDefault="00795FC3" w:rsidP="00636149">
            <w:pPr>
              <w:rPr>
                <w:sz w:val="26"/>
                <w:szCs w:val="26"/>
              </w:rPr>
            </w:pPr>
          </w:p>
          <w:p w:rsidR="00795FC3" w:rsidRPr="002A2783" w:rsidRDefault="00795FC3" w:rsidP="00636149">
            <w:pPr>
              <w:rPr>
                <w:b/>
                <w:color w:val="002060"/>
                <w:sz w:val="26"/>
                <w:szCs w:val="26"/>
              </w:rPr>
            </w:pPr>
            <w:r w:rsidRPr="002A2783">
              <w:rPr>
                <w:b/>
                <w:color w:val="002060"/>
                <w:sz w:val="26"/>
                <w:szCs w:val="26"/>
              </w:rPr>
              <w:t>Agroenvironnement.csv</w:t>
            </w:r>
          </w:p>
          <w:p w:rsidR="00795FC3" w:rsidRPr="002A2783" w:rsidRDefault="00795FC3" w:rsidP="00636149">
            <w:pPr>
              <w:rPr>
                <w:color w:val="002060"/>
                <w:sz w:val="26"/>
                <w:szCs w:val="26"/>
              </w:rPr>
            </w:pPr>
            <w:r w:rsidRPr="002A2783">
              <w:rPr>
                <w:sz w:val="26"/>
                <w:szCs w:val="26"/>
              </w:rPr>
              <w:t xml:space="preserve">Données sol, climat et descriptives </w:t>
            </w:r>
            <w:proofErr w:type="gramStart"/>
            <w:r w:rsidRPr="002A2783">
              <w:rPr>
                <w:sz w:val="26"/>
                <w:szCs w:val="26"/>
              </w:rPr>
              <w:t xml:space="preserve">de la parcelle </w:t>
            </w:r>
            <w:r w:rsidRPr="002A2783">
              <w:rPr>
                <w:sz w:val="26"/>
                <w:szCs w:val="26"/>
              </w:rPr>
              <w:lastRenderedPageBreak/>
              <w:t>extraites</w:t>
            </w:r>
            <w:proofErr w:type="gramEnd"/>
            <w:r w:rsidRPr="002A2783">
              <w:rPr>
                <w:sz w:val="26"/>
                <w:szCs w:val="26"/>
              </w:rPr>
              <w:t xml:space="preserve"> de l’archive de </w:t>
            </w:r>
            <w:proofErr w:type="spellStart"/>
            <w:r w:rsidRPr="002A2783">
              <w:rPr>
                <w:sz w:val="26"/>
                <w:szCs w:val="26"/>
              </w:rPr>
              <w:t>postdoc</w:t>
            </w:r>
            <w:proofErr w:type="spellEnd"/>
            <w:r w:rsidRPr="002A2783">
              <w:rPr>
                <w:sz w:val="26"/>
                <w:szCs w:val="26"/>
              </w:rPr>
              <w:t xml:space="preserve"> de MC Bopp. </w:t>
            </w:r>
          </w:p>
        </w:tc>
        <w:tc>
          <w:tcPr>
            <w:tcW w:w="2556" w:type="dxa"/>
          </w:tcPr>
          <w:p w:rsidR="00795FC3" w:rsidRPr="002A2783" w:rsidRDefault="00795FC3" w:rsidP="00636149">
            <w:pPr>
              <w:rPr>
                <w:b/>
                <w:color w:val="002060"/>
                <w:sz w:val="26"/>
                <w:szCs w:val="26"/>
              </w:rPr>
            </w:pPr>
            <w:r w:rsidRPr="002A2783">
              <w:rPr>
                <w:b/>
                <w:color w:val="002060"/>
                <w:sz w:val="26"/>
                <w:szCs w:val="26"/>
              </w:rPr>
              <w:lastRenderedPageBreak/>
              <w:t>Agroenvironnement_new.csv</w:t>
            </w:r>
          </w:p>
          <w:p w:rsidR="00795FC3" w:rsidRPr="002A2783" w:rsidRDefault="00795FC3" w:rsidP="00636149">
            <w:pPr>
              <w:rPr>
                <w:sz w:val="26"/>
                <w:szCs w:val="26"/>
              </w:rPr>
            </w:pPr>
            <w:r w:rsidRPr="002A2783">
              <w:rPr>
                <w:sz w:val="26"/>
                <w:szCs w:val="26"/>
              </w:rPr>
              <w:t>Fichier agroenvironnement avec les données de sol directement mesurées (Soil_</w:t>
            </w:r>
            <w:proofErr w:type="gramStart"/>
            <w:r w:rsidRPr="002A2783">
              <w:rPr>
                <w:sz w:val="26"/>
                <w:szCs w:val="26"/>
              </w:rPr>
              <w:t>Nitrogen,Soil</w:t>
            </w:r>
            <w:proofErr w:type="gramEnd"/>
            <w:r w:rsidRPr="002A2783">
              <w:rPr>
                <w:sz w:val="26"/>
                <w:szCs w:val="26"/>
              </w:rPr>
              <w:t xml:space="preserve">_CEC,Soil_Clay_content,Soil_Ph_h2o,Soil_organic_carbon_content,Soil_Sand_content,Soil_Silt_content) pour les 427 parcelles où cela a été mesuré et les données climatiques. Les données de sol pour les autres parcelles sont celles issues de </w:t>
            </w:r>
            <w:proofErr w:type="spellStart"/>
            <w:r w:rsidRPr="002A2783">
              <w:rPr>
                <w:sz w:val="26"/>
                <w:szCs w:val="26"/>
              </w:rPr>
              <w:t>SoilGrids</w:t>
            </w:r>
            <w:proofErr w:type="spellEnd"/>
            <w:r w:rsidRPr="002A2783">
              <w:rPr>
                <w:sz w:val="26"/>
                <w:szCs w:val="26"/>
              </w:rPr>
              <w:t xml:space="preserve"> qui ont été conservées. J’ai retiré les axes des </w:t>
            </w:r>
            <w:proofErr w:type="spellStart"/>
            <w:r w:rsidRPr="002A2783">
              <w:rPr>
                <w:sz w:val="26"/>
                <w:szCs w:val="26"/>
              </w:rPr>
              <w:t>ACPs</w:t>
            </w:r>
            <w:proofErr w:type="spellEnd"/>
            <w:r w:rsidRPr="002A2783">
              <w:rPr>
                <w:sz w:val="26"/>
                <w:szCs w:val="26"/>
              </w:rPr>
              <w:t xml:space="preserve"> issus du post-doc de Marie-Charlotte.</w:t>
            </w:r>
          </w:p>
          <w:p w:rsidR="00795FC3" w:rsidRPr="002A2783" w:rsidRDefault="00795FC3" w:rsidP="00636149">
            <w:pPr>
              <w:rPr>
                <w:sz w:val="26"/>
                <w:szCs w:val="26"/>
              </w:rPr>
            </w:pPr>
          </w:p>
        </w:tc>
      </w:tr>
      <w:tr w:rsidR="00795FC3" w:rsidRPr="00FF3547" w:rsidTr="00FD2CAD">
        <w:tc>
          <w:tcPr>
            <w:tcW w:w="2835" w:type="dxa"/>
            <w:vMerge/>
          </w:tcPr>
          <w:p w:rsidR="00795FC3" w:rsidRPr="002A2783" w:rsidRDefault="00795FC3" w:rsidP="00636149">
            <w:pPr>
              <w:rPr>
                <w:b/>
                <w:sz w:val="26"/>
                <w:szCs w:val="26"/>
              </w:rPr>
            </w:pPr>
          </w:p>
        </w:tc>
        <w:tc>
          <w:tcPr>
            <w:tcW w:w="2835" w:type="dxa"/>
          </w:tcPr>
          <w:p w:rsidR="00795FC3" w:rsidRPr="002A2783" w:rsidRDefault="00A951D5" w:rsidP="00636149">
            <w:pPr>
              <w:rPr>
                <w:sz w:val="26"/>
                <w:szCs w:val="26"/>
              </w:rPr>
            </w:pPr>
            <w:r>
              <w:rPr>
                <w:sz w:val="26"/>
                <w:szCs w:val="26"/>
              </w:rPr>
              <w:t>3.3</w:t>
            </w:r>
            <w:r w:rsidR="00795FC3" w:rsidRPr="002A2783">
              <w:rPr>
                <w:sz w:val="26"/>
                <w:szCs w:val="26"/>
              </w:rPr>
              <w:t xml:space="preserve">. Field </w:t>
            </w:r>
            <w:proofErr w:type="spellStart"/>
            <w:r w:rsidR="00795FC3" w:rsidRPr="002A2783">
              <w:rPr>
                <w:sz w:val="26"/>
                <w:szCs w:val="26"/>
              </w:rPr>
              <w:t>clustering</w:t>
            </w:r>
            <w:proofErr w:type="spellEnd"/>
          </w:p>
        </w:tc>
        <w:tc>
          <w:tcPr>
            <w:tcW w:w="2835" w:type="dxa"/>
          </w:tcPr>
          <w:p w:rsidR="00795FC3" w:rsidRPr="002A2783" w:rsidRDefault="00795FC3" w:rsidP="00636149">
            <w:pPr>
              <w:rPr>
                <w:b/>
                <w:color w:val="002060"/>
                <w:sz w:val="26"/>
                <w:szCs w:val="26"/>
              </w:rPr>
            </w:pPr>
            <w:r w:rsidRPr="002A2783">
              <w:rPr>
                <w:b/>
                <w:color w:val="002060"/>
                <w:sz w:val="26"/>
                <w:szCs w:val="26"/>
              </w:rPr>
              <w:t>2024-25-01_field_</w:t>
            </w:r>
            <w:proofErr w:type="gramStart"/>
            <w:r w:rsidRPr="002A2783">
              <w:rPr>
                <w:b/>
                <w:color w:val="002060"/>
                <w:sz w:val="26"/>
                <w:szCs w:val="26"/>
              </w:rPr>
              <w:t>clustering.Rmd</w:t>
            </w:r>
            <w:proofErr w:type="gramEnd"/>
          </w:p>
          <w:p w:rsidR="00795FC3" w:rsidRDefault="00795FC3" w:rsidP="00636149">
            <w:pPr>
              <w:rPr>
                <w:sz w:val="26"/>
                <w:szCs w:val="26"/>
              </w:rPr>
            </w:pPr>
            <w:r w:rsidRPr="002A2783">
              <w:rPr>
                <w:sz w:val="26"/>
                <w:szCs w:val="26"/>
              </w:rPr>
              <w:t xml:space="preserve">Regroupe les parcelles en clusters pédoclimatiques et paysagers pour pouvoir mener les analyses par sous-groupes </w:t>
            </w:r>
            <w:proofErr w:type="spellStart"/>
            <w:r w:rsidRPr="002A2783">
              <w:rPr>
                <w:sz w:val="26"/>
                <w:szCs w:val="26"/>
              </w:rPr>
              <w:t>pédoclim</w:t>
            </w:r>
            <w:proofErr w:type="spellEnd"/>
            <w:r w:rsidRPr="002A2783">
              <w:rPr>
                <w:sz w:val="26"/>
                <w:szCs w:val="26"/>
              </w:rPr>
              <w:t>-paysagers</w:t>
            </w:r>
            <w:r w:rsidR="00784F1B">
              <w:rPr>
                <w:sz w:val="26"/>
                <w:szCs w:val="26"/>
              </w:rPr>
              <w:t>.</w:t>
            </w:r>
          </w:p>
          <w:p w:rsidR="00784F1B" w:rsidRDefault="00784F1B" w:rsidP="00636149">
            <w:pPr>
              <w:rPr>
                <w:sz w:val="26"/>
                <w:szCs w:val="26"/>
              </w:rPr>
            </w:pPr>
          </w:p>
          <w:p w:rsidR="00784F1B" w:rsidRPr="002A2783" w:rsidRDefault="00784F1B" w:rsidP="00636149">
            <w:pPr>
              <w:rPr>
                <w:sz w:val="26"/>
                <w:szCs w:val="26"/>
              </w:rPr>
            </w:pPr>
            <w:r>
              <w:rPr>
                <w:sz w:val="26"/>
                <w:szCs w:val="26"/>
              </w:rPr>
              <w:t>Créé également un fichier clean et imputé (pour les quelques données manquantes) de toutes les variables agricoles, climatiques et édaphiques.</w:t>
            </w:r>
          </w:p>
        </w:tc>
        <w:tc>
          <w:tcPr>
            <w:tcW w:w="3114" w:type="dxa"/>
          </w:tcPr>
          <w:p w:rsidR="004165BD" w:rsidRPr="002A2783" w:rsidRDefault="00795FC3" w:rsidP="00636149">
            <w:pPr>
              <w:rPr>
                <w:b/>
                <w:color w:val="002060"/>
                <w:sz w:val="26"/>
                <w:szCs w:val="26"/>
              </w:rPr>
            </w:pPr>
            <w:r w:rsidRPr="002A2783">
              <w:rPr>
                <w:b/>
                <w:color w:val="002060"/>
                <w:sz w:val="26"/>
                <w:szCs w:val="26"/>
              </w:rPr>
              <w:t>Agroenvironnement_new</w:t>
            </w:r>
            <w:r w:rsidR="004165BD" w:rsidRPr="002A2783">
              <w:rPr>
                <w:b/>
                <w:color w:val="002060"/>
                <w:sz w:val="26"/>
                <w:szCs w:val="26"/>
              </w:rPr>
              <w:t>.csv</w:t>
            </w:r>
          </w:p>
          <w:p w:rsidR="00CB5F06" w:rsidRPr="002A2783" w:rsidRDefault="00CB5F06" w:rsidP="00CB5F06">
            <w:pPr>
              <w:rPr>
                <w:b/>
                <w:color w:val="002060"/>
                <w:sz w:val="26"/>
                <w:szCs w:val="26"/>
              </w:rPr>
            </w:pPr>
            <w:r w:rsidRPr="002A2783">
              <w:rPr>
                <w:b/>
                <w:color w:val="002060"/>
                <w:sz w:val="26"/>
                <w:szCs w:val="26"/>
              </w:rPr>
              <w:t>dea_type_prod_traite_Lea.csv</w:t>
            </w:r>
          </w:p>
          <w:p w:rsidR="00CB5F06" w:rsidRPr="002A2783" w:rsidRDefault="00CB5F06" w:rsidP="00CB5F06">
            <w:pPr>
              <w:rPr>
                <w:sz w:val="26"/>
                <w:szCs w:val="26"/>
              </w:rPr>
            </w:pPr>
            <w:r w:rsidRPr="002A2783">
              <w:rPr>
                <w:sz w:val="26"/>
                <w:szCs w:val="26"/>
              </w:rPr>
              <w:t xml:space="preserve">Bio ou conventionnel. Extrait du </w:t>
            </w:r>
            <w:proofErr w:type="spellStart"/>
            <w:r w:rsidRPr="002A2783">
              <w:rPr>
                <w:sz w:val="26"/>
                <w:szCs w:val="26"/>
              </w:rPr>
              <w:t>nextcloud</w:t>
            </w:r>
            <w:proofErr w:type="spellEnd"/>
            <w:r w:rsidRPr="002A2783">
              <w:rPr>
                <w:sz w:val="26"/>
                <w:szCs w:val="26"/>
              </w:rPr>
              <w:t xml:space="preserve"> (« export juin 2023 ») le 24/01/2024 traité selon le doc </w:t>
            </w:r>
            <w:proofErr w:type="spellStart"/>
            <w:r w:rsidRPr="002A2783">
              <w:rPr>
                <w:sz w:val="26"/>
                <w:szCs w:val="26"/>
              </w:rPr>
              <w:t>Traçabilite</w:t>
            </w:r>
            <w:proofErr w:type="spellEnd"/>
            <w:r w:rsidRPr="002A2783">
              <w:rPr>
                <w:sz w:val="26"/>
                <w:szCs w:val="26"/>
              </w:rPr>
              <w:t xml:space="preserve"> modifications dea_type_prod.docx</w:t>
            </w:r>
          </w:p>
          <w:p w:rsidR="004165BD" w:rsidRPr="002A2783" w:rsidRDefault="004165BD" w:rsidP="00636149">
            <w:pPr>
              <w:rPr>
                <w:b/>
                <w:color w:val="002060"/>
                <w:sz w:val="26"/>
                <w:szCs w:val="26"/>
              </w:rPr>
            </w:pPr>
          </w:p>
        </w:tc>
        <w:tc>
          <w:tcPr>
            <w:tcW w:w="2556" w:type="dxa"/>
          </w:tcPr>
          <w:p w:rsidR="00795FC3" w:rsidRPr="002A2783" w:rsidRDefault="00795FC3" w:rsidP="00636149">
            <w:pPr>
              <w:rPr>
                <w:b/>
                <w:color w:val="002060"/>
                <w:sz w:val="26"/>
                <w:szCs w:val="26"/>
              </w:rPr>
            </w:pPr>
            <w:r w:rsidRPr="002A2783">
              <w:rPr>
                <w:b/>
                <w:color w:val="002060"/>
                <w:sz w:val="26"/>
                <w:szCs w:val="26"/>
              </w:rPr>
              <w:t>pedoclim_clusters.csv</w:t>
            </w:r>
          </w:p>
          <w:p w:rsidR="00795FC3" w:rsidRPr="002A2783" w:rsidRDefault="00795FC3" w:rsidP="00BC60CC">
            <w:pPr>
              <w:rPr>
                <w:sz w:val="26"/>
                <w:szCs w:val="26"/>
              </w:rPr>
            </w:pPr>
            <w:r w:rsidRPr="002A2783">
              <w:rPr>
                <w:sz w:val="26"/>
                <w:szCs w:val="26"/>
              </w:rPr>
              <w:t>Id de chaque parcelle as</w:t>
            </w:r>
            <w:r w:rsidR="00BC60CC" w:rsidRPr="002A2783">
              <w:rPr>
                <w:sz w:val="26"/>
                <w:szCs w:val="26"/>
              </w:rPr>
              <w:t xml:space="preserve">sociée à son numéro de cluster, </w:t>
            </w:r>
            <w:r w:rsidRPr="002A2783">
              <w:rPr>
                <w:sz w:val="26"/>
                <w:szCs w:val="26"/>
              </w:rPr>
              <w:t xml:space="preserve">sa région </w:t>
            </w:r>
            <w:proofErr w:type="spellStart"/>
            <w:r w:rsidRPr="002A2783">
              <w:rPr>
                <w:sz w:val="26"/>
                <w:szCs w:val="26"/>
              </w:rPr>
              <w:t>biogéo</w:t>
            </w:r>
            <w:proofErr w:type="spellEnd"/>
            <w:r w:rsidRPr="002A2783">
              <w:rPr>
                <w:sz w:val="26"/>
                <w:szCs w:val="26"/>
              </w:rPr>
              <w:t xml:space="preserve"> d’après </w:t>
            </w:r>
            <w:proofErr w:type="spellStart"/>
            <w:r w:rsidRPr="002A2783">
              <w:rPr>
                <w:sz w:val="26"/>
                <w:szCs w:val="26"/>
              </w:rPr>
              <w:t>VégétalLocal</w:t>
            </w:r>
            <w:proofErr w:type="spellEnd"/>
            <w:r w:rsidR="00BC60CC" w:rsidRPr="002A2783">
              <w:rPr>
                <w:sz w:val="26"/>
                <w:szCs w:val="26"/>
              </w:rPr>
              <w:t xml:space="preserve"> et les variables sol, climat et paysage qui ont été utilisées pour créer les clusters</w:t>
            </w:r>
          </w:p>
          <w:p w:rsidR="00FD68D7" w:rsidRPr="002A2783" w:rsidRDefault="00FD68D7" w:rsidP="00BC60CC">
            <w:pPr>
              <w:rPr>
                <w:b/>
                <w:color w:val="002060"/>
                <w:sz w:val="26"/>
                <w:szCs w:val="26"/>
              </w:rPr>
            </w:pPr>
            <w:r w:rsidRPr="002A2783">
              <w:rPr>
                <w:b/>
                <w:color w:val="002060"/>
                <w:sz w:val="26"/>
                <w:szCs w:val="26"/>
              </w:rPr>
              <w:t>cluster_number.csv</w:t>
            </w:r>
          </w:p>
          <w:p w:rsidR="00FD68D7" w:rsidRPr="002A2783" w:rsidRDefault="00FD68D7" w:rsidP="00BC60CC">
            <w:pPr>
              <w:rPr>
                <w:sz w:val="26"/>
                <w:szCs w:val="26"/>
              </w:rPr>
            </w:pPr>
            <w:proofErr w:type="spellStart"/>
            <w:r w:rsidRPr="002A2783">
              <w:rPr>
                <w:sz w:val="26"/>
                <w:szCs w:val="26"/>
              </w:rPr>
              <w:t>Id_parcelle</w:t>
            </w:r>
            <w:proofErr w:type="spellEnd"/>
            <w:r w:rsidRPr="002A2783">
              <w:rPr>
                <w:sz w:val="26"/>
                <w:szCs w:val="26"/>
              </w:rPr>
              <w:t xml:space="preserve"> associé à son numéro de cluster</w:t>
            </w:r>
          </w:p>
          <w:p w:rsidR="004165BD" w:rsidRPr="002A2783" w:rsidRDefault="004165BD" w:rsidP="00BC60CC">
            <w:pPr>
              <w:rPr>
                <w:b/>
                <w:color w:val="002060"/>
                <w:sz w:val="26"/>
                <w:szCs w:val="26"/>
              </w:rPr>
            </w:pPr>
            <w:r w:rsidRPr="002A2783">
              <w:rPr>
                <w:b/>
                <w:color w:val="002060"/>
                <w:sz w:val="26"/>
                <w:szCs w:val="26"/>
              </w:rPr>
              <w:t>clusters_type_culture.csv</w:t>
            </w:r>
          </w:p>
          <w:p w:rsidR="004165BD" w:rsidRDefault="004165BD" w:rsidP="00BC60CC">
            <w:pPr>
              <w:rPr>
                <w:sz w:val="26"/>
                <w:szCs w:val="26"/>
              </w:rPr>
            </w:pPr>
            <w:r w:rsidRPr="002A2783">
              <w:rPr>
                <w:sz w:val="26"/>
                <w:szCs w:val="26"/>
              </w:rPr>
              <w:t>Nombre de parcelles dans chaque type de culture par clusters</w:t>
            </w:r>
          </w:p>
          <w:p w:rsidR="00784F1B" w:rsidRPr="00784F1B" w:rsidRDefault="00784F1B" w:rsidP="00BC60CC">
            <w:pPr>
              <w:rPr>
                <w:b/>
                <w:color w:val="002060"/>
                <w:sz w:val="26"/>
                <w:szCs w:val="26"/>
              </w:rPr>
            </w:pPr>
            <w:r w:rsidRPr="00784F1B">
              <w:rPr>
                <w:b/>
                <w:color w:val="002060"/>
                <w:sz w:val="26"/>
                <w:szCs w:val="26"/>
              </w:rPr>
              <w:t>var_agroenvi_input.csv</w:t>
            </w:r>
          </w:p>
          <w:p w:rsidR="00784F1B" w:rsidRPr="002A2783" w:rsidRDefault="00784F1B" w:rsidP="00BC60CC">
            <w:pPr>
              <w:rPr>
                <w:color w:val="002060"/>
                <w:sz w:val="26"/>
                <w:szCs w:val="26"/>
              </w:rPr>
            </w:pPr>
            <w:r w:rsidRPr="00784F1B">
              <w:rPr>
                <w:sz w:val="26"/>
                <w:szCs w:val="26"/>
              </w:rPr>
              <w:t>Fichier clean et imputé des variables agricoles, climatiques et édaphiques</w:t>
            </w:r>
          </w:p>
        </w:tc>
      </w:tr>
      <w:tr w:rsidR="00A951D5" w:rsidRPr="00FF3547" w:rsidTr="00FD2CAD">
        <w:tc>
          <w:tcPr>
            <w:tcW w:w="2835" w:type="dxa"/>
          </w:tcPr>
          <w:p w:rsidR="00A951D5" w:rsidRPr="002A2783" w:rsidRDefault="00A951D5" w:rsidP="005E2C1E">
            <w:pPr>
              <w:rPr>
                <w:b/>
                <w:sz w:val="26"/>
                <w:szCs w:val="26"/>
              </w:rPr>
            </w:pPr>
            <w:r>
              <w:rPr>
                <w:b/>
                <w:sz w:val="26"/>
                <w:szCs w:val="26"/>
              </w:rPr>
              <w:lastRenderedPageBreak/>
              <w:t xml:space="preserve">4. Spatial </w:t>
            </w:r>
            <w:proofErr w:type="spellStart"/>
            <w:r>
              <w:rPr>
                <w:b/>
                <w:sz w:val="26"/>
                <w:szCs w:val="26"/>
              </w:rPr>
              <w:t>autocorrelation</w:t>
            </w:r>
            <w:proofErr w:type="spellEnd"/>
          </w:p>
        </w:tc>
        <w:tc>
          <w:tcPr>
            <w:tcW w:w="2835" w:type="dxa"/>
          </w:tcPr>
          <w:p w:rsidR="00A951D5" w:rsidRDefault="00A951D5" w:rsidP="00636149">
            <w:pPr>
              <w:rPr>
                <w:sz w:val="26"/>
                <w:szCs w:val="26"/>
              </w:rPr>
            </w:pPr>
          </w:p>
        </w:tc>
        <w:tc>
          <w:tcPr>
            <w:tcW w:w="2835" w:type="dxa"/>
          </w:tcPr>
          <w:p w:rsidR="00183B00" w:rsidRPr="00FD2CAD" w:rsidRDefault="00183B00" w:rsidP="00183B00">
            <w:pPr>
              <w:rPr>
                <w:b/>
                <w:color w:val="002060"/>
                <w:sz w:val="26"/>
                <w:szCs w:val="26"/>
              </w:rPr>
            </w:pPr>
            <w:bookmarkStart w:id="0" w:name="_GoBack"/>
            <w:r>
              <w:rPr>
                <w:b/>
                <w:color w:val="002060"/>
                <w:sz w:val="26"/>
                <w:szCs w:val="26"/>
              </w:rPr>
              <w:t>2024-03-26</w:t>
            </w:r>
            <w:r w:rsidRPr="00FD2CAD">
              <w:rPr>
                <w:b/>
                <w:color w:val="002060"/>
                <w:sz w:val="26"/>
                <w:szCs w:val="26"/>
              </w:rPr>
              <w:t>_</w:t>
            </w:r>
            <w:r>
              <w:rPr>
                <w:b/>
                <w:color w:val="002060"/>
                <w:sz w:val="26"/>
                <w:szCs w:val="26"/>
              </w:rPr>
              <w:t>spatial_</w:t>
            </w:r>
            <w:proofErr w:type="gramStart"/>
            <w:r>
              <w:rPr>
                <w:b/>
                <w:color w:val="002060"/>
                <w:sz w:val="26"/>
                <w:szCs w:val="26"/>
              </w:rPr>
              <w:t>autocorr</w:t>
            </w:r>
            <w:bookmarkEnd w:id="0"/>
            <w:r w:rsidRPr="00FD2CAD">
              <w:rPr>
                <w:b/>
                <w:color w:val="002060"/>
                <w:sz w:val="26"/>
                <w:szCs w:val="26"/>
              </w:rPr>
              <w:t>.Rmd</w:t>
            </w:r>
            <w:proofErr w:type="gramEnd"/>
          </w:p>
          <w:p w:rsidR="00A951D5" w:rsidRPr="00FD2CAD" w:rsidRDefault="00A951D5" w:rsidP="00636149">
            <w:pPr>
              <w:rPr>
                <w:b/>
                <w:color w:val="002060"/>
                <w:sz w:val="26"/>
                <w:szCs w:val="26"/>
              </w:rPr>
            </w:pPr>
          </w:p>
        </w:tc>
        <w:tc>
          <w:tcPr>
            <w:tcW w:w="3114" w:type="dxa"/>
          </w:tcPr>
          <w:p w:rsidR="00A951D5" w:rsidRDefault="00183B00" w:rsidP="005E2C1E">
            <w:pPr>
              <w:rPr>
                <w:b/>
                <w:color w:val="002060"/>
                <w:sz w:val="26"/>
                <w:szCs w:val="26"/>
              </w:rPr>
            </w:pPr>
            <w:r w:rsidRPr="006B4DD0">
              <w:rPr>
                <w:b/>
                <w:color w:val="002060"/>
                <w:sz w:val="26"/>
                <w:szCs w:val="26"/>
              </w:rPr>
              <w:t>dataset_500_ENI_Lea</w:t>
            </w:r>
            <w:r>
              <w:rPr>
                <w:b/>
                <w:color w:val="002060"/>
                <w:sz w:val="26"/>
                <w:szCs w:val="26"/>
              </w:rPr>
              <w:t>.csv</w:t>
            </w:r>
          </w:p>
          <w:p w:rsidR="00183B00" w:rsidRPr="00183B00" w:rsidRDefault="00183B00" w:rsidP="005E2C1E">
            <w:pPr>
              <w:rPr>
                <w:color w:val="002060"/>
                <w:sz w:val="26"/>
                <w:szCs w:val="26"/>
              </w:rPr>
            </w:pPr>
            <w:r w:rsidRPr="00183B00">
              <w:rPr>
                <w:sz w:val="26"/>
                <w:szCs w:val="26"/>
              </w:rPr>
              <w:t>(voir 5.1.)</w:t>
            </w:r>
          </w:p>
        </w:tc>
        <w:tc>
          <w:tcPr>
            <w:tcW w:w="2556" w:type="dxa"/>
          </w:tcPr>
          <w:p w:rsidR="00A951D5" w:rsidRPr="006B4DD0" w:rsidRDefault="00A951D5" w:rsidP="00636149">
            <w:pPr>
              <w:rPr>
                <w:b/>
                <w:color w:val="002060"/>
                <w:sz w:val="26"/>
                <w:szCs w:val="26"/>
              </w:rPr>
            </w:pPr>
          </w:p>
        </w:tc>
      </w:tr>
      <w:tr w:rsidR="00FD2CAD" w:rsidRPr="00FF3547" w:rsidTr="00FD2CAD">
        <w:tc>
          <w:tcPr>
            <w:tcW w:w="2835" w:type="dxa"/>
            <w:vMerge w:val="restart"/>
          </w:tcPr>
          <w:p w:rsidR="00FD2CAD" w:rsidRPr="002A2783" w:rsidRDefault="00FD2CAD" w:rsidP="005E2C1E">
            <w:pPr>
              <w:rPr>
                <w:b/>
                <w:sz w:val="26"/>
                <w:szCs w:val="26"/>
              </w:rPr>
            </w:pPr>
            <w:r w:rsidRPr="002A2783">
              <w:rPr>
                <w:b/>
                <w:sz w:val="26"/>
                <w:szCs w:val="26"/>
              </w:rPr>
              <w:t xml:space="preserve">5. </w:t>
            </w:r>
            <w:proofErr w:type="spellStart"/>
            <w:r w:rsidRPr="002A2783">
              <w:rPr>
                <w:b/>
                <w:sz w:val="26"/>
                <w:szCs w:val="26"/>
              </w:rPr>
              <w:t>Models_par_clusters_pedoclimatiques</w:t>
            </w:r>
            <w:proofErr w:type="spellEnd"/>
          </w:p>
        </w:tc>
        <w:tc>
          <w:tcPr>
            <w:tcW w:w="2835" w:type="dxa"/>
          </w:tcPr>
          <w:p w:rsidR="00FD2CAD" w:rsidRPr="002A2783" w:rsidRDefault="00FD2CAD" w:rsidP="00636149">
            <w:pPr>
              <w:rPr>
                <w:sz w:val="26"/>
                <w:szCs w:val="26"/>
              </w:rPr>
            </w:pPr>
            <w:r>
              <w:rPr>
                <w:sz w:val="26"/>
                <w:szCs w:val="26"/>
              </w:rPr>
              <w:t>5.1. Fusion</w:t>
            </w:r>
          </w:p>
        </w:tc>
        <w:tc>
          <w:tcPr>
            <w:tcW w:w="2835" w:type="dxa"/>
          </w:tcPr>
          <w:p w:rsidR="00FD2CAD" w:rsidRPr="00FD2CAD" w:rsidRDefault="00FD2CAD" w:rsidP="00636149">
            <w:pPr>
              <w:rPr>
                <w:b/>
                <w:color w:val="002060"/>
                <w:sz w:val="26"/>
                <w:szCs w:val="26"/>
              </w:rPr>
            </w:pPr>
            <w:r w:rsidRPr="00FD2CAD">
              <w:rPr>
                <w:b/>
                <w:color w:val="002060"/>
                <w:sz w:val="26"/>
                <w:szCs w:val="26"/>
              </w:rPr>
              <w:t>2024-02-13_fusion_all_</w:t>
            </w:r>
            <w:proofErr w:type="gramStart"/>
            <w:r w:rsidRPr="00FD2CAD">
              <w:rPr>
                <w:b/>
                <w:color w:val="002060"/>
                <w:sz w:val="26"/>
                <w:szCs w:val="26"/>
              </w:rPr>
              <w:t>dataset.Rmd</w:t>
            </w:r>
            <w:proofErr w:type="gramEnd"/>
          </w:p>
          <w:p w:rsidR="00FD2CAD" w:rsidRDefault="00FD2CAD" w:rsidP="00636149">
            <w:pPr>
              <w:rPr>
                <w:b/>
                <w:sz w:val="26"/>
                <w:szCs w:val="26"/>
              </w:rPr>
            </w:pPr>
          </w:p>
          <w:p w:rsidR="00FD2CAD" w:rsidRPr="00FD2CAD" w:rsidRDefault="00FD2CAD" w:rsidP="00FD2CAD">
            <w:pPr>
              <w:rPr>
                <w:sz w:val="26"/>
                <w:szCs w:val="26"/>
              </w:rPr>
            </w:pPr>
            <w:r w:rsidRPr="00FD2CAD">
              <w:rPr>
                <w:sz w:val="26"/>
                <w:szCs w:val="26"/>
              </w:rPr>
              <w:t>Fusionne toutes les données</w:t>
            </w:r>
            <w:r>
              <w:rPr>
                <w:sz w:val="26"/>
                <w:szCs w:val="26"/>
              </w:rPr>
              <w:t xml:space="preserve"> et sélectionne les variables</w:t>
            </w:r>
            <w:r w:rsidRPr="00FD2CAD">
              <w:rPr>
                <w:sz w:val="26"/>
                <w:szCs w:val="26"/>
              </w:rPr>
              <w:t xml:space="preserve"> afin de créer le fichier final sur lequel l’analyse </w:t>
            </w:r>
            <w:r>
              <w:rPr>
                <w:sz w:val="26"/>
                <w:szCs w:val="26"/>
              </w:rPr>
              <w:t xml:space="preserve">par clusters </w:t>
            </w:r>
            <w:r w:rsidRPr="00FD2CAD">
              <w:rPr>
                <w:sz w:val="26"/>
                <w:szCs w:val="26"/>
              </w:rPr>
              <w:t>sera menée</w:t>
            </w:r>
            <w:r w:rsidR="006B4DD0">
              <w:rPr>
                <w:sz w:val="26"/>
                <w:szCs w:val="26"/>
              </w:rPr>
              <w:t>. Les 11 parcelles sans données de fertilisation sont retirées.</w:t>
            </w:r>
          </w:p>
        </w:tc>
        <w:tc>
          <w:tcPr>
            <w:tcW w:w="3114" w:type="dxa"/>
          </w:tcPr>
          <w:p w:rsidR="00FD2CAD" w:rsidRDefault="00FD2CAD" w:rsidP="005E2C1E">
            <w:pPr>
              <w:rPr>
                <w:b/>
                <w:color w:val="002060"/>
                <w:sz w:val="26"/>
                <w:szCs w:val="26"/>
              </w:rPr>
            </w:pPr>
            <w:r w:rsidRPr="002A2783">
              <w:rPr>
                <w:b/>
                <w:color w:val="002060"/>
                <w:sz w:val="26"/>
                <w:szCs w:val="26"/>
              </w:rPr>
              <w:t>data_500ENI_traits_floraux.csv</w:t>
            </w:r>
          </w:p>
          <w:p w:rsidR="00FD2CAD" w:rsidRPr="002A2783" w:rsidRDefault="00FD2CAD" w:rsidP="005E2C1E">
            <w:pPr>
              <w:rPr>
                <w:b/>
                <w:color w:val="002060"/>
                <w:sz w:val="26"/>
                <w:szCs w:val="26"/>
              </w:rPr>
            </w:pPr>
          </w:p>
          <w:p w:rsidR="00FD2CAD" w:rsidRDefault="00FD2CAD" w:rsidP="005E2C1E">
            <w:pPr>
              <w:rPr>
                <w:b/>
                <w:color w:val="002060"/>
                <w:sz w:val="26"/>
                <w:szCs w:val="26"/>
              </w:rPr>
            </w:pPr>
            <w:r w:rsidRPr="002A2783">
              <w:rPr>
                <w:b/>
                <w:color w:val="002060"/>
                <w:sz w:val="26"/>
                <w:szCs w:val="26"/>
              </w:rPr>
              <w:t>dea_type_prod_traite_Lea.csv</w:t>
            </w:r>
          </w:p>
          <w:p w:rsidR="00FD2CAD" w:rsidRPr="002A2783" w:rsidRDefault="00FD2CAD" w:rsidP="005E2C1E">
            <w:pPr>
              <w:rPr>
                <w:b/>
                <w:color w:val="002060"/>
                <w:sz w:val="26"/>
                <w:szCs w:val="26"/>
              </w:rPr>
            </w:pPr>
          </w:p>
          <w:p w:rsidR="00FD2CAD" w:rsidRDefault="00FD2CAD" w:rsidP="005E2C1E">
            <w:pPr>
              <w:rPr>
                <w:b/>
                <w:color w:val="002060"/>
                <w:sz w:val="26"/>
                <w:szCs w:val="26"/>
              </w:rPr>
            </w:pPr>
            <w:r w:rsidRPr="002A2783">
              <w:rPr>
                <w:b/>
                <w:color w:val="002060"/>
                <w:sz w:val="26"/>
                <w:szCs w:val="26"/>
              </w:rPr>
              <w:t>cluster_number.csv</w:t>
            </w:r>
          </w:p>
          <w:p w:rsidR="00FD2CAD" w:rsidRPr="00AB63EF" w:rsidRDefault="00FD2CAD" w:rsidP="005E2C1E">
            <w:pPr>
              <w:rPr>
                <w:sz w:val="26"/>
                <w:szCs w:val="26"/>
              </w:rPr>
            </w:pPr>
            <w:proofErr w:type="gramStart"/>
            <w:r w:rsidRPr="00AB63EF">
              <w:rPr>
                <w:sz w:val="26"/>
                <w:szCs w:val="26"/>
              </w:rPr>
              <w:t>issu</w:t>
            </w:r>
            <w:proofErr w:type="gramEnd"/>
            <w:r w:rsidRPr="00AB63EF">
              <w:rPr>
                <w:sz w:val="26"/>
                <w:szCs w:val="26"/>
              </w:rPr>
              <w:t xml:space="preserve"> de 4.4.</w:t>
            </w:r>
          </w:p>
          <w:p w:rsidR="00FD2CAD" w:rsidRDefault="00FD2CAD" w:rsidP="005E2C1E">
            <w:pPr>
              <w:rPr>
                <w:b/>
                <w:color w:val="002060"/>
                <w:sz w:val="26"/>
                <w:szCs w:val="26"/>
              </w:rPr>
            </w:pPr>
          </w:p>
          <w:p w:rsidR="00FD2CAD" w:rsidRDefault="00FD2CAD" w:rsidP="00AB63EF">
            <w:pPr>
              <w:rPr>
                <w:b/>
                <w:color w:val="002060"/>
                <w:sz w:val="26"/>
                <w:szCs w:val="26"/>
              </w:rPr>
            </w:pPr>
            <w:r w:rsidRPr="00AB63EF">
              <w:rPr>
                <w:b/>
                <w:color w:val="002060"/>
                <w:sz w:val="26"/>
                <w:szCs w:val="26"/>
              </w:rPr>
              <w:t>indicateurs_biodiversite</w:t>
            </w:r>
            <w:r>
              <w:rPr>
                <w:b/>
                <w:color w:val="002060"/>
                <w:sz w:val="26"/>
                <w:szCs w:val="26"/>
              </w:rPr>
              <w:t>.csv</w:t>
            </w:r>
          </w:p>
          <w:p w:rsidR="00FD2CAD" w:rsidRPr="00AB63EF" w:rsidRDefault="00FD2CAD" w:rsidP="00AB63EF">
            <w:pPr>
              <w:rPr>
                <w:sz w:val="26"/>
                <w:szCs w:val="26"/>
              </w:rPr>
            </w:pPr>
            <w:r w:rsidRPr="00AB63EF">
              <w:rPr>
                <w:sz w:val="26"/>
                <w:szCs w:val="26"/>
              </w:rPr>
              <w:t>Issu de 1.2.</w:t>
            </w:r>
          </w:p>
          <w:p w:rsidR="00FD2CAD" w:rsidRDefault="00FD2CAD" w:rsidP="005E2C1E">
            <w:pPr>
              <w:rPr>
                <w:b/>
                <w:color w:val="002060"/>
                <w:sz w:val="26"/>
                <w:szCs w:val="26"/>
              </w:rPr>
            </w:pPr>
          </w:p>
          <w:p w:rsidR="00FD2CAD" w:rsidRDefault="00FD2CAD" w:rsidP="005E2C1E">
            <w:pPr>
              <w:rPr>
                <w:b/>
                <w:color w:val="002060"/>
                <w:sz w:val="26"/>
                <w:szCs w:val="26"/>
              </w:rPr>
            </w:pPr>
            <w:r w:rsidRPr="00AB63EF">
              <w:rPr>
                <w:b/>
                <w:color w:val="002060"/>
                <w:sz w:val="26"/>
                <w:szCs w:val="26"/>
              </w:rPr>
              <w:t>TableFinalPlante2.csv</w:t>
            </w:r>
          </w:p>
          <w:p w:rsidR="00FD2CAD" w:rsidRPr="00AB63EF" w:rsidRDefault="000659B5" w:rsidP="005E2C1E">
            <w:pPr>
              <w:rPr>
                <w:sz w:val="26"/>
                <w:szCs w:val="26"/>
              </w:rPr>
            </w:pPr>
            <w:r>
              <w:rPr>
                <w:sz w:val="26"/>
                <w:szCs w:val="26"/>
              </w:rPr>
              <w:t>Doc issu du travail de Laura</w:t>
            </w:r>
            <w:r w:rsidR="00FD2CAD" w:rsidRPr="00AB63EF">
              <w:rPr>
                <w:sz w:val="26"/>
                <w:szCs w:val="26"/>
              </w:rPr>
              <w:t xml:space="preserve"> </w:t>
            </w:r>
            <w:proofErr w:type="spellStart"/>
            <w:r w:rsidR="00FD2CAD" w:rsidRPr="00AB63EF">
              <w:rPr>
                <w:sz w:val="26"/>
                <w:szCs w:val="26"/>
              </w:rPr>
              <w:t>Henckel</w:t>
            </w:r>
            <w:proofErr w:type="spellEnd"/>
            <w:r w:rsidR="00FD2CAD" w:rsidRPr="00AB63EF">
              <w:rPr>
                <w:sz w:val="26"/>
                <w:szCs w:val="26"/>
              </w:rPr>
              <w:t>, pour extraire les données de fertilisation uniquement</w:t>
            </w:r>
          </w:p>
          <w:p w:rsidR="00FD2CAD" w:rsidRDefault="00FD2CAD" w:rsidP="005E2C1E">
            <w:pPr>
              <w:rPr>
                <w:b/>
                <w:color w:val="002060"/>
                <w:sz w:val="26"/>
                <w:szCs w:val="26"/>
              </w:rPr>
            </w:pPr>
          </w:p>
          <w:p w:rsidR="00FD2CAD" w:rsidRDefault="00FD2CAD" w:rsidP="005E2C1E">
            <w:pPr>
              <w:rPr>
                <w:b/>
                <w:color w:val="002060"/>
                <w:sz w:val="26"/>
                <w:szCs w:val="26"/>
              </w:rPr>
            </w:pPr>
            <w:r w:rsidRPr="00AB63EF">
              <w:rPr>
                <w:b/>
                <w:color w:val="002060"/>
                <w:sz w:val="26"/>
                <w:szCs w:val="26"/>
              </w:rPr>
              <w:t>parcelle_adonis.csv</w:t>
            </w:r>
          </w:p>
          <w:p w:rsidR="00FD2CAD" w:rsidRPr="00AB63EF" w:rsidRDefault="00FD2CAD" w:rsidP="005E2C1E">
            <w:pPr>
              <w:rPr>
                <w:sz w:val="26"/>
                <w:szCs w:val="26"/>
              </w:rPr>
            </w:pPr>
            <w:r w:rsidRPr="00AB63EF">
              <w:rPr>
                <w:sz w:val="26"/>
                <w:szCs w:val="26"/>
              </w:rPr>
              <w:t xml:space="preserve">Données </w:t>
            </w:r>
            <w:proofErr w:type="spellStart"/>
            <w:r w:rsidRPr="00AB63EF">
              <w:rPr>
                <w:sz w:val="26"/>
                <w:szCs w:val="26"/>
              </w:rPr>
              <w:t>Solagro</w:t>
            </w:r>
            <w:proofErr w:type="spellEnd"/>
            <w:r w:rsidRPr="00AB63EF">
              <w:rPr>
                <w:sz w:val="26"/>
                <w:szCs w:val="26"/>
              </w:rPr>
              <w:t xml:space="preserve"> des </w:t>
            </w:r>
            <w:proofErr w:type="spellStart"/>
            <w:r w:rsidRPr="00AB63EF">
              <w:rPr>
                <w:sz w:val="26"/>
                <w:szCs w:val="26"/>
              </w:rPr>
              <w:t>IFTs</w:t>
            </w:r>
            <w:proofErr w:type="spellEnd"/>
            <w:r w:rsidRPr="00AB63EF">
              <w:rPr>
                <w:sz w:val="26"/>
                <w:szCs w:val="26"/>
              </w:rPr>
              <w:t xml:space="preserve"> moyennes à l’échelle des communes</w:t>
            </w:r>
            <w:r w:rsidR="00784BC0">
              <w:rPr>
                <w:sz w:val="26"/>
                <w:szCs w:val="26"/>
              </w:rPr>
              <w:t xml:space="preserve"> liées à nos parcelles</w:t>
            </w:r>
          </w:p>
          <w:p w:rsidR="00FD2CAD" w:rsidRDefault="00FD2CAD" w:rsidP="00636149">
            <w:pPr>
              <w:rPr>
                <w:b/>
                <w:color w:val="002060"/>
                <w:sz w:val="26"/>
                <w:szCs w:val="26"/>
              </w:rPr>
            </w:pPr>
          </w:p>
          <w:p w:rsidR="002540BD" w:rsidRDefault="002540BD" w:rsidP="00636149">
            <w:pPr>
              <w:rPr>
                <w:b/>
                <w:color w:val="002060"/>
                <w:sz w:val="26"/>
                <w:szCs w:val="26"/>
              </w:rPr>
            </w:pPr>
            <w:r w:rsidRPr="002540BD">
              <w:rPr>
                <w:b/>
                <w:color w:val="002060"/>
                <w:sz w:val="26"/>
                <w:szCs w:val="26"/>
              </w:rPr>
              <w:t>var_agroenvi_input</w:t>
            </w:r>
            <w:r>
              <w:rPr>
                <w:b/>
                <w:color w:val="002060"/>
                <w:sz w:val="26"/>
                <w:szCs w:val="26"/>
              </w:rPr>
              <w:t>.csv</w:t>
            </w:r>
          </w:p>
          <w:p w:rsidR="002540BD" w:rsidRPr="002A2783" w:rsidRDefault="002540BD" w:rsidP="00636149">
            <w:pPr>
              <w:rPr>
                <w:b/>
                <w:color w:val="002060"/>
                <w:sz w:val="26"/>
                <w:szCs w:val="26"/>
              </w:rPr>
            </w:pPr>
          </w:p>
        </w:tc>
        <w:tc>
          <w:tcPr>
            <w:tcW w:w="2556" w:type="dxa"/>
          </w:tcPr>
          <w:p w:rsidR="00FD2CAD" w:rsidRPr="002A2783" w:rsidRDefault="006B4DD0" w:rsidP="00636149">
            <w:pPr>
              <w:rPr>
                <w:b/>
                <w:color w:val="002060"/>
                <w:sz w:val="26"/>
                <w:szCs w:val="26"/>
              </w:rPr>
            </w:pPr>
            <w:r w:rsidRPr="006B4DD0">
              <w:rPr>
                <w:b/>
                <w:color w:val="002060"/>
                <w:sz w:val="26"/>
                <w:szCs w:val="26"/>
              </w:rPr>
              <w:lastRenderedPageBreak/>
              <w:t>dataset_500_ENI_Lea</w:t>
            </w:r>
            <w:r w:rsidR="00FD2CAD">
              <w:rPr>
                <w:b/>
                <w:color w:val="002060"/>
                <w:sz w:val="26"/>
                <w:szCs w:val="26"/>
              </w:rPr>
              <w:t>.csv</w:t>
            </w:r>
          </w:p>
        </w:tc>
      </w:tr>
      <w:tr w:rsidR="00A163E7" w:rsidRPr="00FF3547" w:rsidTr="00FD2CAD">
        <w:tc>
          <w:tcPr>
            <w:tcW w:w="2835" w:type="dxa"/>
            <w:vMerge/>
          </w:tcPr>
          <w:p w:rsidR="00A163E7" w:rsidRDefault="00A163E7" w:rsidP="00A163E7">
            <w:pPr>
              <w:rPr>
                <w:b/>
              </w:rPr>
            </w:pPr>
          </w:p>
        </w:tc>
        <w:tc>
          <w:tcPr>
            <w:tcW w:w="2835" w:type="dxa"/>
          </w:tcPr>
          <w:p w:rsidR="00A163E7" w:rsidRDefault="00A163E7" w:rsidP="00A163E7">
            <w:r>
              <w:t xml:space="preserve">5.2. </w:t>
            </w:r>
            <w:proofErr w:type="spellStart"/>
            <w:r>
              <w:t>Models</w:t>
            </w:r>
            <w:proofErr w:type="spellEnd"/>
          </w:p>
        </w:tc>
        <w:tc>
          <w:tcPr>
            <w:tcW w:w="2835" w:type="dxa"/>
          </w:tcPr>
          <w:p w:rsidR="00A163E7" w:rsidRDefault="00A163E7" w:rsidP="00A163E7">
            <w:pPr>
              <w:rPr>
                <w:b/>
                <w:color w:val="002060"/>
                <w:sz w:val="26"/>
                <w:szCs w:val="26"/>
              </w:rPr>
            </w:pPr>
            <w:proofErr w:type="spellStart"/>
            <w:r w:rsidRPr="002A2783">
              <w:rPr>
                <w:b/>
                <w:color w:val="002060"/>
                <w:sz w:val="26"/>
                <w:szCs w:val="26"/>
              </w:rPr>
              <w:t>Glmms_pedoclim_</w:t>
            </w:r>
            <w:proofErr w:type="gramStart"/>
            <w:r w:rsidRPr="002A2783">
              <w:rPr>
                <w:b/>
                <w:color w:val="002060"/>
                <w:sz w:val="26"/>
                <w:szCs w:val="26"/>
              </w:rPr>
              <w:t>clusters.Rmd</w:t>
            </w:r>
            <w:proofErr w:type="spellEnd"/>
            <w:proofErr w:type="gramEnd"/>
          </w:p>
          <w:p w:rsidR="00A163E7" w:rsidRDefault="00A163E7" w:rsidP="00A163E7">
            <w:pPr>
              <w:rPr>
                <w:b/>
                <w:color w:val="002060"/>
                <w:sz w:val="26"/>
                <w:szCs w:val="26"/>
              </w:rPr>
            </w:pPr>
          </w:p>
          <w:p w:rsidR="00A163E7" w:rsidRPr="006B4DD0" w:rsidRDefault="00A163E7" w:rsidP="00A163E7">
            <w:r w:rsidRPr="006B4DD0">
              <w:rPr>
                <w:sz w:val="26"/>
                <w:szCs w:val="26"/>
              </w:rPr>
              <w:t xml:space="preserve">Performe les </w:t>
            </w:r>
            <w:proofErr w:type="spellStart"/>
            <w:r w:rsidRPr="006B4DD0">
              <w:rPr>
                <w:sz w:val="26"/>
                <w:szCs w:val="26"/>
              </w:rPr>
              <w:t>glmm</w:t>
            </w:r>
            <w:proofErr w:type="spellEnd"/>
            <w:r w:rsidRPr="006B4DD0">
              <w:rPr>
                <w:sz w:val="26"/>
                <w:szCs w:val="26"/>
              </w:rPr>
              <w:t xml:space="preserve"> sur les indicateurs de biodiversité végétale par cluster</w:t>
            </w:r>
          </w:p>
        </w:tc>
        <w:tc>
          <w:tcPr>
            <w:tcW w:w="3114" w:type="dxa"/>
          </w:tcPr>
          <w:p w:rsidR="00A163E7" w:rsidRPr="002A2783" w:rsidRDefault="00A163E7" w:rsidP="00A163E7">
            <w:pPr>
              <w:rPr>
                <w:b/>
                <w:color w:val="002060"/>
                <w:sz w:val="26"/>
                <w:szCs w:val="26"/>
              </w:rPr>
            </w:pPr>
            <w:r w:rsidRPr="006B4DD0">
              <w:rPr>
                <w:b/>
                <w:color w:val="002060"/>
                <w:sz w:val="26"/>
                <w:szCs w:val="26"/>
              </w:rPr>
              <w:t>dataset_500_ENI_Lea</w:t>
            </w:r>
            <w:r>
              <w:rPr>
                <w:b/>
                <w:color w:val="002060"/>
                <w:sz w:val="26"/>
                <w:szCs w:val="26"/>
              </w:rPr>
              <w:t>.csv</w:t>
            </w:r>
          </w:p>
        </w:tc>
        <w:tc>
          <w:tcPr>
            <w:tcW w:w="2556" w:type="dxa"/>
          </w:tcPr>
          <w:p w:rsidR="00A163E7" w:rsidRPr="003465DF" w:rsidRDefault="00A163E7" w:rsidP="00A163E7">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r w:rsidR="000F6955" w:rsidRPr="00FF3547" w:rsidTr="00FD2CAD">
        <w:tc>
          <w:tcPr>
            <w:tcW w:w="2835" w:type="dxa"/>
          </w:tcPr>
          <w:p w:rsidR="000F6955" w:rsidRDefault="000F6955" w:rsidP="00636149">
            <w:pPr>
              <w:rPr>
                <w:b/>
              </w:rPr>
            </w:pPr>
          </w:p>
        </w:tc>
        <w:tc>
          <w:tcPr>
            <w:tcW w:w="2835" w:type="dxa"/>
          </w:tcPr>
          <w:p w:rsidR="000F6955" w:rsidRDefault="000F6955" w:rsidP="00636149"/>
        </w:tc>
        <w:tc>
          <w:tcPr>
            <w:tcW w:w="2835" w:type="dxa"/>
          </w:tcPr>
          <w:p w:rsidR="000F6955" w:rsidRDefault="000F6955" w:rsidP="00636149"/>
        </w:tc>
        <w:tc>
          <w:tcPr>
            <w:tcW w:w="3114" w:type="dxa"/>
          </w:tcPr>
          <w:p w:rsidR="000F6955" w:rsidRPr="00FF3547" w:rsidRDefault="000F6955" w:rsidP="00636149">
            <w:pPr>
              <w:rPr>
                <w:b/>
                <w:color w:val="002060"/>
              </w:rPr>
            </w:pPr>
          </w:p>
        </w:tc>
        <w:tc>
          <w:tcPr>
            <w:tcW w:w="2556" w:type="dxa"/>
          </w:tcPr>
          <w:p w:rsidR="000F6955" w:rsidRPr="003465DF" w:rsidRDefault="000F6955" w:rsidP="00636149">
            <w:pPr>
              <w:rPr>
                <w:b/>
                <w:color w:val="002060"/>
              </w:rPr>
            </w:pPr>
          </w:p>
        </w:tc>
      </w:tr>
    </w:tbl>
    <w:p w:rsidR="00B85F87" w:rsidRDefault="00B85F87"/>
    <w:p w:rsidR="00F5593D" w:rsidRDefault="00F5593D">
      <w:r>
        <w:lastRenderedPageBreak/>
        <w:t>Tableau « poubelle »</w:t>
      </w:r>
    </w:p>
    <w:p w:rsidR="00F5593D" w:rsidRDefault="00F5593D"/>
    <w:tbl>
      <w:tblPr>
        <w:tblStyle w:val="Grilledutableau"/>
        <w:tblW w:w="0" w:type="auto"/>
        <w:tblLook w:val="04A0" w:firstRow="1" w:lastRow="0" w:firstColumn="1" w:lastColumn="0" w:noHBand="0" w:noVBand="1"/>
      </w:tblPr>
      <w:tblGrid>
        <w:gridCol w:w="1082"/>
        <w:gridCol w:w="2040"/>
        <w:gridCol w:w="2373"/>
        <w:gridCol w:w="8499"/>
      </w:tblGrid>
      <w:tr w:rsidR="00F5593D" w:rsidTr="00F5593D">
        <w:tc>
          <w:tcPr>
            <w:tcW w:w="1980" w:type="dxa"/>
          </w:tcPr>
          <w:p w:rsidR="00F5593D" w:rsidRPr="002A2783" w:rsidRDefault="00F5593D" w:rsidP="00F5593D">
            <w:pPr>
              <w:rPr>
                <w:sz w:val="26"/>
                <w:szCs w:val="26"/>
              </w:rPr>
            </w:pPr>
            <w:r w:rsidRPr="002A2783">
              <w:rPr>
                <w:sz w:val="26"/>
                <w:szCs w:val="26"/>
              </w:rPr>
              <w:t xml:space="preserve">4.2. </w:t>
            </w:r>
            <w:proofErr w:type="spellStart"/>
            <w:r w:rsidRPr="002A2783">
              <w:rPr>
                <w:sz w:val="26"/>
                <w:szCs w:val="26"/>
              </w:rPr>
              <w:t>Pedoclimatic</w:t>
            </w:r>
            <w:proofErr w:type="spellEnd"/>
            <w:r w:rsidRPr="002A2783">
              <w:rPr>
                <w:sz w:val="26"/>
                <w:szCs w:val="26"/>
              </w:rPr>
              <w:t xml:space="preserve"> PCA </w:t>
            </w:r>
            <w:proofErr w:type="spellStart"/>
            <w:r w:rsidRPr="002A2783">
              <w:rPr>
                <w:sz w:val="26"/>
                <w:szCs w:val="26"/>
              </w:rPr>
              <w:t>with</w:t>
            </w:r>
            <w:proofErr w:type="spellEnd"/>
            <w:r w:rsidRPr="002A2783">
              <w:rPr>
                <w:sz w:val="26"/>
                <w:szCs w:val="26"/>
              </w:rPr>
              <w:t xml:space="preserve"> </w:t>
            </w:r>
            <w:proofErr w:type="spellStart"/>
            <w:r w:rsidRPr="002A2783">
              <w:rPr>
                <w:sz w:val="26"/>
                <w:szCs w:val="26"/>
              </w:rPr>
              <w:t>soil</w:t>
            </w:r>
            <w:proofErr w:type="spellEnd"/>
            <w:r w:rsidRPr="002A2783">
              <w:rPr>
                <w:sz w:val="26"/>
                <w:szCs w:val="26"/>
              </w:rPr>
              <w:t xml:space="preserve"> variables</w:t>
            </w:r>
          </w:p>
        </w:tc>
        <w:tc>
          <w:tcPr>
            <w:tcW w:w="1142" w:type="dxa"/>
          </w:tcPr>
          <w:p w:rsidR="00F5593D" w:rsidRPr="002A2783" w:rsidRDefault="00F5593D" w:rsidP="00F5593D">
            <w:pPr>
              <w:rPr>
                <w:b/>
                <w:color w:val="002060"/>
                <w:sz w:val="26"/>
                <w:szCs w:val="26"/>
              </w:rPr>
            </w:pPr>
            <w:r w:rsidRPr="002A2783">
              <w:rPr>
                <w:b/>
                <w:color w:val="002060"/>
                <w:sz w:val="26"/>
                <w:szCs w:val="26"/>
              </w:rPr>
              <w:t>2024-01-22_pca_</w:t>
            </w:r>
            <w:proofErr w:type="gramStart"/>
            <w:r w:rsidRPr="002A2783">
              <w:rPr>
                <w:b/>
                <w:color w:val="002060"/>
                <w:sz w:val="26"/>
                <w:szCs w:val="26"/>
              </w:rPr>
              <w:t>pedoclimatic.Rmd</w:t>
            </w:r>
            <w:proofErr w:type="gramEnd"/>
          </w:p>
          <w:p w:rsidR="00F5593D" w:rsidRPr="002A2783" w:rsidRDefault="00F5593D" w:rsidP="00F5593D">
            <w:pPr>
              <w:rPr>
                <w:sz w:val="26"/>
                <w:szCs w:val="26"/>
              </w:rPr>
            </w:pPr>
            <w:r w:rsidRPr="002A2783">
              <w:rPr>
                <w:sz w:val="26"/>
                <w:szCs w:val="26"/>
              </w:rPr>
              <w:t xml:space="preserve">Reprend les données climatiques de 500ENI utilisées par MC Bopp + les nouvelles données sol mesurées sur le terrain. Sélectionne et convertit dans la même unité les variables communes. Seule </w:t>
            </w:r>
            <w:proofErr w:type="spellStart"/>
            <w:r w:rsidRPr="002A2783">
              <w:rPr>
                <w:sz w:val="26"/>
                <w:szCs w:val="26"/>
              </w:rPr>
              <w:t>bulk_density</w:t>
            </w:r>
            <w:proofErr w:type="spellEnd"/>
            <w:r w:rsidRPr="002A2783">
              <w:rPr>
                <w:sz w:val="26"/>
                <w:szCs w:val="26"/>
              </w:rPr>
              <w:t xml:space="preserve">, présente dans les données issues de </w:t>
            </w:r>
            <w:proofErr w:type="spellStart"/>
            <w:r w:rsidRPr="002A2783">
              <w:rPr>
                <w:sz w:val="26"/>
                <w:szCs w:val="26"/>
              </w:rPr>
              <w:t>soil</w:t>
            </w:r>
            <w:proofErr w:type="spellEnd"/>
            <w:r w:rsidRPr="002A2783">
              <w:rPr>
                <w:sz w:val="26"/>
                <w:szCs w:val="26"/>
              </w:rPr>
              <w:t xml:space="preserve"> </w:t>
            </w:r>
            <w:proofErr w:type="spellStart"/>
            <w:r w:rsidRPr="002A2783">
              <w:rPr>
                <w:sz w:val="26"/>
                <w:szCs w:val="26"/>
              </w:rPr>
              <w:t>grid</w:t>
            </w:r>
            <w:proofErr w:type="spellEnd"/>
            <w:r w:rsidRPr="002A2783">
              <w:rPr>
                <w:sz w:val="26"/>
                <w:szCs w:val="26"/>
              </w:rPr>
              <w:t xml:space="preserve"> n’est pas présente et est donc retirée. </w:t>
            </w:r>
            <w:proofErr w:type="spellStart"/>
            <w:r w:rsidRPr="002A2783">
              <w:rPr>
                <w:sz w:val="26"/>
                <w:szCs w:val="26"/>
              </w:rPr>
              <w:lastRenderedPageBreak/>
              <w:t>Runne</w:t>
            </w:r>
            <w:proofErr w:type="spellEnd"/>
            <w:r w:rsidRPr="002A2783">
              <w:rPr>
                <w:sz w:val="26"/>
                <w:szCs w:val="26"/>
              </w:rPr>
              <w:t xml:space="preserve"> l’ACP pédoclimatique et en extraie les axes pour décrire les conditions pédoclimatiques sur le réseau. Pour les parcelles où les données sol n’ont pas été mesurées in situ, les anciennes données sol sont conservées. </w:t>
            </w:r>
          </w:p>
          <w:p w:rsidR="00F5593D" w:rsidRPr="002A2783" w:rsidRDefault="00F5593D" w:rsidP="00F5593D">
            <w:pPr>
              <w:rPr>
                <w:b/>
                <w:color w:val="002060"/>
                <w:sz w:val="26"/>
                <w:szCs w:val="26"/>
              </w:rPr>
            </w:pPr>
          </w:p>
        </w:tc>
        <w:tc>
          <w:tcPr>
            <w:tcW w:w="2373" w:type="dxa"/>
          </w:tcPr>
          <w:p w:rsidR="00F5593D" w:rsidRPr="002A2783" w:rsidRDefault="00F5593D" w:rsidP="00F5593D">
            <w:pPr>
              <w:rPr>
                <w:b/>
                <w:color w:val="002060"/>
                <w:sz w:val="26"/>
                <w:szCs w:val="26"/>
              </w:rPr>
            </w:pPr>
            <w:r w:rsidRPr="002A2783">
              <w:rPr>
                <w:b/>
                <w:color w:val="002060"/>
                <w:sz w:val="26"/>
                <w:szCs w:val="26"/>
              </w:rPr>
              <w:lastRenderedPageBreak/>
              <w:t>clean_soil_var.csv</w:t>
            </w:r>
          </w:p>
          <w:p w:rsidR="00F5593D" w:rsidRPr="002A2783" w:rsidRDefault="00F5593D" w:rsidP="00F5593D">
            <w:pPr>
              <w:rPr>
                <w:sz w:val="26"/>
                <w:szCs w:val="26"/>
              </w:rPr>
            </w:pPr>
            <w:proofErr w:type="gramStart"/>
            <w:r w:rsidRPr="002A2783">
              <w:rPr>
                <w:sz w:val="26"/>
                <w:szCs w:val="26"/>
              </w:rPr>
              <w:t>nouvelles</w:t>
            </w:r>
            <w:proofErr w:type="gramEnd"/>
            <w:r w:rsidRPr="002A2783">
              <w:rPr>
                <w:sz w:val="26"/>
                <w:szCs w:val="26"/>
              </w:rPr>
              <w:t xml:space="preserve"> données sol 2024 sélectionnées et nettoyées</w:t>
            </w:r>
          </w:p>
          <w:p w:rsidR="00F5593D" w:rsidRPr="002A2783" w:rsidRDefault="00F5593D" w:rsidP="00F5593D">
            <w:pPr>
              <w:rPr>
                <w:sz w:val="26"/>
                <w:szCs w:val="26"/>
              </w:rPr>
            </w:pPr>
          </w:p>
          <w:p w:rsidR="00F5593D" w:rsidRPr="002A2783" w:rsidRDefault="00F5593D" w:rsidP="00F5593D">
            <w:pPr>
              <w:rPr>
                <w:b/>
                <w:color w:val="002060"/>
                <w:sz w:val="26"/>
                <w:szCs w:val="26"/>
              </w:rPr>
            </w:pPr>
            <w:r w:rsidRPr="002A2783">
              <w:rPr>
                <w:b/>
                <w:color w:val="002060"/>
                <w:sz w:val="26"/>
                <w:szCs w:val="26"/>
              </w:rPr>
              <w:t>2023-07-12_Sol_climat.csv</w:t>
            </w:r>
          </w:p>
          <w:p w:rsidR="00F5593D" w:rsidRPr="002A2783" w:rsidRDefault="00F5593D" w:rsidP="00F5593D">
            <w:pPr>
              <w:rPr>
                <w:sz w:val="26"/>
                <w:szCs w:val="26"/>
              </w:rPr>
            </w:pPr>
            <w:r w:rsidRPr="002A2783">
              <w:rPr>
                <w:sz w:val="26"/>
                <w:szCs w:val="26"/>
              </w:rPr>
              <w:t xml:space="preserve">Données sol et climat utilisées par Laura et MC. Données climat venues de </w:t>
            </w:r>
            <w:proofErr w:type="spellStart"/>
            <w:r w:rsidRPr="002A2783">
              <w:rPr>
                <w:sz w:val="26"/>
                <w:szCs w:val="26"/>
              </w:rPr>
              <w:t>wordclim</w:t>
            </w:r>
            <w:proofErr w:type="spellEnd"/>
            <w:r w:rsidRPr="002A2783">
              <w:rPr>
                <w:sz w:val="26"/>
                <w:szCs w:val="26"/>
              </w:rPr>
              <w:t xml:space="preserve"> et sol de </w:t>
            </w:r>
            <w:proofErr w:type="spellStart"/>
            <w:r w:rsidRPr="002A2783">
              <w:rPr>
                <w:sz w:val="26"/>
                <w:szCs w:val="26"/>
              </w:rPr>
              <w:t>SoilGrids</w:t>
            </w:r>
            <w:proofErr w:type="spellEnd"/>
            <w:r w:rsidRPr="002A2783">
              <w:rPr>
                <w:sz w:val="26"/>
                <w:szCs w:val="26"/>
              </w:rPr>
              <w:t xml:space="preserve">. Je n’en ai extraits que les données climat car j’ai utilisé les données sol du fichier Agroenvironnement, uniquement pour les parcelles où l’on a pas les données sol 2024. </w:t>
            </w:r>
          </w:p>
          <w:p w:rsidR="00F5593D" w:rsidRPr="002A2783" w:rsidRDefault="00F5593D" w:rsidP="00F5593D">
            <w:pPr>
              <w:rPr>
                <w:sz w:val="26"/>
                <w:szCs w:val="26"/>
              </w:rPr>
            </w:pPr>
          </w:p>
          <w:p w:rsidR="00F5593D" w:rsidRPr="002A2783" w:rsidRDefault="00F5593D" w:rsidP="00F5593D">
            <w:pPr>
              <w:rPr>
                <w:b/>
                <w:color w:val="002060"/>
                <w:sz w:val="26"/>
                <w:szCs w:val="26"/>
              </w:rPr>
            </w:pPr>
            <w:r w:rsidRPr="002A2783">
              <w:rPr>
                <w:b/>
                <w:color w:val="002060"/>
                <w:sz w:val="26"/>
                <w:szCs w:val="26"/>
              </w:rPr>
              <w:lastRenderedPageBreak/>
              <w:t>Agroenvironnement.csv</w:t>
            </w:r>
          </w:p>
          <w:p w:rsidR="00F5593D" w:rsidRPr="002A2783" w:rsidRDefault="00F5593D" w:rsidP="00F5593D">
            <w:pPr>
              <w:rPr>
                <w:color w:val="002060"/>
                <w:sz w:val="26"/>
                <w:szCs w:val="26"/>
              </w:rPr>
            </w:pPr>
            <w:r w:rsidRPr="002A2783">
              <w:rPr>
                <w:sz w:val="26"/>
                <w:szCs w:val="26"/>
              </w:rPr>
              <w:t xml:space="preserve">Données sol, climat et descriptives </w:t>
            </w:r>
            <w:proofErr w:type="gramStart"/>
            <w:r w:rsidRPr="002A2783">
              <w:rPr>
                <w:sz w:val="26"/>
                <w:szCs w:val="26"/>
              </w:rPr>
              <w:t>de la parcelle extraites</w:t>
            </w:r>
            <w:proofErr w:type="gramEnd"/>
            <w:r w:rsidRPr="002A2783">
              <w:rPr>
                <w:sz w:val="26"/>
                <w:szCs w:val="26"/>
              </w:rPr>
              <w:t xml:space="preserve"> de l’archive de </w:t>
            </w:r>
            <w:proofErr w:type="spellStart"/>
            <w:r w:rsidRPr="002A2783">
              <w:rPr>
                <w:sz w:val="26"/>
                <w:szCs w:val="26"/>
              </w:rPr>
              <w:t>postdoc</w:t>
            </w:r>
            <w:proofErr w:type="spellEnd"/>
            <w:r w:rsidRPr="002A2783">
              <w:rPr>
                <w:sz w:val="26"/>
                <w:szCs w:val="26"/>
              </w:rPr>
              <w:t xml:space="preserve"> de MC Bopp. </w:t>
            </w:r>
          </w:p>
        </w:tc>
        <w:tc>
          <w:tcPr>
            <w:tcW w:w="8499" w:type="dxa"/>
          </w:tcPr>
          <w:p w:rsidR="00F5593D" w:rsidRPr="002A2783" w:rsidRDefault="00F5593D" w:rsidP="00F5593D">
            <w:pPr>
              <w:rPr>
                <w:b/>
                <w:color w:val="002060"/>
                <w:sz w:val="26"/>
                <w:szCs w:val="26"/>
              </w:rPr>
            </w:pPr>
            <w:r w:rsidRPr="002A2783">
              <w:rPr>
                <w:b/>
                <w:color w:val="002060"/>
                <w:sz w:val="26"/>
                <w:szCs w:val="26"/>
              </w:rPr>
              <w:lastRenderedPageBreak/>
              <w:t>Agroenvironnement_new.csv</w:t>
            </w:r>
          </w:p>
          <w:p w:rsidR="00F5593D" w:rsidRPr="002A2783" w:rsidRDefault="00F5593D" w:rsidP="00F5593D">
            <w:pPr>
              <w:rPr>
                <w:sz w:val="26"/>
                <w:szCs w:val="26"/>
              </w:rPr>
            </w:pPr>
            <w:r w:rsidRPr="002A2783">
              <w:rPr>
                <w:sz w:val="26"/>
                <w:szCs w:val="26"/>
              </w:rPr>
              <w:t>Fichier agroenvironnement avec les données de sol directement mesurées (Soil_</w:t>
            </w:r>
            <w:proofErr w:type="gramStart"/>
            <w:r w:rsidRPr="002A2783">
              <w:rPr>
                <w:sz w:val="26"/>
                <w:szCs w:val="26"/>
              </w:rPr>
              <w:t>Nitrogen,Soil</w:t>
            </w:r>
            <w:proofErr w:type="gramEnd"/>
            <w:r w:rsidRPr="002A2783">
              <w:rPr>
                <w:sz w:val="26"/>
                <w:szCs w:val="26"/>
              </w:rPr>
              <w:t xml:space="preserve">_CEC,Soil_Clay_content,Soil_Ph_h2o,Soil_organic_carbon_content,Soil_Sand_content,Soil_Silt_content) pour les 427 parcelles où cela a été mesuré et les données climatiques. Les données de sol pour les autres parcelles sont celles issues de </w:t>
            </w:r>
            <w:proofErr w:type="spellStart"/>
            <w:r w:rsidRPr="002A2783">
              <w:rPr>
                <w:sz w:val="26"/>
                <w:szCs w:val="26"/>
              </w:rPr>
              <w:t>SoilGrids</w:t>
            </w:r>
            <w:proofErr w:type="spellEnd"/>
            <w:r w:rsidRPr="002A2783">
              <w:rPr>
                <w:sz w:val="26"/>
                <w:szCs w:val="26"/>
              </w:rPr>
              <w:t xml:space="preserve"> qui ont été conservées. J’ai retiré les axes des </w:t>
            </w:r>
            <w:proofErr w:type="spellStart"/>
            <w:r w:rsidRPr="002A2783">
              <w:rPr>
                <w:sz w:val="26"/>
                <w:szCs w:val="26"/>
              </w:rPr>
              <w:t>ACPs</w:t>
            </w:r>
            <w:proofErr w:type="spellEnd"/>
            <w:r w:rsidRPr="002A2783">
              <w:rPr>
                <w:sz w:val="26"/>
                <w:szCs w:val="26"/>
              </w:rPr>
              <w:t xml:space="preserve"> issus du post-doc de Marie-Charlotte.</w:t>
            </w:r>
          </w:p>
          <w:p w:rsidR="00F5593D" w:rsidRPr="002A2783" w:rsidRDefault="00F5593D" w:rsidP="00F5593D">
            <w:pPr>
              <w:rPr>
                <w:sz w:val="26"/>
                <w:szCs w:val="26"/>
              </w:rPr>
            </w:pPr>
          </w:p>
          <w:p w:rsidR="00F5593D" w:rsidRPr="002A2783" w:rsidRDefault="00F5593D" w:rsidP="00F5593D">
            <w:pPr>
              <w:rPr>
                <w:b/>
                <w:color w:val="002060"/>
                <w:sz w:val="26"/>
                <w:szCs w:val="26"/>
              </w:rPr>
            </w:pPr>
            <w:r w:rsidRPr="002A2783">
              <w:rPr>
                <w:b/>
                <w:color w:val="002060"/>
                <w:sz w:val="26"/>
                <w:szCs w:val="26"/>
              </w:rPr>
              <w:t>dim_pedoclim_pca_2024.csv</w:t>
            </w:r>
          </w:p>
          <w:p w:rsidR="00F5593D" w:rsidRPr="002A2783" w:rsidRDefault="00F5593D" w:rsidP="00F5593D">
            <w:pPr>
              <w:rPr>
                <w:sz w:val="26"/>
                <w:szCs w:val="26"/>
              </w:rPr>
            </w:pPr>
            <w:r w:rsidRPr="002A2783">
              <w:rPr>
                <w:sz w:val="26"/>
                <w:szCs w:val="26"/>
              </w:rPr>
              <w:t>Coordonnées des parcelles sur les 3 premiers axes de l’ACP pédoclimatique</w:t>
            </w:r>
          </w:p>
        </w:tc>
      </w:tr>
      <w:tr w:rsidR="00F5593D" w:rsidTr="00F5593D">
        <w:tc>
          <w:tcPr>
            <w:tcW w:w="1980" w:type="dxa"/>
          </w:tcPr>
          <w:p w:rsidR="00F5593D" w:rsidRPr="002A2783" w:rsidRDefault="00F5593D" w:rsidP="00F5593D">
            <w:pPr>
              <w:rPr>
                <w:sz w:val="26"/>
                <w:szCs w:val="26"/>
              </w:rPr>
            </w:pPr>
            <w:r w:rsidRPr="002A2783">
              <w:rPr>
                <w:sz w:val="26"/>
                <w:szCs w:val="26"/>
              </w:rPr>
              <w:t xml:space="preserve">4.3. </w:t>
            </w:r>
            <w:proofErr w:type="spellStart"/>
            <w:r w:rsidRPr="002A2783">
              <w:rPr>
                <w:sz w:val="26"/>
                <w:szCs w:val="26"/>
              </w:rPr>
              <w:t>Saving</w:t>
            </w:r>
            <w:proofErr w:type="spellEnd"/>
            <w:r w:rsidRPr="002A2783">
              <w:rPr>
                <w:sz w:val="26"/>
                <w:szCs w:val="26"/>
              </w:rPr>
              <w:t xml:space="preserve"> new </w:t>
            </w:r>
            <w:proofErr w:type="spellStart"/>
            <w:r w:rsidRPr="002A2783">
              <w:rPr>
                <w:sz w:val="26"/>
                <w:szCs w:val="26"/>
              </w:rPr>
              <w:t>pedoclim</w:t>
            </w:r>
            <w:proofErr w:type="spellEnd"/>
            <w:r w:rsidRPr="002A2783">
              <w:rPr>
                <w:sz w:val="26"/>
                <w:szCs w:val="26"/>
              </w:rPr>
              <w:t xml:space="preserve"> PCA axes</w:t>
            </w:r>
          </w:p>
        </w:tc>
        <w:tc>
          <w:tcPr>
            <w:tcW w:w="1142" w:type="dxa"/>
          </w:tcPr>
          <w:p w:rsidR="00F5593D" w:rsidRPr="002A2783" w:rsidRDefault="00F5593D" w:rsidP="00F5593D">
            <w:pPr>
              <w:rPr>
                <w:b/>
                <w:color w:val="002060"/>
                <w:sz w:val="26"/>
                <w:szCs w:val="26"/>
              </w:rPr>
            </w:pPr>
            <w:r w:rsidRPr="002A2783">
              <w:rPr>
                <w:b/>
                <w:color w:val="002060"/>
                <w:sz w:val="26"/>
                <w:szCs w:val="26"/>
              </w:rPr>
              <w:t>2024-01-24_new_pca_</w:t>
            </w:r>
            <w:proofErr w:type="gramStart"/>
            <w:r w:rsidRPr="002A2783">
              <w:rPr>
                <w:b/>
                <w:color w:val="002060"/>
                <w:sz w:val="26"/>
                <w:szCs w:val="26"/>
              </w:rPr>
              <w:t>axes.Rmd</w:t>
            </w:r>
            <w:proofErr w:type="gramEnd"/>
          </w:p>
          <w:p w:rsidR="00F5593D" w:rsidRPr="002A2783" w:rsidRDefault="00F5593D" w:rsidP="00F5593D">
            <w:pPr>
              <w:rPr>
                <w:sz w:val="26"/>
                <w:szCs w:val="26"/>
              </w:rPr>
            </w:pPr>
            <w:r w:rsidRPr="002A2783">
              <w:rPr>
                <w:sz w:val="26"/>
                <w:szCs w:val="26"/>
              </w:rPr>
              <w:t>Remplace les anciens axes de l’ACP dans le fichier fusionné des traits floraux</w:t>
            </w:r>
          </w:p>
        </w:tc>
        <w:tc>
          <w:tcPr>
            <w:tcW w:w="2373" w:type="dxa"/>
          </w:tcPr>
          <w:p w:rsidR="00F5593D" w:rsidRPr="002A2783" w:rsidRDefault="00F5593D" w:rsidP="00F5593D">
            <w:pPr>
              <w:rPr>
                <w:b/>
                <w:color w:val="002060"/>
                <w:sz w:val="26"/>
                <w:szCs w:val="26"/>
              </w:rPr>
            </w:pPr>
            <w:r w:rsidRPr="002A2783">
              <w:rPr>
                <w:b/>
                <w:color w:val="002060"/>
                <w:sz w:val="26"/>
                <w:szCs w:val="26"/>
              </w:rPr>
              <w:t>dim_pedoclim_pca_2024.csv</w:t>
            </w:r>
          </w:p>
          <w:p w:rsidR="00F5593D" w:rsidRPr="002A2783" w:rsidRDefault="00F5593D" w:rsidP="00F5593D">
            <w:pPr>
              <w:rPr>
                <w:b/>
                <w:color w:val="002060"/>
                <w:sz w:val="26"/>
                <w:szCs w:val="26"/>
              </w:rPr>
            </w:pPr>
          </w:p>
          <w:p w:rsidR="00F5593D" w:rsidRPr="002A2783" w:rsidRDefault="00F5593D" w:rsidP="00F5593D">
            <w:pPr>
              <w:rPr>
                <w:b/>
                <w:color w:val="002060"/>
                <w:sz w:val="26"/>
                <w:szCs w:val="26"/>
              </w:rPr>
            </w:pPr>
            <w:r w:rsidRPr="002A2783">
              <w:rPr>
                <w:b/>
                <w:color w:val="002060"/>
                <w:sz w:val="26"/>
                <w:szCs w:val="26"/>
              </w:rPr>
              <w:t>data_500ENI_traits_floraux.csv</w:t>
            </w:r>
          </w:p>
        </w:tc>
        <w:tc>
          <w:tcPr>
            <w:tcW w:w="8499" w:type="dxa"/>
          </w:tcPr>
          <w:p w:rsidR="00F5593D" w:rsidRPr="002A2783" w:rsidRDefault="00F5593D" w:rsidP="00F5593D">
            <w:pPr>
              <w:rPr>
                <w:b/>
                <w:color w:val="002060"/>
                <w:sz w:val="26"/>
                <w:szCs w:val="26"/>
              </w:rPr>
            </w:pPr>
            <w:r w:rsidRPr="002A2783">
              <w:rPr>
                <w:b/>
                <w:color w:val="002060"/>
                <w:sz w:val="26"/>
                <w:szCs w:val="26"/>
              </w:rPr>
              <w:t>data_500ENI_traits_floraux_2024.csv</w:t>
            </w:r>
          </w:p>
          <w:p w:rsidR="00F5593D" w:rsidRPr="002A2783" w:rsidRDefault="00F5593D" w:rsidP="00F5593D">
            <w:pPr>
              <w:rPr>
                <w:sz w:val="26"/>
                <w:szCs w:val="26"/>
              </w:rPr>
            </w:pPr>
            <w:r w:rsidRPr="002A2783">
              <w:rPr>
                <w:sz w:val="26"/>
                <w:szCs w:val="26"/>
              </w:rPr>
              <w:t>Jeu de données data_500ENI_traits_floraux.csv avec les nouveaux axes d’ACP</w:t>
            </w:r>
          </w:p>
        </w:tc>
      </w:tr>
    </w:tbl>
    <w:p w:rsidR="00F5593D" w:rsidRDefault="00F5593D"/>
    <w:sectPr w:rsidR="00F5593D" w:rsidSect="003465D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C4C5C"/>
    <w:multiLevelType w:val="hybridMultilevel"/>
    <w:tmpl w:val="5C605726"/>
    <w:lvl w:ilvl="0" w:tplc="3F2E3C44">
      <w:start w:val="20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DF"/>
    <w:rsid w:val="00004812"/>
    <w:rsid w:val="000310C3"/>
    <w:rsid w:val="000659B5"/>
    <w:rsid w:val="000F6955"/>
    <w:rsid w:val="00170F08"/>
    <w:rsid w:val="00181CB3"/>
    <w:rsid w:val="00183B00"/>
    <w:rsid w:val="002540BD"/>
    <w:rsid w:val="002A2783"/>
    <w:rsid w:val="003465DF"/>
    <w:rsid w:val="003516E6"/>
    <w:rsid w:val="0038006F"/>
    <w:rsid w:val="004165BD"/>
    <w:rsid w:val="004C0BF2"/>
    <w:rsid w:val="00547602"/>
    <w:rsid w:val="00573CB8"/>
    <w:rsid w:val="00582F6F"/>
    <w:rsid w:val="005E2C1E"/>
    <w:rsid w:val="00636149"/>
    <w:rsid w:val="006B4DD0"/>
    <w:rsid w:val="00784BC0"/>
    <w:rsid w:val="00784F1B"/>
    <w:rsid w:val="00791418"/>
    <w:rsid w:val="00795FC3"/>
    <w:rsid w:val="0080383E"/>
    <w:rsid w:val="00804B30"/>
    <w:rsid w:val="00821D81"/>
    <w:rsid w:val="00865CDB"/>
    <w:rsid w:val="008C12C6"/>
    <w:rsid w:val="00A163E7"/>
    <w:rsid w:val="00A9284B"/>
    <w:rsid w:val="00A951D5"/>
    <w:rsid w:val="00AB63EF"/>
    <w:rsid w:val="00B85F87"/>
    <w:rsid w:val="00BC60CC"/>
    <w:rsid w:val="00C96E10"/>
    <w:rsid w:val="00CB5F06"/>
    <w:rsid w:val="00CE1C7F"/>
    <w:rsid w:val="00DA3E25"/>
    <w:rsid w:val="00E613D6"/>
    <w:rsid w:val="00F212ED"/>
    <w:rsid w:val="00F5593D"/>
    <w:rsid w:val="00F67A8B"/>
    <w:rsid w:val="00F817E0"/>
    <w:rsid w:val="00FD2CAD"/>
    <w:rsid w:val="00FD6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8416"/>
  <w15:chartTrackingRefBased/>
  <w15:docId w15:val="{EAB49EEA-ABB1-4794-95AF-95EF6E55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5D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4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B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284150">
      <w:bodyDiv w:val="1"/>
      <w:marLeft w:val="0"/>
      <w:marRight w:val="0"/>
      <w:marTop w:val="0"/>
      <w:marBottom w:val="0"/>
      <w:divBdr>
        <w:top w:val="none" w:sz="0" w:space="0" w:color="auto"/>
        <w:left w:val="none" w:sz="0" w:space="0" w:color="auto"/>
        <w:bottom w:val="none" w:sz="0" w:space="0" w:color="auto"/>
        <w:right w:val="none" w:sz="0" w:space="0" w:color="auto"/>
      </w:divBdr>
      <w:divsChild>
        <w:div w:id="428233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10</Pages>
  <Words>1446</Words>
  <Characters>7957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GENTY Léa</dc:creator>
  <cp:keywords/>
  <dc:description/>
  <cp:lastModifiedBy>GENTY Léa</cp:lastModifiedBy>
  <cp:revision>28</cp:revision>
  <dcterms:created xsi:type="dcterms:W3CDTF">2024-01-22T14:24:00Z</dcterms:created>
  <dcterms:modified xsi:type="dcterms:W3CDTF">2024-03-26T16:39:00Z</dcterms:modified>
</cp:coreProperties>
</file>