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76" w:rsidRDefault="003A21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Раскрытие неопределенностей</w:t>
      </w:r>
    </w:p>
    <w:p w:rsidR="003A2109" w:rsidRPr="003A2109" w:rsidRDefault="003A2109">
      <w:pPr>
        <w:rPr>
          <w:rFonts w:ascii="Times New Roman" w:hAnsi="Times New Roman" w:cs="Times New Roman"/>
          <w:b/>
          <w:sz w:val="28"/>
          <w:szCs w:val="28"/>
        </w:rPr>
      </w:pPr>
    </w:p>
    <w:p w:rsidR="003A2109" w:rsidRDefault="003A21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Изложим правило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Лопиталя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вычисления предела функции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слу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-</w:t>
      </w:r>
    </w:p>
    <w:p w:rsidR="003A2109" w:rsidRDefault="003A21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чае неопределенности вида </w:t>
      </w:r>
      <m:oMath>
        <m:r>
          <w:rPr>
            <w:rFonts w:ascii="Cambria Math" w:hAnsi="Cambria Math" w:cs="Times New Roman"/>
            <w:sz w:val="28"/>
            <w:szCs w:val="28"/>
          </w:rPr>
          <m:t>0/0.</m:t>
        </m:r>
      </m:oMath>
    </w:p>
    <w:p w:rsidR="003A2109" w:rsidRDefault="003A2109">
      <w:pPr>
        <w:rPr>
          <w:rFonts w:ascii="Times New Roman" w:hAnsi="Times New Roman" w:cs="Times New Roman"/>
          <w:i/>
          <w:sz w:val="28"/>
          <w:szCs w:val="28"/>
        </w:rPr>
      </w:pPr>
    </w:p>
    <w:p w:rsidR="003A2109" w:rsidRDefault="00ED4B9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3A2109">
        <w:rPr>
          <w:rFonts w:ascii="Times New Roman" w:hAnsi="Times New Roman" w:cs="Times New Roman"/>
          <w:b/>
          <w:sz w:val="28"/>
          <w:szCs w:val="28"/>
        </w:rPr>
        <w:t>Теорема 1</w:t>
      </w:r>
      <w:r w:rsidR="003A2109" w:rsidRPr="003A210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A2109">
        <w:rPr>
          <w:rFonts w:ascii="Times New Roman" w:hAnsi="Times New Roman" w:cs="Times New Roman"/>
          <w:i/>
          <w:sz w:val="28"/>
          <w:szCs w:val="28"/>
        </w:rPr>
        <w:t xml:space="preserve">Пусть функции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A2109">
        <w:rPr>
          <w:rFonts w:ascii="Times New Roman" w:eastAsiaTheme="minorEastAsia" w:hAnsi="Times New Roman" w:cs="Times New Roman"/>
          <w:i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определенные на отрезке</w:t>
      </w:r>
    </w:p>
    <w:p w:rsidR="00F36293" w:rsidRDefault="00ED4B9C" w:rsidP="00F3629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F3629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таковы, что:</w:t>
      </w:r>
    </w:p>
    <w:p w:rsidR="00ED4B9C" w:rsidRPr="00F36293" w:rsidRDefault="00F36293" w:rsidP="00F3629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1)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=0;</m:t>
        </m:r>
      </m:oMath>
    </w:p>
    <w:p w:rsidR="00ED4B9C" w:rsidRDefault="00F36293" w:rsidP="00F3629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F36293">
        <w:rPr>
          <w:rFonts w:ascii="Times New Roman" w:hAnsi="Times New Roman" w:cs="Times New Roman"/>
          <w:i/>
          <w:sz w:val="28"/>
          <w:szCs w:val="28"/>
        </w:rPr>
        <w:t xml:space="preserve"> 2)</w:t>
      </w:r>
      <w:r w:rsidR="00ED4B9C" w:rsidRPr="00F36293">
        <w:rPr>
          <w:rFonts w:ascii="Times New Roman" w:hAnsi="Times New Roman" w:cs="Times New Roman"/>
          <w:i/>
          <w:sz w:val="28"/>
          <w:szCs w:val="28"/>
        </w:rPr>
        <w:t>Существуют производные (правосторон</w:t>
      </w:r>
      <w:r w:rsidRPr="00F36293">
        <w:rPr>
          <w:rFonts w:ascii="Times New Roman" w:hAnsi="Times New Roman" w:cs="Times New Roman"/>
          <w:i/>
          <w:sz w:val="28"/>
          <w:szCs w:val="28"/>
        </w:rPr>
        <w:t>н</w:t>
      </w:r>
      <w:r w:rsidR="00ED4B9C" w:rsidRPr="00F36293">
        <w:rPr>
          <w:rFonts w:ascii="Times New Roman" w:hAnsi="Times New Roman" w:cs="Times New Roman"/>
          <w:i/>
          <w:sz w:val="28"/>
          <w:szCs w:val="28"/>
        </w:rPr>
        <w:t>ие)</w:t>
      </w:r>
      <w:r w:rsidRPr="00F36293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d>
      </m:oMath>
      <w:r w:rsidRPr="00F36293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 w:rsidRPr="00F3629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причем</w:t>
      </w:r>
    </w:p>
    <w:p w:rsidR="00F36293" w:rsidRDefault="00F36293" w:rsidP="00F362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g'(a)≠0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6293" w:rsidRDefault="00F36293" w:rsidP="00F3629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36293" w:rsidRPr="00F36293" w:rsidRDefault="00F36293" w:rsidP="00F36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Козлова Ксения</w:t>
      </w:r>
      <w:bookmarkStart w:id="0" w:name="_GoBack"/>
      <w:bookmarkEnd w:id="0"/>
    </w:p>
    <w:sectPr w:rsidR="00F36293" w:rsidRPr="00F36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55257"/>
    <w:multiLevelType w:val="hybridMultilevel"/>
    <w:tmpl w:val="33D01B2C"/>
    <w:lvl w:ilvl="0" w:tplc="C634463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0FB79C4"/>
    <w:multiLevelType w:val="hybridMultilevel"/>
    <w:tmpl w:val="BD48EAC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36"/>
    <w:rsid w:val="003A2109"/>
    <w:rsid w:val="00922176"/>
    <w:rsid w:val="00957936"/>
    <w:rsid w:val="00ED4B9C"/>
    <w:rsid w:val="00F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E9C5"/>
  <w15:chartTrackingRefBased/>
  <w15:docId w15:val="{0105C337-FDE9-43A6-B5CB-5263A375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936"/>
    <w:rPr>
      <w:color w:val="808080"/>
    </w:rPr>
  </w:style>
  <w:style w:type="paragraph" w:styleId="a4">
    <w:name w:val="List Paragraph"/>
    <w:basedOn w:val="a"/>
    <w:uiPriority w:val="34"/>
    <w:qFormat/>
    <w:rsid w:val="00ED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2025-01-10T07:02:00Z</dcterms:created>
  <dcterms:modified xsi:type="dcterms:W3CDTF">2025-01-10T07:43:00Z</dcterms:modified>
</cp:coreProperties>
</file>