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r8fx349pz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Title: "Analyzing Student Performance Data"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w33q4puty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Questions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data will you collect? (e.g., exam scores or hours studied)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you select your sample? Describe your sampling method.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many students will you include in your sample?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Organization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table to display your data clearly, listing each student's score or hours studied.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Calculating Measures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your sample data, calculate: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: What is the average score/hours studied?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: What is the middle value when the data is arranged in order?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Which score/hours studied appears most frequently?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these measures indicate about the data?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Interpretation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the calculated measures tell you about your sample?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Were there any outliers in your data? If so, how did they affect the mean and median?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might the measures of central tendency differ if you collected data from the entire class instead of a sample?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your key findings and insights based on your analysis.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 on what you learned about data analysis and the importance of central tendency.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1g7pu3ajlo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Guidelines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following sample data for the project: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Sample Data for Exam Scores</w:t>
      </w:r>
      <w:r w:rsidDel="00000000" w:rsidR="00000000" w:rsidRPr="00000000">
        <w:rPr>
          <w:rtl w:val="0"/>
        </w:rPr>
        <w:t xml:space="preserve"> (out of 100):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85, 90, 78, 88, 92, 70, 65, 95, 80, 75, 82, 84, 91, 89, 76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Sample Data for Hours Studied</w:t>
      </w:r>
      <w:r w:rsidDel="00000000" w:rsidR="00000000" w:rsidRPr="00000000">
        <w:rPr>
          <w:rtl w:val="0"/>
        </w:rPr>
        <w:t xml:space="preserve"> (per week):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5, 10, 8, 6, 12, 4, 3, 9, 7, 11, 10, 5, 6, 8, 9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Organization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 your data in a simple table format, listing the scores or hours studied for each student.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all calculations clearly, step by step, for mean, median, and mode.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how each measure is relevant to understanding the dataset.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Writing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brief report (1-2 pages) summarizing your findings, interpretations, and any patterns observed.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section on what you learned about central tendency.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your report with calculations and findings by the project deadline.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/>
      </w:pPr>
      <w:bookmarkStart w:colFirst="0" w:colLast="0" w:name="_y5429b2bht5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13/10/2024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