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F478A" w14:textId="345A09E7" w:rsidR="00561E33" w:rsidRPr="00101FF6" w:rsidRDefault="00561E33" w:rsidP="00561E33">
      <w:pPr>
        <w:shd w:val="clear" w:color="auto" w:fill="FFFFFF"/>
        <w:spacing w:after="0" w:line="240" w:lineRule="auto"/>
        <w:jc w:val="center"/>
        <w:textAlignment w:val="baseline"/>
        <w:rPr>
          <w:rFonts w:ascii="Calibri" w:eastAsia="Times New Roman" w:hAnsi="Calibri" w:cs="Calibri"/>
          <w:color w:val="0F4761"/>
          <w:kern w:val="0"/>
          <w:sz w:val="40"/>
          <w:szCs w:val="40"/>
          <w:lang w:eastAsia="en-GB"/>
          <w14:ligatures w14:val="none"/>
        </w:rPr>
      </w:pPr>
      <w:r w:rsidRPr="00101FF6">
        <w:rPr>
          <w:rFonts w:ascii="Calibri" w:eastAsia="Times New Roman" w:hAnsi="Calibri" w:cs="Calibri"/>
          <w:color w:val="000000"/>
          <w:kern w:val="0"/>
          <w:sz w:val="40"/>
          <w:szCs w:val="40"/>
          <w:lang w:val="en-US" w:eastAsia="en-GB"/>
          <w14:ligatures w14:val="none"/>
        </w:rPr>
        <w:t>ELEC2204 – Computer Simulation</w:t>
      </w:r>
    </w:p>
    <w:p w14:paraId="63B843FD" w14:textId="77777777" w:rsidR="00561E33" w:rsidRPr="00101FF6" w:rsidRDefault="00561E33" w:rsidP="00561E33">
      <w:pPr>
        <w:spacing w:after="0" w:line="240" w:lineRule="auto"/>
        <w:jc w:val="center"/>
        <w:textAlignment w:val="baseline"/>
        <w:rPr>
          <w:rFonts w:ascii="Calibri" w:eastAsia="Times New Roman" w:hAnsi="Calibri" w:cs="Calibri"/>
          <w:color w:val="000000"/>
          <w:kern w:val="0"/>
          <w:sz w:val="16"/>
          <w:szCs w:val="16"/>
          <w:lang w:val="en-US" w:eastAsia="en-GB"/>
          <w14:ligatures w14:val="none"/>
        </w:rPr>
      </w:pPr>
      <w:r w:rsidRPr="00101FF6">
        <w:rPr>
          <w:rFonts w:ascii="Calibri" w:eastAsia="Times New Roman" w:hAnsi="Calibri" w:cs="Calibri"/>
          <w:color w:val="000000"/>
          <w:kern w:val="0"/>
          <w:sz w:val="16"/>
          <w:szCs w:val="16"/>
          <w:lang w:val="en-US" w:eastAsia="en-GB"/>
          <w14:ligatures w14:val="none"/>
        </w:rPr>
        <w:t>Date: 27/03/2025</w:t>
      </w:r>
      <w:r w:rsidRPr="00101FF6">
        <w:rPr>
          <w:rFonts w:ascii="Calibri" w:eastAsia="Times New Roman" w:hAnsi="Calibri" w:cs="Calibri"/>
          <w:color w:val="000000"/>
          <w:kern w:val="0"/>
          <w:sz w:val="16"/>
          <w:szCs w:val="16"/>
          <w:lang w:eastAsia="en-GB"/>
          <w14:ligatures w14:val="none"/>
        </w:rPr>
        <w:t> </w:t>
      </w:r>
      <w:r w:rsidRPr="00101FF6">
        <w:rPr>
          <w:rFonts w:ascii="Calibri" w:eastAsia="Times New Roman" w:hAnsi="Calibri" w:cs="Calibri"/>
          <w:color w:val="000000"/>
          <w:kern w:val="0"/>
          <w:sz w:val="16"/>
          <w:szCs w:val="16"/>
          <w:lang w:eastAsia="en-GB"/>
          <w14:ligatures w14:val="none"/>
        </w:rPr>
        <w:br/>
      </w:r>
      <w:r w:rsidRPr="00101FF6">
        <w:rPr>
          <w:rFonts w:ascii="Calibri" w:eastAsia="Times New Roman" w:hAnsi="Calibri" w:cs="Calibri"/>
          <w:color w:val="000000"/>
          <w:kern w:val="0"/>
          <w:sz w:val="16"/>
          <w:szCs w:val="16"/>
          <w:lang w:val="en-US" w:eastAsia="en-GB"/>
          <w14:ligatures w14:val="none"/>
        </w:rPr>
        <w:t>Leah Tiyane Nyahunzvi, 35357045</w:t>
      </w:r>
      <w:r w:rsidRPr="00101FF6">
        <w:rPr>
          <w:rFonts w:ascii="Calibri" w:eastAsia="Times New Roman" w:hAnsi="Calibri" w:cs="Calibri"/>
          <w:color w:val="000000"/>
          <w:kern w:val="0"/>
          <w:sz w:val="16"/>
          <w:szCs w:val="16"/>
          <w:lang w:eastAsia="en-GB"/>
          <w14:ligatures w14:val="none"/>
        </w:rPr>
        <w:t> </w:t>
      </w:r>
      <w:r w:rsidRPr="00101FF6">
        <w:rPr>
          <w:rFonts w:ascii="Calibri" w:eastAsia="Times New Roman" w:hAnsi="Calibri" w:cs="Calibri"/>
          <w:kern w:val="0"/>
          <w:sz w:val="16"/>
          <w:szCs w:val="16"/>
          <w:lang w:eastAsia="en-GB"/>
          <w14:ligatures w14:val="none"/>
        </w:rPr>
        <w:t xml:space="preserve"> </w:t>
      </w:r>
    </w:p>
    <w:p w14:paraId="2F151D00" w14:textId="77777777" w:rsidR="00561E33" w:rsidRPr="00101FF6" w:rsidRDefault="00561E33" w:rsidP="00561E33">
      <w:pPr>
        <w:spacing w:after="0" w:line="240" w:lineRule="auto"/>
        <w:jc w:val="center"/>
        <w:textAlignment w:val="baseline"/>
        <w:rPr>
          <w:rFonts w:ascii="Calibri" w:eastAsia="Times New Roman" w:hAnsi="Calibri" w:cs="Calibri"/>
          <w:color w:val="000000"/>
          <w:kern w:val="0"/>
          <w:sz w:val="16"/>
          <w:szCs w:val="16"/>
          <w:lang w:val="en-US" w:eastAsia="en-GB"/>
          <w14:ligatures w14:val="none"/>
        </w:rPr>
      </w:pPr>
      <w:r w:rsidRPr="00101FF6">
        <w:rPr>
          <w:rFonts w:ascii="Calibri" w:eastAsia="Times New Roman" w:hAnsi="Calibri" w:cs="Calibri"/>
          <w:color w:val="000000"/>
          <w:kern w:val="0"/>
          <w:sz w:val="16"/>
          <w:szCs w:val="16"/>
          <w:lang w:val="en-US" w:eastAsia="en-GB"/>
          <w14:ligatures w14:val="none"/>
        </w:rPr>
        <w:t xml:space="preserve">Email Address: </w:t>
      </w:r>
      <w:hyperlink r:id="rId7" w:history="1">
        <w:r w:rsidRPr="00101FF6">
          <w:rPr>
            <w:rStyle w:val="Hyperlink"/>
            <w:rFonts w:ascii="Calibri" w:eastAsia="Times New Roman" w:hAnsi="Calibri" w:cs="Calibri"/>
            <w:kern w:val="0"/>
            <w:sz w:val="16"/>
            <w:szCs w:val="16"/>
            <w:lang w:val="en-US" w:eastAsia="en-GB"/>
            <w14:ligatures w14:val="none"/>
          </w:rPr>
          <w:t>ln2u23@soton.ac.uk</w:t>
        </w:r>
      </w:hyperlink>
    </w:p>
    <w:p w14:paraId="5806458A" w14:textId="77777777" w:rsidR="00561E33" w:rsidRPr="00101FF6" w:rsidRDefault="00561E33" w:rsidP="00561E33">
      <w:pPr>
        <w:spacing w:after="0" w:line="240" w:lineRule="auto"/>
        <w:jc w:val="center"/>
        <w:textAlignment w:val="baseline"/>
        <w:rPr>
          <w:rFonts w:ascii="Calibri" w:eastAsia="Times New Roman" w:hAnsi="Calibri" w:cs="Calibri"/>
          <w:kern w:val="0"/>
          <w:sz w:val="20"/>
          <w:szCs w:val="20"/>
          <w:lang w:eastAsia="en-GB"/>
          <w14:ligatures w14:val="none"/>
        </w:rPr>
      </w:pPr>
    </w:p>
    <w:p w14:paraId="4F2C29E2" w14:textId="735A0679" w:rsidR="00561E33" w:rsidRPr="00A36DC2" w:rsidRDefault="00561E33" w:rsidP="00AC4120">
      <w:pPr>
        <w:jc w:val="center"/>
        <w:rPr>
          <w:rFonts w:ascii="Calibri" w:hAnsi="Calibri" w:cs="Calibri"/>
          <w:i/>
          <w:iCs/>
          <w:sz w:val="16"/>
          <w:szCs w:val="16"/>
        </w:rPr>
      </w:pPr>
      <w:r w:rsidRPr="00A36DC2">
        <w:rPr>
          <w:rFonts w:ascii="Calibri" w:hAnsi="Calibri" w:cs="Calibri"/>
          <w:i/>
          <w:iCs/>
          <w:sz w:val="16"/>
          <w:szCs w:val="16"/>
        </w:rPr>
        <w:t xml:space="preserve">This report follows details the design and implementation of a </w:t>
      </w:r>
      <w:r w:rsidR="00AC4120" w:rsidRPr="00A36DC2">
        <w:rPr>
          <w:rFonts w:ascii="Calibri" w:hAnsi="Calibri" w:cs="Calibri"/>
          <w:i/>
          <w:iCs/>
          <w:sz w:val="16"/>
          <w:szCs w:val="16"/>
        </w:rPr>
        <w:t>five</w:t>
      </w:r>
      <w:r w:rsidRPr="00A36DC2">
        <w:rPr>
          <w:rFonts w:ascii="Calibri" w:hAnsi="Calibri" w:cs="Calibri"/>
          <w:i/>
          <w:iCs/>
          <w:sz w:val="16"/>
          <w:szCs w:val="16"/>
        </w:rPr>
        <w:t>-stage pipelined processor. The basis of the design is the MIPS architecture and instruction set, and it is emulated in C. The final design takes an assembly.txt file and converts it to a binary.txt, which the processor reads line by line and feeds into the pipeline.</w:t>
      </w:r>
    </w:p>
    <w:p w14:paraId="476102E9" w14:textId="77777777" w:rsidR="00561E33" w:rsidRPr="00101FF6" w:rsidRDefault="00561E33" w:rsidP="00561E33">
      <w:pPr>
        <w:rPr>
          <w:rFonts w:ascii="Calibri" w:hAnsi="Calibri" w:cs="Calibri"/>
          <w:b/>
          <w:bCs/>
          <w:sz w:val="20"/>
          <w:szCs w:val="20"/>
        </w:rPr>
      </w:pPr>
    </w:p>
    <w:p w14:paraId="03A6B659" w14:textId="2FD0A7C0" w:rsidR="00561E33" w:rsidRPr="00101FF6" w:rsidRDefault="00561E33" w:rsidP="00561E33">
      <w:pPr>
        <w:rPr>
          <w:rFonts w:ascii="Calibri" w:hAnsi="Calibri" w:cs="Calibri"/>
          <w:b/>
          <w:bCs/>
          <w:sz w:val="20"/>
          <w:szCs w:val="20"/>
        </w:rPr>
      </w:pPr>
      <w:r w:rsidRPr="00101FF6">
        <w:rPr>
          <w:rFonts w:ascii="Calibri" w:hAnsi="Calibri" w:cs="Calibri"/>
          <w:b/>
          <w:bCs/>
          <w:sz w:val="20"/>
          <w:szCs w:val="20"/>
        </w:rPr>
        <w:t>1. Design</w:t>
      </w:r>
    </w:p>
    <w:p w14:paraId="02FC9A85" w14:textId="771D4E3B" w:rsidR="00BF45E4" w:rsidRPr="00101FF6" w:rsidRDefault="00BF45E4" w:rsidP="00561E33">
      <w:pPr>
        <w:rPr>
          <w:rFonts w:ascii="Calibri" w:hAnsi="Calibri" w:cs="Calibri"/>
          <w:b/>
          <w:bCs/>
          <w:sz w:val="20"/>
          <w:szCs w:val="20"/>
        </w:rPr>
      </w:pPr>
      <w:r w:rsidRPr="00101FF6">
        <w:rPr>
          <w:rFonts w:ascii="Calibri" w:hAnsi="Calibri" w:cs="Calibri"/>
          <w:b/>
          <w:bCs/>
          <w:sz w:val="20"/>
          <w:szCs w:val="20"/>
        </w:rPr>
        <w:t>1.1 Processor Design</w:t>
      </w:r>
    </w:p>
    <w:p w14:paraId="662FCB0B" w14:textId="499904FB" w:rsidR="008B40E8" w:rsidRPr="00101FF6" w:rsidRDefault="008B40E8" w:rsidP="00561E33">
      <w:pPr>
        <w:rPr>
          <w:rFonts w:ascii="Calibri" w:hAnsi="Calibri" w:cs="Calibri"/>
          <w:sz w:val="20"/>
          <w:szCs w:val="20"/>
        </w:rPr>
      </w:pPr>
      <w:r w:rsidRPr="00101FF6">
        <w:rPr>
          <w:rFonts w:ascii="Calibri" w:hAnsi="Calibri" w:cs="Calibri"/>
          <w:sz w:val="20"/>
          <w:szCs w:val="20"/>
        </w:rPr>
        <w:t xml:space="preserve">This is a 32-bit </w:t>
      </w:r>
      <w:r w:rsidR="00AB673C">
        <w:rPr>
          <w:rFonts w:ascii="Calibri" w:hAnsi="Calibri" w:cs="Calibri"/>
          <w:sz w:val="20"/>
          <w:szCs w:val="20"/>
        </w:rPr>
        <w:t xml:space="preserve">pipelined </w:t>
      </w:r>
      <w:r w:rsidRPr="00101FF6">
        <w:rPr>
          <w:rFonts w:ascii="Calibri" w:hAnsi="Calibri" w:cs="Calibri"/>
          <w:sz w:val="20"/>
          <w:szCs w:val="20"/>
        </w:rPr>
        <w:t xml:space="preserve">processor with five stages, </w:t>
      </w:r>
      <w:r w:rsidR="00714A9B" w:rsidRPr="00101FF6">
        <w:rPr>
          <w:rFonts w:ascii="Calibri" w:hAnsi="Calibri" w:cs="Calibri"/>
          <w:sz w:val="20"/>
          <w:szCs w:val="20"/>
        </w:rPr>
        <w:t>namely,</w:t>
      </w:r>
      <w:r w:rsidRPr="00101FF6">
        <w:rPr>
          <w:rFonts w:ascii="Calibri" w:hAnsi="Calibri" w:cs="Calibri"/>
          <w:sz w:val="20"/>
          <w:szCs w:val="20"/>
        </w:rPr>
        <w:t xml:space="preserve"> Fetch, Decode, Execute, Memory Access, and Write Back</w:t>
      </w:r>
      <w:r w:rsidR="00BF45E4" w:rsidRPr="00101FF6">
        <w:rPr>
          <w:rFonts w:ascii="Calibri" w:hAnsi="Calibri" w:cs="Calibri"/>
          <w:sz w:val="20"/>
          <w:szCs w:val="20"/>
        </w:rPr>
        <w:t>, in that order. There are 3</w:t>
      </w:r>
      <w:r w:rsidR="00472A7A">
        <w:rPr>
          <w:rFonts w:ascii="Calibri" w:hAnsi="Calibri" w:cs="Calibri"/>
          <w:sz w:val="20"/>
          <w:szCs w:val="20"/>
        </w:rPr>
        <w:t>1</w:t>
      </w:r>
      <w:r w:rsidR="00BF45E4" w:rsidRPr="00101FF6">
        <w:rPr>
          <w:rFonts w:ascii="Calibri" w:hAnsi="Calibri" w:cs="Calibri"/>
          <w:sz w:val="20"/>
          <w:szCs w:val="20"/>
        </w:rPr>
        <w:t xml:space="preserve"> general purpose registers used during program execution, meant to mimic stack memory, and four pipeline registers, one between each stage. Each instruction is passed fully along the pipeline, so that forwarding and stalling requirements can be calculated at each stage.</w:t>
      </w:r>
    </w:p>
    <w:p w14:paraId="1C14991E" w14:textId="7D7B71D0" w:rsidR="00AC4120" w:rsidRPr="00101FF6" w:rsidRDefault="00AC4120" w:rsidP="00BF45E4">
      <w:pPr>
        <w:pStyle w:val="ListParagraph"/>
        <w:numPr>
          <w:ilvl w:val="1"/>
          <w:numId w:val="2"/>
        </w:numPr>
        <w:rPr>
          <w:rFonts w:ascii="Calibri" w:hAnsi="Calibri" w:cs="Calibri"/>
          <w:b/>
          <w:bCs/>
          <w:sz w:val="20"/>
          <w:szCs w:val="20"/>
        </w:rPr>
      </w:pPr>
      <w:r w:rsidRPr="00101FF6">
        <w:rPr>
          <w:rFonts w:ascii="Calibri" w:hAnsi="Calibri" w:cs="Calibri"/>
          <w:b/>
          <w:bCs/>
          <w:sz w:val="20"/>
          <w:szCs w:val="20"/>
        </w:rPr>
        <w:t>Processor Layout</w:t>
      </w:r>
    </w:p>
    <w:p w14:paraId="3195F26C" w14:textId="77777777" w:rsidR="00A36DC2" w:rsidRDefault="00BF45E4" w:rsidP="00A36DC2">
      <w:pPr>
        <w:keepNext/>
      </w:pPr>
      <w:r w:rsidRPr="00101FF6">
        <w:rPr>
          <w:rFonts w:ascii="Calibri" w:hAnsi="Calibri" w:cs="Calibri"/>
          <w:sz w:val="20"/>
          <w:szCs w:val="20"/>
        </w:rPr>
        <w:t xml:space="preserve">The design detailed above is illustrated in </w:t>
      </w:r>
      <w:r w:rsidR="00A36DC2">
        <w:rPr>
          <w:rFonts w:ascii="Calibri" w:hAnsi="Calibri" w:cs="Calibri"/>
          <w:sz w:val="20"/>
          <w:szCs w:val="20"/>
        </w:rPr>
        <w:t>figure 1</w:t>
      </w:r>
      <w:r w:rsidR="00A36DC2">
        <w:rPr>
          <w:rFonts w:ascii="Calibri" w:hAnsi="Calibri" w:cs="Calibri"/>
          <w:sz w:val="20"/>
          <w:szCs w:val="20"/>
        </w:rPr>
        <w:br/>
      </w:r>
      <w:r w:rsidR="00A36DC2">
        <w:rPr>
          <w:noProof/>
          <w:sz w:val="18"/>
          <w:szCs w:val="18"/>
        </w:rPr>
        <w:drawing>
          <wp:inline distT="0" distB="0" distL="0" distR="0" wp14:anchorId="223F13EB" wp14:editId="2B754FBF">
            <wp:extent cx="3743864" cy="5236269"/>
            <wp:effectExtent l="0" t="0" r="0" b="0"/>
            <wp:docPr id="1528171299" name="Picture 1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71299" name="Picture 11" descr="A diagram of a machi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8575" cy="5312789"/>
                    </a:xfrm>
                    <a:prstGeom prst="rect">
                      <a:avLst/>
                    </a:prstGeom>
                  </pic:spPr>
                </pic:pic>
              </a:graphicData>
            </a:graphic>
          </wp:inline>
        </w:drawing>
      </w:r>
    </w:p>
    <w:p w14:paraId="27E2FED4" w14:textId="26D5582D" w:rsidR="002838CE" w:rsidRPr="005A6F9C" w:rsidRDefault="00A36DC2" w:rsidP="00A36DC2">
      <w:pPr>
        <w:pStyle w:val="Caption"/>
      </w:pPr>
      <w:r>
        <w:t xml:space="preserve">Figure </w:t>
      </w:r>
      <w:r>
        <w:fldChar w:fldCharType="begin"/>
      </w:r>
      <w:r>
        <w:instrText xml:space="preserve"> SEQ Figure \* ARABIC </w:instrText>
      </w:r>
      <w:r>
        <w:fldChar w:fldCharType="separate"/>
      </w:r>
      <w:r w:rsidR="00FD37FF">
        <w:rPr>
          <w:noProof/>
        </w:rPr>
        <w:t>1</w:t>
      </w:r>
      <w:r>
        <w:fldChar w:fldCharType="end"/>
      </w:r>
      <w:r>
        <w:t xml:space="preserve">: </w:t>
      </w:r>
      <w:r w:rsidRPr="009120BB">
        <w:t xml:space="preserve">Processor </w:t>
      </w:r>
      <w:r>
        <w:t>Layout</w:t>
      </w:r>
    </w:p>
    <w:p w14:paraId="5195E7EE" w14:textId="25E7972B" w:rsidR="00AC4120" w:rsidRPr="00101FF6" w:rsidRDefault="00AC4120" w:rsidP="00561E33">
      <w:pPr>
        <w:rPr>
          <w:rFonts w:ascii="Calibri" w:hAnsi="Calibri" w:cs="Calibri"/>
          <w:b/>
          <w:bCs/>
          <w:sz w:val="20"/>
          <w:szCs w:val="20"/>
        </w:rPr>
      </w:pPr>
      <w:r w:rsidRPr="00101FF6">
        <w:rPr>
          <w:rFonts w:ascii="Calibri" w:hAnsi="Calibri" w:cs="Calibri"/>
          <w:b/>
          <w:bCs/>
          <w:sz w:val="20"/>
          <w:szCs w:val="20"/>
        </w:rPr>
        <w:lastRenderedPageBreak/>
        <w:t>1.2 Registers and Memory Layout</w:t>
      </w:r>
    </w:p>
    <w:p w14:paraId="0C6A7E92" w14:textId="54D0A2BF" w:rsidR="00D0799A" w:rsidRDefault="00D0799A" w:rsidP="00561E33">
      <w:pPr>
        <w:rPr>
          <w:rFonts w:ascii="Calibri" w:hAnsi="Calibri" w:cs="Calibri"/>
          <w:sz w:val="20"/>
          <w:szCs w:val="20"/>
        </w:rPr>
      </w:pPr>
      <w:r w:rsidRPr="00101FF6">
        <w:rPr>
          <w:rFonts w:ascii="Calibri" w:hAnsi="Calibri" w:cs="Calibri"/>
          <w:sz w:val="20"/>
          <w:szCs w:val="20"/>
        </w:rPr>
        <w:t>As mentioned, there are 3</w:t>
      </w:r>
      <w:r w:rsidR="00450FC1" w:rsidRPr="00101FF6">
        <w:rPr>
          <w:rFonts w:ascii="Calibri" w:hAnsi="Calibri" w:cs="Calibri"/>
          <w:sz w:val="20"/>
          <w:szCs w:val="20"/>
        </w:rPr>
        <w:t>1</w:t>
      </w:r>
      <w:r w:rsidRPr="00101FF6">
        <w:rPr>
          <w:rFonts w:ascii="Calibri" w:hAnsi="Calibri" w:cs="Calibri"/>
          <w:sz w:val="20"/>
          <w:szCs w:val="20"/>
        </w:rPr>
        <w:t xml:space="preserve"> general purpose registers, t</w:t>
      </w:r>
      <w:r w:rsidR="00450FC1" w:rsidRPr="00101FF6">
        <w:rPr>
          <w:rFonts w:ascii="Calibri" w:hAnsi="Calibri" w:cs="Calibri"/>
          <w:sz w:val="20"/>
          <w:szCs w:val="20"/>
        </w:rPr>
        <w:t>1</w:t>
      </w:r>
      <w:r w:rsidRPr="00101FF6">
        <w:rPr>
          <w:rFonts w:ascii="Calibri" w:hAnsi="Calibri" w:cs="Calibri"/>
          <w:sz w:val="20"/>
          <w:szCs w:val="20"/>
        </w:rPr>
        <w:t>:t31</w:t>
      </w:r>
      <w:r w:rsidR="001064CA" w:rsidRPr="00101FF6">
        <w:rPr>
          <w:rFonts w:ascii="Calibri" w:hAnsi="Calibri" w:cs="Calibri"/>
          <w:sz w:val="20"/>
          <w:szCs w:val="20"/>
        </w:rPr>
        <w:t>, in line with the 5-bit operands.</w:t>
      </w:r>
      <w:r w:rsidRPr="00101FF6">
        <w:rPr>
          <w:rFonts w:ascii="Calibri" w:hAnsi="Calibri" w:cs="Calibri"/>
          <w:sz w:val="20"/>
          <w:szCs w:val="20"/>
        </w:rPr>
        <w:t xml:space="preserve"> The first register, t0, is a special purpose register and always holds zero. This is useful for initialising registers at the beginning of programs</w:t>
      </w:r>
      <w:r w:rsidR="00450FC1" w:rsidRPr="00101FF6">
        <w:rPr>
          <w:rFonts w:ascii="Calibri" w:hAnsi="Calibri" w:cs="Calibri"/>
          <w:sz w:val="20"/>
          <w:szCs w:val="20"/>
        </w:rPr>
        <w:t>. The main memory is 32 bits wide and has 131071 addresses, due to the maximum 17 bits which can be referenced in ‘load’ and ‘store’ instructions</w:t>
      </w:r>
      <w:r w:rsidR="001064CA" w:rsidRPr="00101FF6">
        <w:rPr>
          <w:rFonts w:ascii="Calibri" w:hAnsi="Calibri" w:cs="Calibri"/>
          <w:sz w:val="20"/>
          <w:szCs w:val="20"/>
        </w:rPr>
        <w:t>. The program memory holds one instruction at a time, retrieved from a text file</w:t>
      </w:r>
      <w:r w:rsidR="00E07607">
        <w:rPr>
          <w:rFonts w:ascii="Calibri" w:hAnsi="Calibri" w:cs="Calibri"/>
          <w:sz w:val="20"/>
          <w:szCs w:val="20"/>
        </w:rPr>
        <w:t>.</w:t>
      </w:r>
    </w:p>
    <w:p w14:paraId="35E54760" w14:textId="77777777" w:rsidR="005A6F9C" w:rsidRDefault="005A6F9C" w:rsidP="005A6F9C">
      <w:pPr>
        <w:keepNext/>
      </w:pPr>
      <w:r>
        <w:rPr>
          <w:rFonts w:ascii="Calibri" w:hAnsi="Calibri" w:cs="Calibri"/>
          <w:noProof/>
          <w:sz w:val="20"/>
          <w:szCs w:val="20"/>
        </w:rPr>
        <w:drawing>
          <wp:inline distT="0" distB="0" distL="0" distR="0" wp14:anchorId="20990EFE" wp14:editId="6EEA3EBA">
            <wp:extent cx="2027208" cy="1539609"/>
            <wp:effectExtent l="0" t="0" r="0" b="0"/>
            <wp:docPr id="944630919" name="Picture 10" descr="A graph of memory and a few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30919" name="Picture 10" descr="A graph of memory and a few word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3040" cy="1559228"/>
                    </a:xfrm>
                    <a:prstGeom prst="rect">
                      <a:avLst/>
                    </a:prstGeom>
                  </pic:spPr>
                </pic:pic>
              </a:graphicData>
            </a:graphic>
          </wp:inline>
        </w:drawing>
      </w:r>
    </w:p>
    <w:p w14:paraId="3BBF1141" w14:textId="34D712FE" w:rsidR="005A6F9C" w:rsidRPr="00101FF6" w:rsidRDefault="005A6F9C" w:rsidP="005A6F9C">
      <w:pPr>
        <w:pStyle w:val="Caption"/>
        <w:rPr>
          <w:rFonts w:ascii="Calibri" w:hAnsi="Calibri" w:cs="Calibri"/>
          <w:sz w:val="20"/>
          <w:szCs w:val="20"/>
        </w:rPr>
      </w:pPr>
      <w:r>
        <w:t xml:space="preserve">Figure </w:t>
      </w:r>
      <w:r>
        <w:fldChar w:fldCharType="begin"/>
      </w:r>
      <w:r>
        <w:instrText xml:space="preserve"> SEQ Figure \* ARABIC </w:instrText>
      </w:r>
      <w:r>
        <w:fldChar w:fldCharType="separate"/>
      </w:r>
      <w:r w:rsidR="00FD37FF">
        <w:rPr>
          <w:noProof/>
        </w:rPr>
        <w:t>2</w:t>
      </w:r>
      <w:r>
        <w:fldChar w:fldCharType="end"/>
      </w:r>
      <w:r>
        <w:t>: Memory Layout</w:t>
      </w:r>
    </w:p>
    <w:p w14:paraId="51B3E4AB" w14:textId="58D864A4" w:rsidR="00AC4120" w:rsidRDefault="00AC4120" w:rsidP="005A6F9C">
      <w:pPr>
        <w:keepNext/>
        <w:rPr>
          <w:rFonts w:ascii="Calibri" w:hAnsi="Calibri" w:cs="Calibri"/>
          <w:b/>
          <w:bCs/>
          <w:sz w:val="20"/>
          <w:szCs w:val="20"/>
        </w:rPr>
      </w:pPr>
      <w:r w:rsidRPr="00101FF6">
        <w:rPr>
          <w:rFonts w:ascii="Calibri" w:hAnsi="Calibri" w:cs="Calibri"/>
          <w:b/>
          <w:bCs/>
          <w:sz w:val="20"/>
          <w:szCs w:val="20"/>
        </w:rPr>
        <w:t>1.3 Instruction Set Architecture</w:t>
      </w:r>
      <w:r w:rsidR="0018184E">
        <w:rPr>
          <w:rFonts w:ascii="Calibri" w:hAnsi="Calibri" w:cs="Calibri"/>
          <w:b/>
          <w:bCs/>
          <w:sz w:val="20"/>
          <w:szCs w:val="20"/>
        </w:rPr>
        <w:br/>
      </w:r>
    </w:p>
    <w:p w14:paraId="3BCE5141" w14:textId="77777777" w:rsidR="00A36DC2" w:rsidRDefault="00A36DC2" w:rsidP="00A36DC2">
      <w:pPr>
        <w:keepNext/>
      </w:pPr>
      <w:r>
        <w:rPr>
          <w:noProof/>
        </w:rPr>
        <w:drawing>
          <wp:inline distT="0" distB="0" distL="0" distR="0" wp14:anchorId="147D1F91" wp14:editId="4ABB01E5">
            <wp:extent cx="5731510" cy="2633345"/>
            <wp:effectExtent l="0" t="0" r="0" b="0"/>
            <wp:docPr id="6970365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3650" name="Picture 1" descr="A screenshot of a computer code&#10;&#10;AI-generated content may be incorrect."/>
                    <pic:cNvPicPr/>
                  </pic:nvPicPr>
                  <pic:blipFill>
                    <a:blip r:embed="rId10"/>
                    <a:stretch>
                      <a:fillRect/>
                    </a:stretch>
                  </pic:blipFill>
                  <pic:spPr>
                    <a:xfrm>
                      <a:off x="0" y="0"/>
                      <a:ext cx="5731510" cy="2633345"/>
                    </a:xfrm>
                    <a:prstGeom prst="rect">
                      <a:avLst/>
                    </a:prstGeom>
                  </pic:spPr>
                </pic:pic>
              </a:graphicData>
            </a:graphic>
          </wp:inline>
        </w:drawing>
      </w:r>
    </w:p>
    <w:p w14:paraId="750FF58A" w14:textId="5A7F18B3" w:rsidR="00A36DC2" w:rsidRDefault="00A36DC2" w:rsidP="00A36DC2">
      <w:pPr>
        <w:pStyle w:val="Caption"/>
      </w:pPr>
      <w:r>
        <w:t xml:space="preserve">Figure </w:t>
      </w:r>
      <w:r>
        <w:fldChar w:fldCharType="begin"/>
      </w:r>
      <w:r>
        <w:instrText xml:space="preserve"> SEQ Figure \* ARABIC </w:instrText>
      </w:r>
      <w:r>
        <w:fldChar w:fldCharType="separate"/>
      </w:r>
      <w:r w:rsidR="00FD37FF">
        <w:rPr>
          <w:noProof/>
        </w:rPr>
        <w:t>3</w:t>
      </w:r>
      <w:r>
        <w:fldChar w:fldCharType="end"/>
      </w:r>
      <w:r>
        <w:t>: Instruction set with example uses</w:t>
      </w:r>
    </w:p>
    <w:p w14:paraId="731FA1BC" w14:textId="03228EF8" w:rsidR="00A36DC2" w:rsidRPr="00A36DC2" w:rsidRDefault="00A36DC2" w:rsidP="00A36DC2">
      <w:r>
        <w:t>The full instruction set with syntactical examples is visible in figure 3.</w:t>
      </w:r>
    </w:p>
    <w:p w14:paraId="2B9EEDEB" w14:textId="52A9166E" w:rsidR="005A6F9C" w:rsidRDefault="005A6F9C" w:rsidP="005A6F9C">
      <w:pPr>
        <w:keepNext/>
      </w:pPr>
      <w:r>
        <w:rPr>
          <w:rFonts w:ascii="Calibri" w:hAnsi="Calibri" w:cs="Calibri"/>
          <w:b/>
          <w:bCs/>
          <w:noProof/>
          <w:sz w:val="20"/>
          <w:szCs w:val="20"/>
        </w:rPr>
        <w:drawing>
          <wp:inline distT="0" distB="0" distL="0" distR="0" wp14:anchorId="063F6661" wp14:editId="71D6EEBA">
            <wp:extent cx="2958860" cy="1258155"/>
            <wp:effectExtent l="0" t="0" r="0" b="0"/>
            <wp:docPr id="2104998213" name="Picture 8" descr="A close-up of a colorful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98213" name="Picture 8" descr="A close-up of a colorful box&#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939" cy="1268394"/>
                    </a:xfrm>
                    <a:prstGeom prst="rect">
                      <a:avLst/>
                    </a:prstGeom>
                  </pic:spPr>
                </pic:pic>
              </a:graphicData>
            </a:graphic>
          </wp:inline>
        </w:drawing>
      </w:r>
    </w:p>
    <w:p w14:paraId="0B1A2D10" w14:textId="2D2439DB" w:rsidR="005A6F9C" w:rsidRDefault="005A6F9C" w:rsidP="005A6F9C">
      <w:pPr>
        <w:pStyle w:val="Caption"/>
        <w:rPr>
          <w:rFonts w:ascii="Calibri" w:hAnsi="Calibri" w:cs="Calibri"/>
          <w:b/>
          <w:bCs/>
          <w:sz w:val="20"/>
          <w:szCs w:val="20"/>
        </w:rPr>
      </w:pPr>
      <w:r>
        <w:t xml:space="preserve">Figure </w:t>
      </w:r>
      <w:r>
        <w:fldChar w:fldCharType="begin"/>
      </w:r>
      <w:r>
        <w:instrText xml:space="preserve"> SEQ Figure \* ARABIC </w:instrText>
      </w:r>
      <w:r>
        <w:fldChar w:fldCharType="separate"/>
      </w:r>
      <w:r w:rsidR="00FD37FF">
        <w:rPr>
          <w:noProof/>
        </w:rPr>
        <w:t>4</w:t>
      </w:r>
      <w:r>
        <w:fldChar w:fldCharType="end"/>
      </w:r>
      <w:r>
        <w:t>: Diagram showing instruction formats: R Type, I Type, J Type</w:t>
      </w:r>
    </w:p>
    <w:p w14:paraId="49CBD45E" w14:textId="77777777" w:rsidR="005A6F9C" w:rsidRDefault="005A6F9C" w:rsidP="002838CE">
      <w:pPr>
        <w:rPr>
          <w:rFonts w:ascii="Calibri" w:hAnsi="Calibri" w:cs="Calibri"/>
          <w:sz w:val="20"/>
          <w:szCs w:val="20"/>
        </w:rPr>
      </w:pPr>
    </w:p>
    <w:p w14:paraId="489F1BDE" w14:textId="3424DFB9" w:rsidR="00D85415" w:rsidRDefault="002838CE" w:rsidP="002838CE">
      <w:pPr>
        <w:rPr>
          <w:rFonts w:ascii="Calibri" w:hAnsi="Calibri" w:cs="Calibri"/>
          <w:sz w:val="20"/>
          <w:szCs w:val="20"/>
        </w:rPr>
      </w:pPr>
      <w:r>
        <w:rPr>
          <w:rFonts w:ascii="Calibri" w:hAnsi="Calibri" w:cs="Calibri"/>
          <w:sz w:val="20"/>
          <w:szCs w:val="20"/>
        </w:rPr>
        <w:lastRenderedPageBreak/>
        <w:t xml:space="preserve">As illustrated in </w:t>
      </w:r>
      <w:r w:rsidR="00D02CD7">
        <w:rPr>
          <w:rFonts w:ascii="Calibri" w:hAnsi="Calibri" w:cs="Calibri"/>
          <w:sz w:val="20"/>
          <w:szCs w:val="20"/>
        </w:rPr>
        <w:t>figure 4</w:t>
      </w:r>
      <w:r>
        <w:rPr>
          <w:rFonts w:ascii="Calibri" w:hAnsi="Calibri" w:cs="Calibri"/>
          <w:sz w:val="20"/>
          <w:szCs w:val="20"/>
        </w:rPr>
        <w:t>, all opcodes are 5 bits wide, and the two leftmost bits determine whether the instruction is I-type, R-type or J-type. Opcodes in the form of 01xxx and 11xxx are I type instructions, where one operand is a constant, while opcodes in the form 10xxx are R type instructions, where all operands are register addresses. Jump and NOP instructions are the only ones to begin with 00xxx. Jump instructions contain only an opcode and a jump address 27 bits wide, allowing a user to jump the entirety of a program with up to 2^17 -1 = 134</w:t>
      </w:r>
      <w:r w:rsidR="006B56CD">
        <w:rPr>
          <w:rFonts w:ascii="Calibri" w:hAnsi="Calibri" w:cs="Calibri"/>
          <w:sz w:val="20"/>
          <w:szCs w:val="20"/>
        </w:rPr>
        <w:t xml:space="preserve"> </w:t>
      </w:r>
      <w:r>
        <w:rPr>
          <w:rFonts w:ascii="Calibri" w:hAnsi="Calibri" w:cs="Calibri"/>
          <w:sz w:val="20"/>
          <w:szCs w:val="20"/>
        </w:rPr>
        <w:t>217</w:t>
      </w:r>
      <w:r w:rsidR="006B56CD">
        <w:rPr>
          <w:rFonts w:ascii="Calibri" w:hAnsi="Calibri" w:cs="Calibri"/>
          <w:sz w:val="20"/>
          <w:szCs w:val="20"/>
        </w:rPr>
        <w:t xml:space="preserve"> </w:t>
      </w:r>
      <w:r>
        <w:rPr>
          <w:rFonts w:ascii="Calibri" w:hAnsi="Calibri" w:cs="Calibri"/>
          <w:sz w:val="20"/>
          <w:szCs w:val="20"/>
        </w:rPr>
        <w:t>727 instructions. Relative branches have not been implemented; however, the emulator has been written in such a way that the IS can be easily expanded with the remaining unused opcodes.</w:t>
      </w:r>
      <w:r w:rsidR="00D02CD7">
        <w:rPr>
          <w:rFonts w:ascii="Calibri" w:hAnsi="Calibri" w:cs="Calibri"/>
          <w:sz w:val="20"/>
          <w:szCs w:val="20"/>
        </w:rPr>
        <w:br/>
        <w:t xml:space="preserve">R type instructions use 5 bits for </w:t>
      </w:r>
      <w:proofErr w:type="spellStart"/>
      <w:r w:rsidR="00D02CD7">
        <w:rPr>
          <w:rFonts w:ascii="Calibri" w:hAnsi="Calibri" w:cs="Calibri"/>
          <w:sz w:val="20"/>
          <w:szCs w:val="20"/>
        </w:rPr>
        <w:t>rs</w:t>
      </w:r>
      <w:proofErr w:type="spellEnd"/>
      <w:r w:rsidR="00D02CD7">
        <w:rPr>
          <w:rFonts w:ascii="Calibri" w:hAnsi="Calibri" w:cs="Calibri"/>
          <w:sz w:val="20"/>
          <w:szCs w:val="20"/>
        </w:rPr>
        <w:t xml:space="preserve">, rt, and rd. I type instructions use 5 bits for </w:t>
      </w:r>
      <w:proofErr w:type="spellStart"/>
      <w:r w:rsidR="00D02CD7">
        <w:rPr>
          <w:rFonts w:ascii="Calibri" w:hAnsi="Calibri" w:cs="Calibri"/>
          <w:sz w:val="20"/>
          <w:szCs w:val="20"/>
        </w:rPr>
        <w:t>rs</w:t>
      </w:r>
      <w:proofErr w:type="spellEnd"/>
      <w:r w:rsidR="00D02CD7">
        <w:rPr>
          <w:rFonts w:ascii="Calibri" w:hAnsi="Calibri" w:cs="Calibri"/>
          <w:sz w:val="20"/>
          <w:szCs w:val="20"/>
        </w:rPr>
        <w:t xml:space="preserve"> and rt,  and 17 bits for the immediate value. J type instructions only need 5 bits for the op code and the remaining 27 are for the address.</w:t>
      </w:r>
    </w:p>
    <w:p w14:paraId="72A8B7AB" w14:textId="77777777" w:rsidR="00D85415" w:rsidRPr="002838CE" w:rsidRDefault="00D85415" w:rsidP="002838CE">
      <w:pPr>
        <w:rPr>
          <w:rFonts w:ascii="Calibri" w:hAnsi="Calibri" w:cs="Calibri"/>
          <w:sz w:val="20"/>
          <w:szCs w:val="20"/>
        </w:rPr>
      </w:pPr>
    </w:p>
    <w:p w14:paraId="560B93C0" w14:textId="12AC88D4" w:rsidR="00561E33" w:rsidRDefault="00561E33" w:rsidP="00561E33">
      <w:pPr>
        <w:rPr>
          <w:rFonts w:ascii="Calibri" w:hAnsi="Calibri" w:cs="Calibri"/>
          <w:b/>
          <w:bCs/>
          <w:sz w:val="20"/>
          <w:szCs w:val="20"/>
        </w:rPr>
      </w:pPr>
      <w:r w:rsidRPr="00101FF6">
        <w:rPr>
          <w:rFonts w:ascii="Calibri" w:hAnsi="Calibri" w:cs="Calibri"/>
          <w:b/>
          <w:bCs/>
          <w:sz w:val="20"/>
          <w:szCs w:val="20"/>
        </w:rPr>
        <w:t>2. Functionality</w:t>
      </w:r>
    </w:p>
    <w:p w14:paraId="126A3A7D" w14:textId="461F5B71" w:rsidR="002838CE" w:rsidRDefault="002838CE" w:rsidP="00561E33">
      <w:pPr>
        <w:rPr>
          <w:rFonts w:ascii="Calibri" w:hAnsi="Calibri" w:cs="Calibri"/>
          <w:sz w:val="20"/>
          <w:szCs w:val="20"/>
        </w:rPr>
      </w:pPr>
      <w:r>
        <w:rPr>
          <w:rFonts w:ascii="Calibri" w:hAnsi="Calibri" w:cs="Calibri"/>
          <w:sz w:val="20"/>
          <w:szCs w:val="20"/>
        </w:rPr>
        <w:t xml:space="preserve">The final design relies heavily on C structs, </w:t>
      </w:r>
      <w:r w:rsidR="00D02CD7">
        <w:rPr>
          <w:rFonts w:ascii="Calibri" w:hAnsi="Calibri" w:cs="Calibri"/>
          <w:sz w:val="20"/>
          <w:szCs w:val="20"/>
        </w:rPr>
        <w:t xml:space="preserve">with </w:t>
      </w:r>
      <w:r>
        <w:rPr>
          <w:rFonts w:ascii="Calibri" w:hAnsi="Calibri" w:cs="Calibri"/>
          <w:sz w:val="20"/>
          <w:szCs w:val="20"/>
        </w:rPr>
        <w:t>attributes labelled, ‘now’ and ‘next’ used to simulate sequential behaviour</w:t>
      </w:r>
      <w:r w:rsidR="00714A9B">
        <w:rPr>
          <w:rFonts w:ascii="Calibri" w:hAnsi="Calibri" w:cs="Calibri"/>
          <w:sz w:val="20"/>
          <w:szCs w:val="20"/>
        </w:rPr>
        <w:t xml:space="preserve">. </w:t>
      </w:r>
      <w:r w:rsidR="00714A9B" w:rsidRPr="00101FF6">
        <w:rPr>
          <w:rFonts w:ascii="Calibri" w:hAnsi="Calibri" w:cs="Calibri"/>
          <w:sz w:val="20"/>
          <w:szCs w:val="20"/>
        </w:rPr>
        <w:t>This was deemed to be the most effective method, as a single update function updates all “now” values with their “next” counterpart</w:t>
      </w:r>
      <w:r w:rsidR="00D02CD7">
        <w:rPr>
          <w:rFonts w:ascii="Calibri" w:hAnsi="Calibri" w:cs="Calibri"/>
          <w:sz w:val="20"/>
          <w:szCs w:val="20"/>
        </w:rPr>
        <w:t>s</w:t>
      </w:r>
      <w:r w:rsidR="00714A9B" w:rsidRPr="00101FF6">
        <w:rPr>
          <w:rFonts w:ascii="Calibri" w:hAnsi="Calibri" w:cs="Calibri"/>
          <w:sz w:val="20"/>
          <w:szCs w:val="20"/>
        </w:rPr>
        <w:t>. It also ensures that all the data is settled by the control logic before the next pseudo clock edge.</w:t>
      </w:r>
      <w:r w:rsidR="00714A9B">
        <w:rPr>
          <w:rFonts w:ascii="Calibri" w:hAnsi="Calibri" w:cs="Calibri"/>
          <w:sz w:val="20"/>
          <w:szCs w:val="20"/>
        </w:rPr>
        <w:t xml:space="preserve"> </w:t>
      </w:r>
      <w:r>
        <w:rPr>
          <w:rFonts w:ascii="Calibri" w:hAnsi="Calibri" w:cs="Calibri"/>
          <w:sz w:val="20"/>
          <w:szCs w:val="20"/>
        </w:rPr>
        <w:t>Components and elements of the processor have been declared as global variables, accessible at any point in the program, and each pipeline stage is a function that can edit and update the processor elements. The main program calls the functions fetch, decode, execute</w:t>
      </w:r>
      <w:r w:rsidR="005B76F4">
        <w:rPr>
          <w:rFonts w:ascii="Calibri" w:hAnsi="Calibri" w:cs="Calibri"/>
          <w:sz w:val="20"/>
          <w:szCs w:val="20"/>
        </w:rPr>
        <w:t xml:space="preserve">, </w:t>
      </w:r>
      <w:proofErr w:type="spellStart"/>
      <w:r w:rsidR="005B76F4">
        <w:rPr>
          <w:rFonts w:ascii="Calibri" w:hAnsi="Calibri" w:cs="Calibri"/>
          <w:sz w:val="20"/>
          <w:szCs w:val="20"/>
        </w:rPr>
        <w:t>check_hazard</w:t>
      </w:r>
      <w:proofErr w:type="spellEnd"/>
      <w:r w:rsidR="005B76F4">
        <w:rPr>
          <w:rFonts w:ascii="Calibri" w:hAnsi="Calibri" w:cs="Calibri"/>
          <w:sz w:val="20"/>
          <w:szCs w:val="20"/>
        </w:rPr>
        <w:t>,</w:t>
      </w:r>
      <w:r>
        <w:rPr>
          <w:rFonts w:ascii="Calibri" w:hAnsi="Calibri" w:cs="Calibri"/>
          <w:sz w:val="20"/>
          <w:szCs w:val="20"/>
        </w:rPr>
        <w:t xml:space="preserve"> </w:t>
      </w:r>
      <w:proofErr w:type="spellStart"/>
      <w:r>
        <w:rPr>
          <w:rFonts w:ascii="Calibri" w:hAnsi="Calibri" w:cs="Calibri"/>
          <w:sz w:val="20"/>
          <w:szCs w:val="20"/>
        </w:rPr>
        <w:t>memoryaccess</w:t>
      </w:r>
      <w:proofErr w:type="spellEnd"/>
      <w:r w:rsidR="005B76F4">
        <w:rPr>
          <w:rFonts w:ascii="Calibri" w:hAnsi="Calibri" w:cs="Calibri"/>
          <w:sz w:val="20"/>
          <w:szCs w:val="20"/>
        </w:rPr>
        <w:t>,</w:t>
      </w:r>
      <w:r>
        <w:rPr>
          <w:rFonts w:ascii="Calibri" w:hAnsi="Calibri" w:cs="Calibri"/>
          <w:sz w:val="20"/>
          <w:szCs w:val="20"/>
        </w:rPr>
        <w:t xml:space="preserve"> writeback </w:t>
      </w:r>
      <w:r w:rsidR="005B76F4">
        <w:rPr>
          <w:rFonts w:ascii="Calibri" w:hAnsi="Calibri" w:cs="Calibri"/>
          <w:sz w:val="20"/>
          <w:szCs w:val="20"/>
        </w:rPr>
        <w:t xml:space="preserve">and update </w:t>
      </w:r>
      <w:r>
        <w:rPr>
          <w:rFonts w:ascii="Calibri" w:hAnsi="Calibri" w:cs="Calibri"/>
          <w:sz w:val="20"/>
          <w:szCs w:val="20"/>
        </w:rPr>
        <w:t>in an infinite loop</w:t>
      </w:r>
      <w:r w:rsidR="005B76F4">
        <w:rPr>
          <w:rFonts w:ascii="Calibri" w:hAnsi="Calibri" w:cs="Calibri"/>
          <w:sz w:val="20"/>
          <w:szCs w:val="20"/>
        </w:rPr>
        <w:t xml:space="preserve"> until there are no more instructions to be read </w:t>
      </w:r>
      <w:r w:rsidR="00D85415">
        <w:rPr>
          <w:rFonts w:ascii="Calibri" w:hAnsi="Calibri" w:cs="Calibri"/>
          <w:sz w:val="20"/>
          <w:szCs w:val="20"/>
        </w:rPr>
        <w:t>from</w:t>
      </w:r>
      <w:r w:rsidR="005B76F4">
        <w:rPr>
          <w:rFonts w:ascii="Calibri" w:hAnsi="Calibri" w:cs="Calibri"/>
          <w:sz w:val="20"/>
          <w:szCs w:val="20"/>
        </w:rPr>
        <w:t xml:space="preserve"> the file, at which point, the processor feeds bubbles into the pipeline to allow the final instruction to make it to the writeback stage.</w:t>
      </w:r>
      <w:r w:rsidR="00D85415">
        <w:rPr>
          <w:rFonts w:ascii="Calibri" w:hAnsi="Calibri" w:cs="Calibri"/>
          <w:sz w:val="20"/>
          <w:szCs w:val="20"/>
        </w:rPr>
        <w:t xml:space="preserve"> Each stage in the pipeline operates on “now” values, while setting up “next” values which will take effect after the system updates.</w:t>
      </w:r>
    </w:p>
    <w:p w14:paraId="5E1EAA6B" w14:textId="77777777" w:rsidR="007824B0" w:rsidRDefault="005B76F4" w:rsidP="00561E33">
      <w:pPr>
        <w:rPr>
          <w:rFonts w:ascii="Calibri" w:hAnsi="Calibri" w:cs="Calibri"/>
          <w:b/>
          <w:bCs/>
          <w:sz w:val="20"/>
          <w:szCs w:val="20"/>
        </w:rPr>
      </w:pPr>
      <w:r>
        <w:rPr>
          <w:rFonts w:ascii="Calibri" w:hAnsi="Calibri" w:cs="Calibri"/>
          <w:b/>
          <w:bCs/>
          <w:sz w:val="20"/>
          <w:szCs w:val="20"/>
        </w:rPr>
        <w:t xml:space="preserve">2.1 </w:t>
      </w:r>
      <w:r w:rsidR="007824B0">
        <w:rPr>
          <w:rFonts w:ascii="Calibri" w:hAnsi="Calibri" w:cs="Calibri"/>
          <w:b/>
          <w:bCs/>
          <w:sz w:val="20"/>
          <w:szCs w:val="20"/>
        </w:rPr>
        <w:t>Pipeline Stages</w:t>
      </w:r>
    </w:p>
    <w:p w14:paraId="00AD1F04" w14:textId="3C03DD6F" w:rsidR="005B76F4" w:rsidRPr="007824B0" w:rsidRDefault="007824B0" w:rsidP="00561E33">
      <w:pPr>
        <w:rPr>
          <w:rFonts w:ascii="Calibri" w:hAnsi="Calibri" w:cs="Calibri"/>
          <w:b/>
          <w:bCs/>
          <w:sz w:val="20"/>
          <w:szCs w:val="20"/>
        </w:rPr>
      </w:pPr>
      <w:r>
        <w:rPr>
          <w:rFonts w:ascii="Calibri" w:hAnsi="Calibri" w:cs="Calibri"/>
          <w:b/>
          <w:bCs/>
          <w:sz w:val="20"/>
          <w:szCs w:val="20"/>
        </w:rPr>
        <w:t>2.1.1 F</w:t>
      </w:r>
      <w:r w:rsidR="005B76F4">
        <w:rPr>
          <w:rFonts w:ascii="Calibri" w:hAnsi="Calibri" w:cs="Calibri"/>
          <w:b/>
          <w:bCs/>
          <w:sz w:val="20"/>
          <w:szCs w:val="20"/>
        </w:rPr>
        <w:t>etch</w:t>
      </w:r>
      <w:r>
        <w:rPr>
          <w:rFonts w:ascii="Calibri" w:hAnsi="Calibri" w:cs="Calibri"/>
          <w:b/>
          <w:bCs/>
          <w:sz w:val="20"/>
          <w:szCs w:val="20"/>
        </w:rPr>
        <w:br/>
      </w:r>
      <w:r w:rsidR="005B76F4">
        <w:rPr>
          <w:rFonts w:ascii="Calibri" w:hAnsi="Calibri" w:cs="Calibri"/>
          <w:sz w:val="20"/>
          <w:szCs w:val="20"/>
        </w:rPr>
        <w:t>This function opens the text file containing the string of binary instructions and reads it line by line until it locates the line the program counter is pointing to, at which point, it retrieves it and converts it into a 32-bit unsigned integer. The program counter is then incremented and points to the next instruction before the file is closed. Once the instruction has been fetched and converted, the value is fed to the input of the fetch/decode pipeline register.</w:t>
      </w:r>
    </w:p>
    <w:p w14:paraId="1F13450D" w14:textId="408AB8F1" w:rsidR="005B76F4" w:rsidRPr="007824B0" w:rsidRDefault="005B76F4" w:rsidP="00561E33">
      <w:pPr>
        <w:rPr>
          <w:rFonts w:ascii="Calibri" w:hAnsi="Calibri" w:cs="Calibri"/>
          <w:b/>
          <w:bCs/>
          <w:sz w:val="20"/>
          <w:szCs w:val="20"/>
        </w:rPr>
      </w:pPr>
      <w:r>
        <w:rPr>
          <w:rFonts w:ascii="Calibri" w:hAnsi="Calibri" w:cs="Calibri"/>
          <w:b/>
          <w:bCs/>
          <w:sz w:val="20"/>
          <w:szCs w:val="20"/>
        </w:rPr>
        <w:t>2.</w:t>
      </w:r>
      <w:r w:rsidR="007824B0">
        <w:rPr>
          <w:rFonts w:ascii="Calibri" w:hAnsi="Calibri" w:cs="Calibri"/>
          <w:b/>
          <w:bCs/>
          <w:sz w:val="20"/>
          <w:szCs w:val="20"/>
        </w:rPr>
        <w:t>1.</w:t>
      </w:r>
      <w:r>
        <w:rPr>
          <w:rFonts w:ascii="Calibri" w:hAnsi="Calibri" w:cs="Calibri"/>
          <w:b/>
          <w:bCs/>
          <w:sz w:val="20"/>
          <w:szCs w:val="20"/>
        </w:rPr>
        <w:t>2 Decode</w:t>
      </w:r>
      <w:r w:rsidR="007824B0">
        <w:rPr>
          <w:rFonts w:ascii="Calibri" w:hAnsi="Calibri" w:cs="Calibri"/>
          <w:b/>
          <w:bCs/>
          <w:sz w:val="20"/>
          <w:szCs w:val="20"/>
        </w:rPr>
        <w:br/>
      </w:r>
      <w:r>
        <w:rPr>
          <w:rFonts w:ascii="Calibri" w:hAnsi="Calibri" w:cs="Calibri"/>
          <w:sz w:val="20"/>
          <w:szCs w:val="20"/>
        </w:rPr>
        <w:t>The instruction is then analysed based on its opcode. Common instruction types are typically treated the same, with a few exceptions (example; branches and memory operands). The data to be fed from the alu is then read from register files</w:t>
      </w:r>
      <w:r w:rsidR="00D85415">
        <w:rPr>
          <w:rFonts w:ascii="Calibri" w:hAnsi="Calibri" w:cs="Calibri"/>
          <w:sz w:val="20"/>
          <w:szCs w:val="20"/>
        </w:rPr>
        <w:t xml:space="preserve"> or passed directly from the immediate operand to the </w:t>
      </w:r>
      <w:r w:rsidR="00B926C7">
        <w:rPr>
          <w:rFonts w:ascii="Calibri" w:hAnsi="Calibri" w:cs="Calibri"/>
          <w:sz w:val="20"/>
          <w:szCs w:val="20"/>
        </w:rPr>
        <w:t>decode/execute</w:t>
      </w:r>
      <w:r w:rsidR="00D85415">
        <w:rPr>
          <w:rFonts w:ascii="Calibri" w:hAnsi="Calibri" w:cs="Calibri"/>
          <w:sz w:val="20"/>
          <w:szCs w:val="20"/>
        </w:rPr>
        <w:t xml:space="preserve"> pipeline register. </w:t>
      </w:r>
      <w:r w:rsidR="00D02CD7">
        <w:rPr>
          <w:rFonts w:ascii="Calibri" w:hAnsi="Calibri" w:cs="Calibri"/>
          <w:sz w:val="20"/>
          <w:szCs w:val="20"/>
        </w:rPr>
        <w:t>At this point</w:t>
      </w:r>
      <w:r w:rsidR="00D85415">
        <w:rPr>
          <w:rFonts w:ascii="Calibri" w:hAnsi="Calibri" w:cs="Calibri"/>
          <w:sz w:val="20"/>
          <w:szCs w:val="20"/>
        </w:rPr>
        <w:t xml:space="preserve">, the first stage of hazard detection takes place. The forwarding logic checks if the writeback address in the EX/MEM or MEM/WB </w:t>
      </w:r>
      <w:r w:rsidR="00D02CD7">
        <w:rPr>
          <w:rFonts w:ascii="Calibri" w:hAnsi="Calibri" w:cs="Calibri"/>
          <w:sz w:val="20"/>
          <w:szCs w:val="20"/>
        </w:rPr>
        <w:t>registers</w:t>
      </w:r>
      <w:r w:rsidR="00D85415">
        <w:rPr>
          <w:rFonts w:ascii="Calibri" w:hAnsi="Calibri" w:cs="Calibri"/>
          <w:sz w:val="20"/>
          <w:szCs w:val="20"/>
        </w:rPr>
        <w:t xml:space="preserve"> are the same as one of the source addresses for the ALU. If this condition is met, the data is forwarded from the pipeline registers into the ALU. Forwarding from EX/MEM takes precedence over forwarding from MEM/WB, because this will naturally have the most up-to-date data for that register address.</w:t>
      </w:r>
    </w:p>
    <w:p w14:paraId="74E00524" w14:textId="231422CB" w:rsidR="00D85415" w:rsidRPr="007824B0" w:rsidRDefault="00D85415" w:rsidP="00561E33">
      <w:pPr>
        <w:rPr>
          <w:rFonts w:ascii="Calibri" w:hAnsi="Calibri" w:cs="Calibri"/>
          <w:b/>
          <w:bCs/>
          <w:sz w:val="20"/>
          <w:szCs w:val="20"/>
        </w:rPr>
      </w:pPr>
      <w:r>
        <w:rPr>
          <w:rFonts w:ascii="Calibri" w:hAnsi="Calibri" w:cs="Calibri"/>
          <w:b/>
          <w:bCs/>
          <w:sz w:val="20"/>
          <w:szCs w:val="20"/>
        </w:rPr>
        <w:t>2.</w:t>
      </w:r>
      <w:r w:rsidR="007824B0">
        <w:rPr>
          <w:rFonts w:ascii="Calibri" w:hAnsi="Calibri" w:cs="Calibri"/>
          <w:b/>
          <w:bCs/>
          <w:sz w:val="20"/>
          <w:szCs w:val="20"/>
        </w:rPr>
        <w:t>1.</w:t>
      </w:r>
      <w:r>
        <w:rPr>
          <w:rFonts w:ascii="Calibri" w:hAnsi="Calibri" w:cs="Calibri"/>
          <w:b/>
          <w:bCs/>
          <w:sz w:val="20"/>
          <w:szCs w:val="20"/>
        </w:rPr>
        <w:t>3 Execute</w:t>
      </w:r>
      <w:r w:rsidR="007824B0">
        <w:rPr>
          <w:rFonts w:ascii="Calibri" w:hAnsi="Calibri" w:cs="Calibri"/>
          <w:b/>
          <w:bCs/>
          <w:sz w:val="20"/>
          <w:szCs w:val="20"/>
        </w:rPr>
        <w:br/>
      </w:r>
      <w:r>
        <w:rPr>
          <w:rFonts w:ascii="Calibri" w:hAnsi="Calibri" w:cs="Calibri"/>
          <w:sz w:val="20"/>
          <w:szCs w:val="20"/>
        </w:rPr>
        <w:t>Data hazards have been resolved at this point, and the data fed into the ALU is operated on. The result is propagated through to the MEM/WB pipeline</w:t>
      </w:r>
      <w:r w:rsidR="00B926C7">
        <w:rPr>
          <w:rFonts w:ascii="Calibri" w:hAnsi="Calibri" w:cs="Calibri"/>
          <w:sz w:val="20"/>
          <w:szCs w:val="20"/>
        </w:rPr>
        <w:t xml:space="preserve"> register. </w:t>
      </w:r>
    </w:p>
    <w:p w14:paraId="5DDF6814" w14:textId="3DF4A520" w:rsidR="00B926C7" w:rsidRPr="007824B0" w:rsidRDefault="00B926C7" w:rsidP="00561E33">
      <w:pPr>
        <w:rPr>
          <w:rFonts w:ascii="Calibri" w:hAnsi="Calibri" w:cs="Calibri"/>
          <w:b/>
          <w:bCs/>
          <w:sz w:val="20"/>
          <w:szCs w:val="20"/>
        </w:rPr>
      </w:pPr>
      <w:r>
        <w:rPr>
          <w:rFonts w:ascii="Calibri" w:hAnsi="Calibri" w:cs="Calibri"/>
          <w:b/>
          <w:bCs/>
          <w:sz w:val="20"/>
          <w:szCs w:val="20"/>
        </w:rPr>
        <w:t>2.</w:t>
      </w:r>
      <w:r w:rsidR="007824B0">
        <w:rPr>
          <w:rFonts w:ascii="Calibri" w:hAnsi="Calibri" w:cs="Calibri"/>
          <w:b/>
          <w:bCs/>
          <w:sz w:val="20"/>
          <w:szCs w:val="20"/>
        </w:rPr>
        <w:t>1.</w:t>
      </w:r>
      <w:r>
        <w:rPr>
          <w:rFonts w:ascii="Calibri" w:hAnsi="Calibri" w:cs="Calibri"/>
          <w:b/>
          <w:bCs/>
          <w:sz w:val="20"/>
          <w:szCs w:val="20"/>
        </w:rPr>
        <w:t>4 Check Hazard</w:t>
      </w:r>
      <w:r w:rsidR="007824B0">
        <w:rPr>
          <w:rFonts w:ascii="Calibri" w:hAnsi="Calibri" w:cs="Calibri"/>
          <w:b/>
          <w:bCs/>
          <w:sz w:val="20"/>
          <w:szCs w:val="20"/>
        </w:rPr>
        <w:br/>
      </w:r>
      <w:r>
        <w:rPr>
          <w:rFonts w:ascii="Calibri" w:hAnsi="Calibri" w:cs="Calibri"/>
          <w:sz w:val="20"/>
          <w:szCs w:val="20"/>
        </w:rPr>
        <w:t>This is the second stage of hazard detection. Similar to the first stage, data is forwarded from the execute/memory register to the ALU input for the next cycle. It is important to note that store instructions do not trigger forwarding.</w:t>
      </w:r>
      <w:r w:rsidR="002E4BAE">
        <w:rPr>
          <w:rFonts w:ascii="Calibri" w:hAnsi="Calibri" w:cs="Calibri"/>
          <w:sz w:val="20"/>
          <w:szCs w:val="20"/>
        </w:rPr>
        <w:t xml:space="preserve"> This function also checks for “load-use” hazards, wherein the data will not be ready in the register file at the time that its requested</w:t>
      </w:r>
      <w:r w:rsidR="001864AB">
        <w:rPr>
          <w:rFonts w:ascii="Calibri" w:hAnsi="Calibri" w:cs="Calibri"/>
          <w:sz w:val="20"/>
          <w:szCs w:val="20"/>
        </w:rPr>
        <w:t>. If detected, the pipeline stalls until it is resolved.</w:t>
      </w:r>
    </w:p>
    <w:p w14:paraId="2CD2F80C" w14:textId="1ACA4467" w:rsidR="00B926C7" w:rsidRPr="007824B0" w:rsidRDefault="00B926C7" w:rsidP="00561E33">
      <w:pPr>
        <w:rPr>
          <w:rFonts w:ascii="Calibri" w:hAnsi="Calibri" w:cs="Calibri"/>
          <w:b/>
          <w:bCs/>
          <w:sz w:val="20"/>
          <w:szCs w:val="20"/>
        </w:rPr>
      </w:pPr>
      <w:r>
        <w:rPr>
          <w:rFonts w:ascii="Calibri" w:hAnsi="Calibri" w:cs="Calibri"/>
          <w:b/>
          <w:bCs/>
          <w:sz w:val="20"/>
          <w:szCs w:val="20"/>
        </w:rPr>
        <w:t>2.</w:t>
      </w:r>
      <w:r w:rsidR="007824B0">
        <w:rPr>
          <w:rFonts w:ascii="Calibri" w:hAnsi="Calibri" w:cs="Calibri"/>
          <w:b/>
          <w:bCs/>
          <w:sz w:val="20"/>
          <w:szCs w:val="20"/>
        </w:rPr>
        <w:t>1.</w:t>
      </w:r>
      <w:r>
        <w:rPr>
          <w:rFonts w:ascii="Calibri" w:hAnsi="Calibri" w:cs="Calibri"/>
          <w:b/>
          <w:bCs/>
          <w:sz w:val="20"/>
          <w:szCs w:val="20"/>
        </w:rPr>
        <w:t>5 Memory Access</w:t>
      </w:r>
      <w:r w:rsidR="007824B0">
        <w:rPr>
          <w:rFonts w:ascii="Calibri" w:hAnsi="Calibri" w:cs="Calibri"/>
          <w:b/>
          <w:bCs/>
          <w:sz w:val="20"/>
          <w:szCs w:val="20"/>
        </w:rPr>
        <w:br/>
      </w:r>
      <w:r>
        <w:rPr>
          <w:rFonts w:ascii="Calibri" w:hAnsi="Calibri" w:cs="Calibri"/>
          <w:sz w:val="20"/>
          <w:szCs w:val="20"/>
        </w:rPr>
        <w:t xml:space="preserve">This function will only make changes to the status of the processor if the instructions in EX/MEM are load or </w:t>
      </w:r>
      <w:r>
        <w:rPr>
          <w:rFonts w:ascii="Calibri" w:hAnsi="Calibri" w:cs="Calibri"/>
          <w:sz w:val="20"/>
          <w:szCs w:val="20"/>
        </w:rPr>
        <w:lastRenderedPageBreak/>
        <w:t>store instructions.</w:t>
      </w:r>
      <w:r w:rsidR="004B63A2">
        <w:rPr>
          <w:rFonts w:ascii="Calibri" w:hAnsi="Calibri" w:cs="Calibri"/>
          <w:sz w:val="20"/>
          <w:szCs w:val="20"/>
        </w:rPr>
        <w:t xml:space="preserve"> Load instructions retrieve the data at the specified address and pass it through to MEM/WB, while sto</w:t>
      </w:r>
      <w:r w:rsidR="001864AB">
        <w:rPr>
          <w:rFonts w:ascii="Calibri" w:hAnsi="Calibri" w:cs="Calibri"/>
          <w:sz w:val="20"/>
          <w:szCs w:val="20"/>
        </w:rPr>
        <w:t>re</w:t>
      </w:r>
      <w:r w:rsidR="004B63A2">
        <w:rPr>
          <w:rFonts w:ascii="Calibri" w:hAnsi="Calibri" w:cs="Calibri"/>
          <w:sz w:val="20"/>
          <w:szCs w:val="20"/>
        </w:rPr>
        <w:t xml:space="preserve"> instructions simply overwrite the memory address with data from the alu</w:t>
      </w:r>
      <w:r w:rsidR="001864AB">
        <w:rPr>
          <w:rFonts w:ascii="Calibri" w:hAnsi="Calibri" w:cs="Calibri"/>
          <w:sz w:val="20"/>
          <w:szCs w:val="20"/>
        </w:rPr>
        <w:t>.</w:t>
      </w:r>
    </w:p>
    <w:p w14:paraId="2910FD20" w14:textId="009A6CC1" w:rsidR="004B63A2" w:rsidRPr="007824B0" w:rsidRDefault="004B63A2" w:rsidP="00561E33">
      <w:pPr>
        <w:rPr>
          <w:rFonts w:ascii="Calibri" w:hAnsi="Calibri" w:cs="Calibri"/>
          <w:b/>
          <w:bCs/>
          <w:sz w:val="20"/>
          <w:szCs w:val="20"/>
        </w:rPr>
      </w:pPr>
      <w:r>
        <w:rPr>
          <w:rFonts w:ascii="Calibri" w:hAnsi="Calibri" w:cs="Calibri"/>
          <w:b/>
          <w:bCs/>
          <w:sz w:val="20"/>
          <w:szCs w:val="20"/>
        </w:rPr>
        <w:t>2.</w:t>
      </w:r>
      <w:r w:rsidR="007824B0">
        <w:rPr>
          <w:rFonts w:ascii="Calibri" w:hAnsi="Calibri" w:cs="Calibri"/>
          <w:b/>
          <w:bCs/>
          <w:sz w:val="20"/>
          <w:szCs w:val="20"/>
        </w:rPr>
        <w:t>1.</w:t>
      </w:r>
      <w:r>
        <w:rPr>
          <w:rFonts w:ascii="Calibri" w:hAnsi="Calibri" w:cs="Calibri"/>
          <w:b/>
          <w:bCs/>
          <w:sz w:val="20"/>
          <w:szCs w:val="20"/>
        </w:rPr>
        <w:t>6 Write Back</w:t>
      </w:r>
      <w:r w:rsidR="007824B0">
        <w:rPr>
          <w:rFonts w:ascii="Calibri" w:hAnsi="Calibri" w:cs="Calibri"/>
          <w:b/>
          <w:bCs/>
          <w:sz w:val="20"/>
          <w:szCs w:val="20"/>
        </w:rPr>
        <w:br/>
      </w:r>
      <w:r>
        <w:rPr>
          <w:rFonts w:ascii="Calibri" w:hAnsi="Calibri" w:cs="Calibri"/>
          <w:sz w:val="20"/>
          <w:szCs w:val="20"/>
        </w:rPr>
        <w:t xml:space="preserve">The status of the processor is only altered if the instruction is R type or specific I type instructions (example; bnq and beq do not write back). The “next” value of the specified general purpose register is </w:t>
      </w:r>
      <w:r w:rsidR="001864AB">
        <w:rPr>
          <w:rFonts w:ascii="Calibri" w:hAnsi="Calibri" w:cs="Calibri"/>
          <w:sz w:val="20"/>
          <w:szCs w:val="20"/>
        </w:rPr>
        <w:t>assigned,</w:t>
      </w:r>
      <w:r w:rsidR="007824B0">
        <w:rPr>
          <w:rFonts w:ascii="Calibri" w:hAnsi="Calibri" w:cs="Calibri"/>
          <w:sz w:val="20"/>
          <w:szCs w:val="20"/>
        </w:rPr>
        <w:t xml:space="preserve"> and this is where the pipeline ends. No data or instructions are forwarded beyond this point</w:t>
      </w:r>
    </w:p>
    <w:p w14:paraId="08141ABD" w14:textId="378C5219" w:rsidR="007824B0" w:rsidRDefault="007824B0" w:rsidP="00561E33">
      <w:pPr>
        <w:rPr>
          <w:rFonts w:ascii="Calibri" w:hAnsi="Calibri" w:cs="Calibri"/>
          <w:b/>
          <w:bCs/>
          <w:sz w:val="20"/>
          <w:szCs w:val="20"/>
        </w:rPr>
      </w:pPr>
      <w:r>
        <w:rPr>
          <w:rFonts w:ascii="Calibri" w:hAnsi="Calibri" w:cs="Calibri"/>
          <w:b/>
          <w:bCs/>
          <w:sz w:val="20"/>
          <w:szCs w:val="20"/>
        </w:rPr>
        <w:t>2.2 Build Functionality</w:t>
      </w:r>
    </w:p>
    <w:p w14:paraId="58943826" w14:textId="22E391A3" w:rsidR="00714A9B" w:rsidRDefault="007824B0" w:rsidP="00561E33">
      <w:pPr>
        <w:rPr>
          <w:rFonts w:ascii="Calibri" w:hAnsi="Calibri" w:cs="Calibri"/>
          <w:sz w:val="20"/>
          <w:szCs w:val="20"/>
        </w:rPr>
      </w:pPr>
      <w:r>
        <w:rPr>
          <w:rFonts w:ascii="Calibri" w:hAnsi="Calibri" w:cs="Calibri"/>
          <w:b/>
          <w:bCs/>
          <w:sz w:val="20"/>
          <w:szCs w:val="20"/>
        </w:rPr>
        <w:t>2.2.1 Assembler</w:t>
      </w:r>
      <w:r w:rsidR="00714A9B">
        <w:rPr>
          <w:rFonts w:ascii="Calibri" w:hAnsi="Calibri" w:cs="Calibri"/>
          <w:sz w:val="20"/>
          <w:szCs w:val="20"/>
        </w:rPr>
        <w:br/>
      </w:r>
      <w:r w:rsidR="00714A9B" w:rsidRPr="00101FF6">
        <w:rPr>
          <w:rFonts w:ascii="Calibri" w:hAnsi="Calibri" w:cs="Calibri"/>
          <w:sz w:val="20"/>
          <w:szCs w:val="20"/>
        </w:rPr>
        <w:t>The processor also sports an assembler, which conver</w:t>
      </w:r>
      <w:r w:rsidR="00714A9B">
        <w:rPr>
          <w:rFonts w:ascii="Calibri" w:hAnsi="Calibri" w:cs="Calibri"/>
          <w:sz w:val="20"/>
          <w:szCs w:val="20"/>
        </w:rPr>
        <w:t>ts</w:t>
      </w:r>
      <w:r w:rsidR="00714A9B" w:rsidRPr="00101FF6">
        <w:rPr>
          <w:rFonts w:ascii="Calibri" w:hAnsi="Calibri" w:cs="Calibri"/>
          <w:sz w:val="20"/>
          <w:szCs w:val="20"/>
        </w:rPr>
        <w:t xml:space="preserve"> assembly code in a txt file into binary instructions corresponding to the custom architecture. Information regarding the assembler and syntax rules can be found in “README.txt”, which also details </w:t>
      </w:r>
      <w:proofErr w:type="spellStart"/>
      <w:r w:rsidR="001864AB">
        <w:rPr>
          <w:rFonts w:ascii="Calibri" w:hAnsi="Calibri" w:cs="Calibri"/>
          <w:sz w:val="20"/>
          <w:szCs w:val="20"/>
        </w:rPr>
        <w:t>synctactic</w:t>
      </w:r>
      <w:proofErr w:type="spellEnd"/>
      <w:r w:rsidR="001864AB">
        <w:rPr>
          <w:rFonts w:ascii="Calibri" w:hAnsi="Calibri" w:cs="Calibri"/>
          <w:sz w:val="20"/>
          <w:szCs w:val="20"/>
        </w:rPr>
        <w:t xml:space="preserve"> and semantic rules</w:t>
      </w:r>
      <w:r w:rsidR="00714A9B" w:rsidRPr="00101FF6">
        <w:rPr>
          <w:rFonts w:ascii="Calibri" w:hAnsi="Calibri" w:cs="Calibri"/>
          <w:sz w:val="20"/>
          <w:szCs w:val="20"/>
        </w:rPr>
        <w:t xml:space="preserve">. </w:t>
      </w:r>
      <w:r w:rsidR="00714A9B">
        <w:rPr>
          <w:rFonts w:ascii="Calibri" w:hAnsi="Calibri" w:cs="Calibri"/>
          <w:sz w:val="20"/>
          <w:szCs w:val="20"/>
        </w:rPr>
        <w:t xml:space="preserve">The assembler looks for an “assembly.txt” file and analyses it line by line, storing </w:t>
      </w:r>
      <w:r w:rsidR="001864AB">
        <w:rPr>
          <w:rFonts w:ascii="Calibri" w:hAnsi="Calibri" w:cs="Calibri"/>
          <w:sz w:val="20"/>
          <w:szCs w:val="20"/>
        </w:rPr>
        <w:t>the converted</w:t>
      </w:r>
      <w:r w:rsidR="00714A9B">
        <w:rPr>
          <w:rFonts w:ascii="Calibri" w:hAnsi="Calibri" w:cs="Calibri"/>
          <w:sz w:val="20"/>
          <w:szCs w:val="20"/>
        </w:rPr>
        <w:t xml:space="preserve"> 32-bit instructions into a “binary.txt”. This file path is where the processor looks for instructions during the fetch stage. </w:t>
      </w:r>
    </w:p>
    <w:p w14:paraId="605D8E5D" w14:textId="5B786F3A" w:rsidR="007824B0" w:rsidRPr="007824B0" w:rsidRDefault="007824B0" w:rsidP="00561E33">
      <w:pPr>
        <w:rPr>
          <w:rFonts w:ascii="Calibri" w:hAnsi="Calibri" w:cs="Calibri"/>
          <w:sz w:val="20"/>
          <w:szCs w:val="20"/>
        </w:rPr>
      </w:pPr>
      <w:r>
        <w:rPr>
          <w:rFonts w:ascii="Calibri" w:hAnsi="Calibri" w:cs="Calibri"/>
          <w:b/>
          <w:bCs/>
          <w:sz w:val="20"/>
          <w:szCs w:val="20"/>
        </w:rPr>
        <w:t>2.2.2 Build</w:t>
      </w:r>
      <w:r>
        <w:rPr>
          <w:rFonts w:ascii="Calibri" w:hAnsi="Calibri" w:cs="Calibri"/>
          <w:b/>
          <w:bCs/>
          <w:sz w:val="20"/>
          <w:szCs w:val="20"/>
        </w:rPr>
        <w:br/>
      </w:r>
      <w:r>
        <w:rPr>
          <w:rFonts w:ascii="Calibri" w:hAnsi="Calibri" w:cs="Calibri"/>
          <w:sz w:val="20"/>
          <w:szCs w:val="20"/>
        </w:rPr>
        <w:t>The parser and compiler are run in a single batch file.</w:t>
      </w:r>
      <w:r w:rsidR="00761069">
        <w:rPr>
          <w:rFonts w:ascii="Calibri" w:hAnsi="Calibri" w:cs="Calibri"/>
          <w:sz w:val="20"/>
          <w:szCs w:val="20"/>
        </w:rPr>
        <w:t xml:space="preserve"> The build command clears the terminal and deletes and old executables existing in the directory before beginning execution.</w:t>
      </w:r>
      <w:r>
        <w:rPr>
          <w:rFonts w:ascii="Calibri" w:hAnsi="Calibri" w:cs="Calibri"/>
          <w:sz w:val="20"/>
          <w:szCs w:val="20"/>
        </w:rPr>
        <w:t xml:space="preserve"> This considerably reduces the build time </w:t>
      </w:r>
      <w:r w:rsidR="00761069">
        <w:rPr>
          <w:rFonts w:ascii="Calibri" w:hAnsi="Calibri" w:cs="Calibri"/>
          <w:sz w:val="20"/>
          <w:szCs w:val="20"/>
        </w:rPr>
        <w:t>while ensuring that any executables in the directory are the most updated version.</w:t>
      </w:r>
    </w:p>
    <w:p w14:paraId="480E0578" w14:textId="77777777" w:rsidR="007824B0" w:rsidRPr="007824B0" w:rsidRDefault="007824B0" w:rsidP="00561E33">
      <w:pPr>
        <w:rPr>
          <w:rFonts w:ascii="Calibri" w:hAnsi="Calibri" w:cs="Calibri"/>
          <w:b/>
          <w:bCs/>
          <w:sz w:val="20"/>
          <w:szCs w:val="20"/>
        </w:rPr>
      </w:pPr>
    </w:p>
    <w:p w14:paraId="179F804F" w14:textId="193C5A2B" w:rsidR="00561E33" w:rsidRDefault="00561E33" w:rsidP="00561E33">
      <w:pPr>
        <w:rPr>
          <w:rFonts w:ascii="Calibri" w:hAnsi="Calibri" w:cs="Calibri"/>
          <w:b/>
          <w:bCs/>
          <w:sz w:val="20"/>
          <w:szCs w:val="20"/>
        </w:rPr>
      </w:pPr>
      <w:r w:rsidRPr="00101FF6">
        <w:rPr>
          <w:rFonts w:ascii="Calibri" w:hAnsi="Calibri" w:cs="Calibri"/>
          <w:b/>
          <w:bCs/>
          <w:sz w:val="20"/>
          <w:szCs w:val="20"/>
        </w:rPr>
        <w:t>3. Basic Testing</w:t>
      </w:r>
    </w:p>
    <w:p w14:paraId="0E81570A" w14:textId="1C189771" w:rsidR="004B63A2" w:rsidRDefault="004B63A2" w:rsidP="00561E33">
      <w:pPr>
        <w:rPr>
          <w:rFonts w:ascii="Calibri" w:hAnsi="Calibri" w:cs="Calibri"/>
          <w:sz w:val="20"/>
          <w:szCs w:val="20"/>
        </w:rPr>
      </w:pPr>
      <w:r>
        <w:rPr>
          <w:rFonts w:ascii="Calibri" w:hAnsi="Calibri" w:cs="Calibri"/>
          <w:sz w:val="20"/>
          <w:szCs w:val="20"/>
        </w:rPr>
        <w:t>Short assembly programs were written to test instructions as the processor was developed. The process proved to be iterative, in that when the design was altered to expand functionality and passed the associated test, all previous tests were redone to ensure that all systems continued to work as required regardless of the expansions. The key tests include branch tests, data hazard tests,</w:t>
      </w:r>
      <w:r w:rsidR="00761069">
        <w:rPr>
          <w:rFonts w:ascii="Calibri" w:hAnsi="Calibri" w:cs="Calibri"/>
          <w:sz w:val="20"/>
          <w:szCs w:val="20"/>
        </w:rPr>
        <w:t xml:space="preserve"> and the testing of various loops.</w:t>
      </w:r>
    </w:p>
    <w:p w14:paraId="59BEEEAF" w14:textId="48115C0D" w:rsidR="005A6F9C" w:rsidRDefault="00761069" w:rsidP="005A6F9C">
      <w:pPr>
        <w:keepNext/>
      </w:pPr>
      <w:r>
        <w:rPr>
          <w:rFonts w:ascii="Calibri" w:hAnsi="Calibri" w:cs="Calibri"/>
          <w:b/>
          <w:bCs/>
          <w:sz w:val="20"/>
          <w:szCs w:val="20"/>
        </w:rPr>
        <w:t>2.1 BNQ Test</w:t>
      </w:r>
      <w:r>
        <w:rPr>
          <w:rFonts w:ascii="Calibri" w:hAnsi="Calibri" w:cs="Calibri"/>
          <w:b/>
          <w:bCs/>
          <w:sz w:val="20"/>
          <w:szCs w:val="20"/>
        </w:rPr>
        <w:br/>
      </w:r>
      <w:r w:rsidR="00927EDF">
        <w:rPr>
          <w:noProof/>
        </w:rPr>
        <w:drawing>
          <wp:inline distT="0" distB="0" distL="0" distR="0" wp14:anchorId="7483F366" wp14:editId="1BF8B79D">
            <wp:extent cx="4615132" cy="1328397"/>
            <wp:effectExtent l="0" t="0" r="0" b="0"/>
            <wp:docPr id="193808576"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8576" name="Picture 1" descr="A computer code with black text&#10;&#10;AI-generated content may be incorrect."/>
                    <pic:cNvPicPr/>
                  </pic:nvPicPr>
                  <pic:blipFill>
                    <a:blip r:embed="rId12"/>
                    <a:stretch>
                      <a:fillRect/>
                    </a:stretch>
                  </pic:blipFill>
                  <pic:spPr>
                    <a:xfrm>
                      <a:off x="0" y="0"/>
                      <a:ext cx="4639056" cy="1335283"/>
                    </a:xfrm>
                    <a:prstGeom prst="rect">
                      <a:avLst/>
                    </a:prstGeom>
                  </pic:spPr>
                </pic:pic>
              </a:graphicData>
            </a:graphic>
          </wp:inline>
        </w:drawing>
      </w:r>
    </w:p>
    <w:p w14:paraId="0CD79B1A" w14:textId="222B463D" w:rsidR="005A6F9C" w:rsidRDefault="005A6F9C" w:rsidP="005A6F9C">
      <w:pPr>
        <w:pStyle w:val="Caption"/>
      </w:pPr>
      <w:r>
        <w:t xml:space="preserve">Figure </w:t>
      </w:r>
      <w:r>
        <w:fldChar w:fldCharType="begin"/>
      </w:r>
      <w:r>
        <w:instrText xml:space="preserve"> SEQ Figure \* ARABIC </w:instrText>
      </w:r>
      <w:r>
        <w:fldChar w:fldCharType="separate"/>
      </w:r>
      <w:r w:rsidR="00FD37FF">
        <w:rPr>
          <w:noProof/>
        </w:rPr>
        <w:t>5</w:t>
      </w:r>
      <w:r>
        <w:fldChar w:fldCharType="end"/>
      </w:r>
      <w:r>
        <w:t>:BNQ test algorithm</w:t>
      </w:r>
      <w:r w:rsidR="00927EDF">
        <w:t xml:space="preserve"> and results</w:t>
      </w:r>
    </w:p>
    <w:p w14:paraId="5804E004" w14:textId="1226A24D" w:rsidR="005A6F9C" w:rsidRDefault="00B93EFF" w:rsidP="005A6F9C">
      <w:pPr>
        <w:keepNext/>
      </w:pPr>
      <w:r>
        <w:rPr>
          <w:rFonts w:ascii="Calibri" w:hAnsi="Calibri" w:cs="Calibri"/>
          <w:b/>
          <w:bCs/>
          <w:sz w:val="20"/>
          <w:szCs w:val="20"/>
        </w:rPr>
        <w:t>3.2 BEQ Test</w:t>
      </w:r>
      <w:r w:rsidR="00514F29">
        <w:rPr>
          <w:rFonts w:ascii="Calibri" w:hAnsi="Calibri" w:cs="Calibri"/>
          <w:b/>
          <w:bCs/>
          <w:sz w:val="20"/>
          <w:szCs w:val="20"/>
        </w:rPr>
        <w:br/>
      </w:r>
      <w:r w:rsidR="00927EDF">
        <w:rPr>
          <w:noProof/>
        </w:rPr>
        <w:drawing>
          <wp:inline distT="0" distB="0" distL="0" distR="0" wp14:anchorId="34B0369A" wp14:editId="4BA4F3B7">
            <wp:extent cx="5731510" cy="1559560"/>
            <wp:effectExtent l="0" t="0" r="0" b="0"/>
            <wp:docPr id="61182714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27140" name="Picture 1" descr="A screenshot of a computer code&#10;&#10;AI-generated content may be incorrect."/>
                    <pic:cNvPicPr/>
                  </pic:nvPicPr>
                  <pic:blipFill>
                    <a:blip r:embed="rId13"/>
                    <a:stretch>
                      <a:fillRect/>
                    </a:stretch>
                  </pic:blipFill>
                  <pic:spPr>
                    <a:xfrm>
                      <a:off x="0" y="0"/>
                      <a:ext cx="5731510" cy="1559560"/>
                    </a:xfrm>
                    <a:prstGeom prst="rect">
                      <a:avLst/>
                    </a:prstGeom>
                  </pic:spPr>
                </pic:pic>
              </a:graphicData>
            </a:graphic>
          </wp:inline>
        </w:drawing>
      </w:r>
    </w:p>
    <w:p w14:paraId="4E12E8B9" w14:textId="6EBF07A2" w:rsidR="005A6F9C" w:rsidRDefault="005A6F9C" w:rsidP="005A6F9C">
      <w:pPr>
        <w:pStyle w:val="Caption"/>
      </w:pPr>
      <w:r>
        <w:t xml:space="preserve">Figure </w:t>
      </w:r>
      <w:r>
        <w:fldChar w:fldCharType="begin"/>
      </w:r>
      <w:r>
        <w:instrText xml:space="preserve"> SEQ Figure \* ARABIC </w:instrText>
      </w:r>
      <w:r>
        <w:fldChar w:fldCharType="separate"/>
      </w:r>
      <w:r w:rsidR="00FD37FF">
        <w:rPr>
          <w:noProof/>
        </w:rPr>
        <w:t>6</w:t>
      </w:r>
      <w:r>
        <w:fldChar w:fldCharType="end"/>
      </w:r>
      <w:r>
        <w:t>:BEQ Test algorithm</w:t>
      </w:r>
    </w:p>
    <w:p w14:paraId="3D63C70D" w14:textId="77777777" w:rsidR="00927EDF" w:rsidRDefault="00927EDF" w:rsidP="005A6F9C">
      <w:pPr>
        <w:keepNext/>
        <w:rPr>
          <w:i/>
          <w:iCs/>
          <w:color w:val="0E2841" w:themeColor="text2"/>
          <w:sz w:val="18"/>
          <w:szCs w:val="18"/>
        </w:rPr>
      </w:pPr>
    </w:p>
    <w:p w14:paraId="03C7AA01" w14:textId="33A0DDA5" w:rsidR="005A6F9C" w:rsidRDefault="00514F29" w:rsidP="005A6F9C">
      <w:pPr>
        <w:keepNext/>
      </w:pPr>
      <w:r>
        <w:rPr>
          <w:rFonts w:ascii="Calibri" w:hAnsi="Calibri" w:cs="Calibri"/>
          <w:b/>
          <w:bCs/>
          <w:sz w:val="20"/>
          <w:szCs w:val="20"/>
        </w:rPr>
        <w:t>3.3 Multiplication Testing</w:t>
      </w:r>
      <w:r>
        <w:rPr>
          <w:rFonts w:ascii="Calibri" w:hAnsi="Calibri" w:cs="Calibri"/>
          <w:b/>
          <w:bCs/>
          <w:sz w:val="20"/>
          <w:szCs w:val="20"/>
        </w:rPr>
        <w:br/>
      </w:r>
      <w:r>
        <w:rPr>
          <w:noProof/>
        </w:rPr>
        <w:drawing>
          <wp:inline distT="0" distB="0" distL="0" distR="0" wp14:anchorId="0EF3B032" wp14:editId="1F59EA8D">
            <wp:extent cx="5241479" cy="1960473"/>
            <wp:effectExtent l="0" t="0" r="0" b="0"/>
            <wp:docPr id="4692038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03880" name="Picture 1" descr="A screenshot of a computer&#10;&#10;AI-generated content may be incorrect."/>
                    <pic:cNvPicPr/>
                  </pic:nvPicPr>
                  <pic:blipFill>
                    <a:blip r:embed="rId14"/>
                    <a:stretch>
                      <a:fillRect/>
                    </a:stretch>
                  </pic:blipFill>
                  <pic:spPr>
                    <a:xfrm>
                      <a:off x="0" y="0"/>
                      <a:ext cx="5273921" cy="1972607"/>
                    </a:xfrm>
                    <a:prstGeom prst="rect">
                      <a:avLst/>
                    </a:prstGeom>
                  </pic:spPr>
                </pic:pic>
              </a:graphicData>
            </a:graphic>
          </wp:inline>
        </w:drawing>
      </w:r>
    </w:p>
    <w:p w14:paraId="1DD19E50" w14:textId="6076A946" w:rsidR="005A6F9C" w:rsidRDefault="005A6F9C" w:rsidP="005A6F9C">
      <w:pPr>
        <w:pStyle w:val="Caption"/>
      </w:pPr>
      <w:r>
        <w:t xml:space="preserve">Figure </w:t>
      </w:r>
      <w:r>
        <w:fldChar w:fldCharType="begin"/>
      </w:r>
      <w:r>
        <w:instrText xml:space="preserve"> SEQ Figure \* ARABIC </w:instrText>
      </w:r>
      <w:r>
        <w:fldChar w:fldCharType="separate"/>
      </w:r>
      <w:r w:rsidR="00FD37FF">
        <w:rPr>
          <w:noProof/>
        </w:rPr>
        <w:t>7</w:t>
      </w:r>
      <w:r>
        <w:fldChar w:fldCharType="end"/>
      </w:r>
      <w:r>
        <w:t>: Multiplication test algorithm</w:t>
      </w:r>
    </w:p>
    <w:p w14:paraId="34B21EEE" w14:textId="77777777" w:rsidR="005A6F9C" w:rsidRDefault="00514F29" w:rsidP="005A6F9C">
      <w:pPr>
        <w:keepNext/>
      </w:pPr>
      <w:r>
        <w:rPr>
          <w:noProof/>
        </w:rPr>
        <w:drawing>
          <wp:inline distT="0" distB="0" distL="0" distR="0" wp14:anchorId="60DC2131" wp14:editId="0151E543">
            <wp:extent cx="1166161" cy="1144295"/>
            <wp:effectExtent l="0" t="0" r="0" b="0"/>
            <wp:docPr id="15281554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55427" name="Picture 1" descr="A screenshot of a computer program&#10;&#10;AI-generated content may be incorrect."/>
                    <pic:cNvPicPr/>
                  </pic:nvPicPr>
                  <pic:blipFill>
                    <a:blip r:embed="rId15"/>
                    <a:stretch>
                      <a:fillRect/>
                    </a:stretch>
                  </pic:blipFill>
                  <pic:spPr>
                    <a:xfrm>
                      <a:off x="0" y="0"/>
                      <a:ext cx="1169094" cy="1147173"/>
                    </a:xfrm>
                    <a:prstGeom prst="rect">
                      <a:avLst/>
                    </a:prstGeom>
                  </pic:spPr>
                </pic:pic>
              </a:graphicData>
            </a:graphic>
          </wp:inline>
        </w:drawing>
      </w:r>
    </w:p>
    <w:p w14:paraId="2B1038AE" w14:textId="3616DD2C" w:rsidR="00514F29" w:rsidRDefault="005A6F9C" w:rsidP="005A6F9C">
      <w:pPr>
        <w:pStyle w:val="Caption"/>
        <w:rPr>
          <w:rFonts w:ascii="Calibri" w:hAnsi="Calibri" w:cs="Calibri"/>
          <w:b/>
          <w:bCs/>
          <w:sz w:val="20"/>
          <w:szCs w:val="20"/>
        </w:rPr>
      </w:pPr>
      <w:r>
        <w:t xml:space="preserve">Figure </w:t>
      </w:r>
      <w:r>
        <w:fldChar w:fldCharType="begin"/>
      </w:r>
      <w:r>
        <w:instrText xml:space="preserve"> SEQ Figure \* ARABIC </w:instrText>
      </w:r>
      <w:r>
        <w:fldChar w:fldCharType="separate"/>
      </w:r>
      <w:r w:rsidR="00FD37FF">
        <w:rPr>
          <w:noProof/>
        </w:rPr>
        <w:t>8</w:t>
      </w:r>
      <w:r>
        <w:fldChar w:fldCharType="end"/>
      </w:r>
      <w:r>
        <w:t>: Multiplication test results</w:t>
      </w:r>
    </w:p>
    <w:p w14:paraId="114CE56B" w14:textId="73C68434" w:rsidR="00514F29" w:rsidRPr="00514F29" w:rsidRDefault="00514F29" w:rsidP="00561E33">
      <w:pPr>
        <w:rPr>
          <w:rFonts w:ascii="Calibri" w:hAnsi="Calibri" w:cs="Calibri"/>
          <w:sz w:val="20"/>
          <w:szCs w:val="20"/>
        </w:rPr>
      </w:pPr>
      <w:r>
        <w:rPr>
          <w:rFonts w:ascii="Calibri" w:hAnsi="Calibri" w:cs="Calibri"/>
          <w:sz w:val="20"/>
          <w:szCs w:val="20"/>
        </w:rPr>
        <w:t xml:space="preserve">The above test uses a simplified version of booths algorithm to multiply two positive numbers. This method for multiplication was chosen as the most efficient and effective for the display program. This is because the same amount of loops will be required for each number. It involves a lot of data being moved </w:t>
      </w:r>
      <w:r w:rsidR="001864AB">
        <w:rPr>
          <w:rFonts w:ascii="Calibri" w:hAnsi="Calibri" w:cs="Calibri"/>
          <w:sz w:val="20"/>
          <w:szCs w:val="20"/>
        </w:rPr>
        <w:t>initially;</w:t>
      </w:r>
      <w:r>
        <w:rPr>
          <w:rFonts w:ascii="Calibri" w:hAnsi="Calibri" w:cs="Calibri"/>
          <w:sz w:val="20"/>
          <w:szCs w:val="20"/>
        </w:rPr>
        <w:t xml:space="preserve"> however the total execution time is considerably small and doesn’t increase with the size of the number being multiplied. As expected, the result of 3x4 is successfully stored in t6.</w:t>
      </w:r>
    </w:p>
    <w:p w14:paraId="4E4C00C3" w14:textId="43CF988E" w:rsidR="00561E33" w:rsidRDefault="00561E33" w:rsidP="00561E33">
      <w:pPr>
        <w:rPr>
          <w:rFonts w:ascii="Calibri" w:hAnsi="Calibri" w:cs="Calibri"/>
          <w:bCs/>
          <w:sz w:val="20"/>
          <w:szCs w:val="20"/>
        </w:rPr>
      </w:pPr>
      <w:r w:rsidRPr="00101FF6">
        <w:rPr>
          <w:rFonts w:ascii="Calibri" w:hAnsi="Calibri" w:cs="Calibri"/>
          <w:b/>
          <w:bCs/>
          <w:sz w:val="20"/>
          <w:szCs w:val="20"/>
        </w:rPr>
        <w:t>4. Showcase Testing</w:t>
      </w:r>
      <w:r w:rsidR="00714A9B">
        <w:rPr>
          <w:rFonts w:ascii="Calibri" w:hAnsi="Calibri" w:cs="Calibri"/>
          <w:b/>
          <w:bCs/>
          <w:sz w:val="20"/>
          <w:szCs w:val="20"/>
        </w:rPr>
        <w:br/>
      </w:r>
      <w:r w:rsidR="00714A9B">
        <w:rPr>
          <w:rFonts w:ascii="Calibri" w:hAnsi="Calibri" w:cs="Calibri"/>
          <w:bCs/>
          <w:sz w:val="20"/>
          <w:szCs w:val="20"/>
        </w:rPr>
        <w:t>Two algorithms were considered for the display program. The first, saved as “</w:t>
      </w:r>
      <w:proofErr w:type="spellStart"/>
      <w:r w:rsidR="00714A9B">
        <w:rPr>
          <w:rFonts w:ascii="Calibri" w:hAnsi="Calibri" w:cs="Calibri"/>
          <w:bCs/>
          <w:sz w:val="20"/>
          <w:szCs w:val="20"/>
        </w:rPr>
        <w:t>test_square</w:t>
      </w:r>
      <w:proofErr w:type="spellEnd"/>
      <w:r w:rsidR="00714A9B">
        <w:rPr>
          <w:rFonts w:ascii="Calibri" w:hAnsi="Calibri" w:cs="Calibri"/>
          <w:bCs/>
          <w:sz w:val="20"/>
          <w:szCs w:val="20"/>
        </w:rPr>
        <w:t>” in the directory is simple and robust, however it is very inefficient. This algorithm simply adds a number n to itself n times</w:t>
      </w:r>
      <w:r w:rsidR="002E4BAE">
        <w:rPr>
          <w:rFonts w:ascii="Calibri" w:hAnsi="Calibri" w:cs="Calibri"/>
          <w:bCs/>
          <w:sz w:val="20"/>
          <w:szCs w:val="20"/>
        </w:rPr>
        <w:t xml:space="preserve">, and as n gets larger, the amount of time required to perform the function grows exponentially. This algorithm was satisfactory for testing, however, the processor required an excess of five minutes to reach the </w:t>
      </w:r>
      <w:proofErr w:type="spellStart"/>
      <w:r w:rsidR="002E4BAE">
        <w:rPr>
          <w:rFonts w:ascii="Calibri" w:hAnsi="Calibri" w:cs="Calibri"/>
          <w:bCs/>
          <w:sz w:val="20"/>
          <w:szCs w:val="20"/>
        </w:rPr>
        <w:t>mid sixties</w:t>
      </w:r>
      <w:proofErr w:type="spellEnd"/>
      <w:r w:rsidR="002E4BAE">
        <w:rPr>
          <w:rFonts w:ascii="Calibri" w:hAnsi="Calibri" w:cs="Calibri"/>
          <w:bCs/>
          <w:sz w:val="20"/>
          <w:szCs w:val="20"/>
        </w:rPr>
        <w:t xml:space="preserve"> in the execution.</w:t>
      </w:r>
      <w:r w:rsidR="00A36DC2">
        <w:rPr>
          <w:rFonts w:ascii="Calibri" w:hAnsi="Calibri" w:cs="Calibri"/>
          <w:bCs/>
          <w:sz w:val="20"/>
          <w:szCs w:val="20"/>
        </w:rPr>
        <w:t xml:space="preserve"> As a result of the extreme time cost, this algorithm was not considered for the final showcase.</w:t>
      </w:r>
      <w:r w:rsidR="00A36DC2">
        <w:rPr>
          <w:rFonts w:ascii="Calibri" w:hAnsi="Calibri" w:cs="Calibri"/>
          <w:bCs/>
          <w:sz w:val="20"/>
          <w:szCs w:val="20"/>
        </w:rPr>
        <w:br/>
      </w:r>
      <w:r w:rsidR="002E4BAE">
        <w:rPr>
          <w:rFonts w:ascii="Calibri" w:hAnsi="Calibri" w:cs="Calibri"/>
          <w:bCs/>
          <w:sz w:val="20"/>
          <w:szCs w:val="20"/>
        </w:rPr>
        <w:br/>
        <w:t>The chosen algorithm is the “shift and add” algorithm, derived from Booth’s multiplication algorithm. Each number only requires 8 loops to find its square, and while it is unnecessary for smaller numbers, this is quickly made up for as the numbers get larger.</w:t>
      </w:r>
      <w:r w:rsidR="000B0F5F">
        <w:rPr>
          <w:rFonts w:ascii="Calibri" w:hAnsi="Calibri" w:cs="Calibri"/>
          <w:bCs/>
          <w:sz w:val="20"/>
          <w:szCs w:val="20"/>
        </w:rPr>
        <w:t xml:space="preserve"> In this program, t8 holds the upper compare value, such that the program will  terminate after t9 exceeds 200. We expect t6 to take the values of the squares throughout the execution, and the results to be stored sequentially in memory. These results are highlighted below.</w:t>
      </w:r>
      <w:r w:rsidR="000B0F5F">
        <w:rPr>
          <w:rFonts w:ascii="Calibri" w:hAnsi="Calibri" w:cs="Calibri"/>
          <w:bCs/>
          <w:sz w:val="20"/>
          <w:szCs w:val="20"/>
        </w:rPr>
        <w:br/>
      </w:r>
    </w:p>
    <w:p w14:paraId="65166A4E" w14:textId="1C1CD7B3" w:rsidR="000B0F5F" w:rsidRDefault="000B0F5F" w:rsidP="00561E33">
      <w:pPr>
        <w:rPr>
          <w:rFonts w:ascii="Calibri" w:hAnsi="Calibri" w:cs="Calibri"/>
          <w:bCs/>
          <w:sz w:val="20"/>
          <w:szCs w:val="20"/>
        </w:rPr>
      </w:pPr>
    </w:p>
    <w:p w14:paraId="0EFED390" w14:textId="77777777" w:rsidR="00A36DC2" w:rsidRDefault="002E4BAE" w:rsidP="00A36DC2">
      <w:pPr>
        <w:keepNext/>
      </w:pPr>
      <w:r>
        <w:rPr>
          <w:rFonts w:ascii="Calibri" w:hAnsi="Calibri" w:cs="Calibri"/>
          <w:b/>
          <w:sz w:val="20"/>
          <w:szCs w:val="20"/>
        </w:rPr>
        <w:lastRenderedPageBreak/>
        <w:t>4.1 Showcase Algorithm and Results</w:t>
      </w:r>
      <w:r>
        <w:rPr>
          <w:rFonts w:ascii="Calibri" w:hAnsi="Calibri" w:cs="Calibri"/>
          <w:b/>
          <w:sz w:val="20"/>
          <w:szCs w:val="20"/>
        </w:rPr>
        <w:br/>
      </w:r>
      <w:r>
        <w:rPr>
          <w:noProof/>
        </w:rPr>
        <w:drawing>
          <wp:inline distT="0" distB="0" distL="0" distR="0" wp14:anchorId="4233A088" wp14:editId="2689905A">
            <wp:extent cx="4703674" cy="3017314"/>
            <wp:effectExtent l="0" t="0" r="0" b="0"/>
            <wp:docPr id="9695627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62790" name="Picture 1" descr="A screenshot of a computer program&#10;&#10;AI-generated content may be incorrect."/>
                    <pic:cNvPicPr/>
                  </pic:nvPicPr>
                  <pic:blipFill>
                    <a:blip r:embed="rId16"/>
                    <a:stretch>
                      <a:fillRect/>
                    </a:stretch>
                  </pic:blipFill>
                  <pic:spPr>
                    <a:xfrm>
                      <a:off x="0" y="0"/>
                      <a:ext cx="4710041" cy="3021399"/>
                    </a:xfrm>
                    <a:prstGeom prst="rect">
                      <a:avLst/>
                    </a:prstGeom>
                  </pic:spPr>
                </pic:pic>
              </a:graphicData>
            </a:graphic>
          </wp:inline>
        </w:drawing>
      </w:r>
    </w:p>
    <w:p w14:paraId="6106F7EE" w14:textId="15B0883B" w:rsidR="00A36DC2" w:rsidRDefault="00A36DC2" w:rsidP="00A36DC2">
      <w:pPr>
        <w:pStyle w:val="Caption"/>
      </w:pPr>
      <w:r>
        <w:t xml:space="preserve">Figure </w:t>
      </w:r>
      <w:r>
        <w:fldChar w:fldCharType="begin"/>
      </w:r>
      <w:r>
        <w:instrText xml:space="preserve"> SEQ Figure \* ARABIC </w:instrText>
      </w:r>
      <w:r>
        <w:fldChar w:fldCharType="separate"/>
      </w:r>
      <w:r w:rsidR="00FD37FF">
        <w:rPr>
          <w:noProof/>
        </w:rPr>
        <w:t>9</w:t>
      </w:r>
      <w:r>
        <w:fldChar w:fldCharType="end"/>
      </w:r>
      <w:r>
        <w:t>: Showcase algorithm using shift and add multiplication</w:t>
      </w:r>
    </w:p>
    <w:p w14:paraId="405C0379" w14:textId="77777777" w:rsidR="001864AB" w:rsidRDefault="000B0F5F" w:rsidP="001864AB">
      <w:pPr>
        <w:keepNext/>
      </w:pPr>
      <w:r>
        <w:rPr>
          <w:rFonts w:ascii="Calibri" w:hAnsi="Calibri" w:cs="Calibri"/>
          <w:b/>
          <w:sz w:val="20"/>
          <w:szCs w:val="20"/>
        </w:rPr>
        <w:br/>
      </w:r>
      <w:r>
        <w:rPr>
          <w:noProof/>
        </w:rPr>
        <w:drawing>
          <wp:inline distT="0" distB="0" distL="0" distR="0" wp14:anchorId="5F6B512C" wp14:editId="4D53163C">
            <wp:extent cx="3729337" cy="2915791"/>
            <wp:effectExtent l="0" t="0" r="0" b="0"/>
            <wp:docPr id="9345631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63146" name="Picture 1" descr="A screen shot of a computer&#10;&#10;AI-generated content may be incorrect."/>
                    <pic:cNvPicPr/>
                  </pic:nvPicPr>
                  <pic:blipFill>
                    <a:blip r:embed="rId17"/>
                    <a:stretch>
                      <a:fillRect/>
                    </a:stretch>
                  </pic:blipFill>
                  <pic:spPr>
                    <a:xfrm>
                      <a:off x="0" y="0"/>
                      <a:ext cx="3745345" cy="2928307"/>
                    </a:xfrm>
                    <a:prstGeom prst="rect">
                      <a:avLst/>
                    </a:prstGeom>
                  </pic:spPr>
                </pic:pic>
              </a:graphicData>
            </a:graphic>
          </wp:inline>
        </w:drawing>
      </w:r>
    </w:p>
    <w:p w14:paraId="24FE0E01" w14:textId="3986BFD5" w:rsidR="001864AB" w:rsidRDefault="001864AB" w:rsidP="001864AB">
      <w:pPr>
        <w:pStyle w:val="Caption"/>
      </w:pPr>
      <w:r>
        <w:t xml:space="preserve">Figure </w:t>
      </w:r>
      <w:r>
        <w:fldChar w:fldCharType="begin"/>
      </w:r>
      <w:r>
        <w:instrText xml:space="preserve"> SEQ Figure \* ARABIC </w:instrText>
      </w:r>
      <w:r>
        <w:fldChar w:fldCharType="separate"/>
      </w:r>
      <w:r w:rsidR="00FD37FF">
        <w:rPr>
          <w:noProof/>
        </w:rPr>
        <w:t>10</w:t>
      </w:r>
      <w:r>
        <w:fldChar w:fldCharType="end"/>
      </w:r>
      <w:r>
        <w:t>: Showcase results</w:t>
      </w:r>
    </w:p>
    <w:p w14:paraId="19C10931" w14:textId="57750C0C" w:rsidR="002E4BAE" w:rsidRPr="002E4BAE" w:rsidRDefault="002E4BAE" w:rsidP="00561E33">
      <w:pPr>
        <w:rPr>
          <w:rFonts w:ascii="Calibri" w:hAnsi="Calibri" w:cs="Calibri"/>
          <w:b/>
          <w:sz w:val="20"/>
          <w:szCs w:val="20"/>
        </w:rPr>
      </w:pPr>
      <w:r>
        <w:rPr>
          <w:rFonts w:ascii="Calibri" w:hAnsi="Calibri" w:cs="Calibri"/>
          <w:b/>
          <w:sz w:val="20"/>
          <w:szCs w:val="20"/>
        </w:rPr>
        <w:tab/>
      </w:r>
    </w:p>
    <w:p w14:paraId="354B4439" w14:textId="0A85E4F8" w:rsidR="00127D88" w:rsidRPr="00101FF6" w:rsidRDefault="00561E33">
      <w:pPr>
        <w:rPr>
          <w:rFonts w:ascii="Calibri" w:hAnsi="Calibri" w:cs="Calibri"/>
          <w:b/>
          <w:bCs/>
          <w:sz w:val="20"/>
          <w:szCs w:val="20"/>
        </w:rPr>
      </w:pPr>
      <w:r w:rsidRPr="00101FF6">
        <w:rPr>
          <w:rFonts w:ascii="Calibri" w:hAnsi="Calibri" w:cs="Calibri"/>
          <w:b/>
          <w:bCs/>
          <w:sz w:val="20"/>
          <w:szCs w:val="20"/>
        </w:rPr>
        <w:t>5. Conclusion</w:t>
      </w:r>
    </w:p>
    <w:p w14:paraId="05F029F8" w14:textId="0F1D42B5" w:rsidR="00A36DC2" w:rsidRDefault="00927EDF">
      <w:pPr>
        <w:rPr>
          <w:rFonts w:ascii="Calibri" w:hAnsi="Calibri" w:cs="Calibri"/>
          <w:sz w:val="20"/>
          <w:szCs w:val="20"/>
        </w:rPr>
      </w:pPr>
      <w:r>
        <w:rPr>
          <w:rFonts w:ascii="Calibri" w:hAnsi="Calibri" w:cs="Calibri"/>
          <w:sz w:val="20"/>
          <w:szCs w:val="20"/>
        </w:rPr>
        <w:t xml:space="preserve">This is a </w:t>
      </w:r>
      <w:r w:rsidR="00AB673C">
        <w:rPr>
          <w:rFonts w:ascii="Calibri" w:hAnsi="Calibri" w:cs="Calibri"/>
          <w:sz w:val="20"/>
          <w:szCs w:val="20"/>
        </w:rPr>
        <w:t>well-designed</w:t>
      </w:r>
      <w:r>
        <w:rPr>
          <w:rFonts w:ascii="Calibri" w:hAnsi="Calibri" w:cs="Calibri"/>
          <w:sz w:val="20"/>
          <w:szCs w:val="20"/>
        </w:rPr>
        <w:t xml:space="preserve"> pipelined processor that accurately performs each stage pf the pipeline, however, as with all designs, it has room for improvement. The cycle period could potentially be increased if the program text file was only opened and closed once throughout the program execution. Furthermore, R type instructions don’t utilise the bottom seventeen bits of the instruction, resulting in a waste of resources. The instruction set may need to be expanded to minimise this wastage. Furthermore, the parser could be improved to allow a branch point to be referenced before it is defined, as this will make the programming process much easier for the user.</w:t>
      </w:r>
    </w:p>
    <w:p w14:paraId="538A7A53" w14:textId="77777777" w:rsidR="00AB673C" w:rsidRDefault="00AB673C">
      <w:pPr>
        <w:rPr>
          <w:rFonts w:ascii="Calibri" w:hAnsi="Calibri" w:cs="Calibri"/>
          <w:sz w:val="20"/>
          <w:szCs w:val="20"/>
        </w:rPr>
      </w:pPr>
    </w:p>
    <w:p w14:paraId="78AA4A96" w14:textId="77777777" w:rsidR="002B1C4C" w:rsidRDefault="00AB673C">
      <w:pPr>
        <w:rPr>
          <w:rFonts w:ascii="Calibri" w:hAnsi="Calibri" w:cs="Calibri"/>
          <w:b/>
          <w:bCs/>
          <w:sz w:val="20"/>
          <w:szCs w:val="20"/>
        </w:rPr>
      </w:pPr>
      <w:r>
        <w:rPr>
          <w:rFonts w:ascii="Calibri" w:hAnsi="Calibri" w:cs="Calibri"/>
          <w:b/>
          <w:bCs/>
          <w:sz w:val="20"/>
          <w:szCs w:val="20"/>
        </w:rPr>
        <w:t>Appendix</w:t>
      </w:r>
    </w:p>
    <w:p w14:paraId="0DBC542F" w14:textId="27926D5D" w:rsidR="00AB673C" w:rsidRDefault="002B1C4C" w:rsidP="002B1C4C">
      <w:pPr>
        <w:pStyle w:val="ListParagraph"/>
        <w:numPr>
          <w:ilvl w:val="0"/>
          <w:numId w:val="3"/>
        </w:numPr>
        <w:rPr>
          <w:rFonts w:ascii="Calibri" w:hAnsi="Calibri" w:cs="Calibri"/>
          <w:sz w:val="20"/>
          <w:szCs w:val="20"/>
        </w:rPr>
      </w:pPr>
      <w:r>
        <w:rPr>
          <w:rFonts w:ascii="Calibri" w:hAnsi="Calibri" w:cs="Calibri"/>
          <w:sz w:val="20"/>
          <w:szCs w:val="20"/>
        </w:rPr>
        <w:t>Further</w:t>
      </w:r>
      <w:r w:rsidR="00AB673C" w:rsidRPr="002B1C4C">
        <w:rPr>
          <w:rFonts w:ascii="Calibri" w:hAnsi="Calibri" w:cs="Calibri"/>
          <w:sz w:val="20"/>
          <w:szCs w:val="20"/>
        </w:rPr>
        <w:t xml:space="preserve"> </w:t>
      </w:r>
      <w:r>
        <w:rPr>
          <w:rFonts w:ascii="Calibri" w:hAnsi="Calibri" w:cs="Calibri"/>
          <w:sz w:val="20"/>
          <w:szCs w:val="20"/>
        </w:rPr>
        <w:t>information</w:t>
      </w:r>
      <w:r w:rsidR="00AB673C" w:rsidRPr="002B1C4C">
        <w:rPr>
          <w:rFonts w:ascii="Calibri" w:hAnsi="Calibri" w:cs="Calibri"/>
          <w:sz w:val="20"/>
          <w:szCs w:val="20"/>
        </w:rPr>
        <w:t>: Readme.txt</w:t>
      </w:r>
    </w:p>
    <w:p w14:paraId="3D1FD024" w14:textId="77777777" w:rsidR="002B1C4C" w:rsidRPr="002B1C4C" w:rsidRDefault="002B1C4C" w:rsidP="002B1C4C">
      <w:pPr>
        <w:ind w:left="360"/>
        <w:rPr>
          <w:rFonts w:ascii="Calibri" w:hAnsi="Calibri" w:cs="Calibri"/>
          <w:sz w:val="20"/>
          <w:szCs w:val="20"/>
        </w:rPr>
      </w:pPr>
    </w:p>
    <w:sectPr w:rsidR="002B1C4C" w:rsidRPr="002B1C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1A7F6" w14:textId="77777777" w:rsidR="00C634FF" w:rsidRDefault="00C634FF" w:rsidP="0018184E">
      <w:pPr>
        <w:spacing w:after="0" w:line="240" w:lineRule="auto"/>
      </w:pPr>
      <w:r>
        <w:separator/>
      </w:r>
    </w:p>
  </w:endnote>
  <w:endnote w:type="continuationSeparator" w:id="0">
    <w:p w14:paraId="262293C3" w14:textId="77777777" w:rsidR="00C634FF" w:rsidRDefault="00C634FF" w:rsidP="00181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C3C6C" w14:textId="77777777" w:rsidR="00C634FF" w:rsidRDefault="00C634FF" w:rsidP="0018184E">
      <w:pPr>
        <w:spacing w:after="0" w:line="240" w:lineRule="auto"/>
      </w:pPr>
      <w:r>
        <w:separator/>
      </w:r>
    </w:p>
  </w:footnote>
  <w:footnote w:type="continuationSeparator" w:id="0">
    <w:p w14:paraId="48EA7028" w14:textId="77777777" w:rsidR="00C634FF" w:rsidRDefault="00C634FF" w:rsidP="00181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45CFD"/>
    <w:multiLevelType w:val="multilevel"/>
    <w:tmpl w:val="2F2C0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6B14022"/>
    <w:multiLevelType w:val="hybridMultilevel"/>
    <w:tmpl w:val="CD888906"/>
    <w:lvl w:ilvl="0" w:tplc="4176984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5F2209"/>
    <w:multiLevelType w:val="hybridMultilevel"/>
    <w:tmpl w:val="912CC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7422576">
    <w:abstractNumId w:val="1"/>
  </w:num>
  <w:num w:numId="2" w16cid:durableId="2052337775">
    <w:abstractNumId w:val="0"/>
  </w:num>
  <w:num w:numId="3" w16cid:durableId="1160732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E33"/>
    <w:rsid w:val="000B0F5F"/>
    <w:rsid w:val="00101FF6"/>
    <w:rsid w:val="001064CA"/>
    <w:rsid w:val="00127D88"/>
    <w:rsid w:val="0018184E"/>
    <w:rsid w:val="001864AB"/>
    <w:rsid w:val="00240312"/>
    <w:rsid w:val="002838CE"/>
    <w:rsid w:val="002B1C4C"/>
    <w:rsid w:val="002E4BAE"/>
    <w:rsid w:val="00450FC1"/>
    <w:rsid w:val="00472A7A"/>
    <w:rsid w:val="004B63A2"/>
    <w:rsid w:val="00514F29"/>
    <w:rsid w:val="00561E33"/>
    <w:rsid w:val="00581E1C"/>
    <w:rsid w:val="005A6F9C"/>
    <w:rsid w:val="005B76F4"/>
    <w:rsid w:val="006B3783"/>
    <w:rsid w:val="006B56CD"/>
    <w:rsid w:val="00714A9B"/>
    <w:rsid w:val="00721A2F"/>
    <w:rsid w:val="00761069"/>
    <w:rsid w:val="007824B0"/>
    <w:rsid w:val="00794B01"/>
    <w:rsid w:val="008B40E8"/>
    <w:rsid w:val="0092680D"/>
    <w:rsid w:val="00927EDF"/>
    <w:rsid w:val="00A36DC2"/>
    <w:rsid w:val="00AB673C"/>
    <w:rsid w:val="00AC4120"/>
    <w:rsid w:val="00AE0CB7"/>
    <w:rsid w:val="00B341EB"/>
    <w:rsid w:val="00B926C7"/>
    <w:rsid w:val="00B93EFF"/>
    <w:rsid w:val="00BF45E4"/>
    <w:rsid w:val="00C634FF"/>
    <w:rsid w:val="00D02CD7"/>
    <w:rsid w:val="00D0799A"/>
    <w:rsid w:val="00D85415"/>
    <w:rsid w:val="00E07607"/>
    <w:rsid w:val="00FD3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51B4"/>
  <w15:chartTrackingRefBased/>
  <w15:docId w15:val="{5FCD33F5-AD56-41E0-B0BA-74A5B7D6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E33"/>
  </w:style>
  <w:style w:type="paragraph" w:styleId="Heading1">
    <w:name w:val="heading 1"/>
    <w:basedOn w:val="Normal"/>
    <w:next w:val="Normal"/>
    <w:link w:val="Heading1Char"/>
    <w:uiPriority w:val="9"/>
    <w:qFormat/>
    <w:rsid w:val="00561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E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E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E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E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E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E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E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E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E33"/>
    <w:rPr>
      <w:rFonts w:eastAsiaTheme="majorEastAsia" w:cstheme="majorBidi"/>
      <w:color w:val="272727" w:themeColor="text1" w:themeTint="D8"/>
    </w:rPr>
  </w:style>
  <w:style w:type="paragraph" w:styleId="Title">
    <w:name w:val="Title"/>
    <w:basedOn w:val="Normal"/>
    <w:next w:val="Normal"/>
    <w:link w:val="TitleChar"/>
    <w:uiPriority w:val="10"/>
    <w:qFormat/>
    <w:rsid w:val="00561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E33"/>
    <w:pPr>
      <w:spacing w:before="160"/>
      <w:jc w:val="center"/>
    </w:pPr>
    <w:rPr>
      <w:i/>
      <w:iCs/>
      <w:color w:val="404040" w:themeColor="text1" w:themeTint="BF"/>
    </w:rPr>
  </w:style>
  <w:style w:type="character" w:customStyle="1" w:styleId="QuoteChar">
    <w:name w:val="Quote Char"/>
    <w:basedOn w:val="DefaultParagraphFont"/>
    <w:link w:val="Quote"/>
    <w:uiPriority w:val="29"/>
    <w:rsid w:val="00561E33"/>
    <w:rPr>
      <w:i/>
      <w:iCs/>
      <w:color w:val="404040" w:themeColor="text1" w:themeTint="BF"/>
    </w:rPr>
  </w:style>
  <w:style w:type="paragraph" w:styleId="ListParagraph">
    <w:name w:val="List Paragraph"/>
    <w:basedOn w:val="Normal"/>
    <w:uiPriority w:val="34"/>
    <w:qFormat/>
    <w:rsid w:val="00561E33"/>
    <w:pPr>
      <w:ind w:left="720"/>
      <w:contextualSpacing/>
    </w:pPr>
  </w:style>
  <w:style w:type="character" w:styleId="IntenseEmphasis">
    <w:name w:val="Intense Emphasis"/>
    <w:basedOn w:val="DefaultParagraphFont"/>
    <w:uiPriority w:val="21"/>
    <w:qFormat/>
    <w:rsid w:val="00561E33"/>
    <w:rPr>
      <w:i/>
      <w:iCs/>
      <w:color w:val="0F4761" w:themeColor="accent1" w:themeShade="BF"/>
    </w:rPr>
  </w:style>
  <w:style w:type="paragraph" w:styleId="IntenseQuote">
    <w:name w:val="Intense Quote"/>
    <w:basedOn w:val="Normal"/>
    <w:next w:val="Normal"/>
    <w:link w:val="IntenseQuoteChar"/>
    <w:uiPriority w:val="30"/>
    <w:qFormat/>
    <w:rsid w:val="00561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E33"/>
    <w:rPr>
      <w:i/>
      <w:iCs/>
      <w:color w:val="0F4761" w:themeColor="accent1" w:themeShade="BF"/>
    </w:rPr>
  </w:style>
  <w:style w:type="character" w:styleId="IntenseReference">
    <w:name w:val="Intense Reference"/>
    <w:basedOn w:val="DefaultParagraphFont"/>
    <w:uiPriority w:val="32"/>
    <w:qFormat/>
    <w:rsid w:val="00561E33"/>
    <w:rPr>
      <w:b/>
      <w:bCs/>
      <w:smallCaps/>
      <w:color w:val="0F4761" w:themeColor="accent1" w:themeShade="BF"/>
      <w:spacing w:val="5"/>
    </w:rPr>
  </w:style>
  <w:style w:type="character" w:styleId="Hyperlink">
    <w:name w:val="Hyperlink"/>
    <w:basedOn w:val="DefaultParagraphFont"/>
    <w:uiPriority w:val="99"/>
    <w:unhideWhenUsed/>
    <w:rsid w:val="00561E33"/>
    <w:rPr>
      <w:color w:val="467886" w:themeColor="hyperlink"/>
      <w:u w:val="single"/>
    </w:rPr>
  </w:style>
  <w:style w:type="paragraph" w:styleId="Caption">
    <w:name w:val="caption"/>
    <w:basedOn w:val="Normal"/>
    <w:next w:val="Normal"/>
    <w:uiPriority w:val="35"/>
    <w:unhideWhenUsed/>
    <w:qFormat/>
    <w:rsid w:val="00561E3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181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84E"/>
  </w:style>
  <w:style w:type="paragraph" w:styleId="Footer">
    <w:name w:val="footer"/>
    <w:basedOn w:val="Normal"/>
    <w:link w:val="FooterChar"/>
    <w:uiPriority w:val="99"/>
    <w:unhideWhenUsed/>
    <w:rsid w:val="00181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117270">
      <w:bodyDiv w:val="1"/>
      <w:marLeft w:val="0"/>
      <w:marRight w:val="0"/>
      <w:marTop w:val="0"/>
      <w:marBottom w:val="0"/>
      <w:divBdr>
        <w:top w:val="none" w:sz="0" w:space="0" w:color="auto"/>
        <w:left w:val="none" w:sz="0" w:space="0" w:color="auto"/>
        <w:bottom w:val="none" w:sz="0" w:space="0" w:color="auto"/>
        <w:right w:val="none" w:sz="0" w:space="0" w:color="auto"/>
      </w:divBdr>
    </w:div>
    <w:div w:id="807479322">
      <w:bodyDiv w:val="1"/>
      <w:marLeft w:val="0"/>
      <w:marRight w:val="0"/>
      <w:marTop w:val="0"/>
      <w:marBottom w:val="0"/>
      <w:divBdr>
        <w:top w:val="none" w:sz="0" w:space="0" w:color="auto"/>
        <w:left w:val="none" w:sz="0" w:space="0" w:color="auto"/>
        <w:bottom w:val="none" w:sz="0" w:space="0" w:color="auto"/>
        <w:right w:val="none" w:sz="0" w:space="0" w:color="auto"/>
      </w:divBdr>
    </w:div>
    <w:div w:id="1240673269">
      <w:bodyDiv w:val="1"/>
      <w:marLeft w:val="0"/>
      <w:marRight w:val="0"/>
      <w:marTop w:val="0"/>
      <w:marBottom w:val="0"/>
      <w:divBdr>
        <w:top w:val="none" w:sz="0" w:space="0" w:color="auto"/>
        <w:left w:val="none" w:sz="0" w:space="0" w:color="auto"/>
        <w:bottom w:val="none" w:sz="0" w:space="0" w:color="auto"/>
        <w:right w:val="none" w:sz="0" w:space="0" w:color="auto"/>
      </w:divBdr>
    </w:div>
    <w:div w:id="1562979168">
      <w:bodyDiv w:val="1"/>
      <w:marLeft w:val="0"/>
      <w:marRight w:val="0"/>
      <w:marTop w:val="0"/>
      <w:marBottom w:val="0"/>
      <w:divBdr>
        <w:top w:val="none" w:sz="0" w:space="0" w:color="auto"/>
        <w:left w:val="none" w:sz="0" w:space="0" w:color="auto"/>
        <w:bottom w:val="none" w:sz="0" w:space="0" w:color="auto"/>
        <w:right w:val="none" w:sz="0" w:space="0" w:color="auto"/>
      </w:divBdr>
    </w:div>
    <w:div w:id="1696878986">
      <w:bodyDiv w:val="1"/>
      <w:marLeft w:val="0"/>
      <w:marRight w:val="0"/>
      <w:marTop w:val="0"/>
      <w:marBottom w:val="0"/>
      <w:divBdr>
        <w:top w:val="none" w:sz="0" w:space="0" w:color="auto"/>
        <w:left w:val="none" w:sz="0" w:space="0" w:color="auto"/>
        <w:bottom w:val="none" w:sz="0" w:space="0" w:color="auto"/>
        <w:right w:val="none" w:sz="0" w:space="0" w:color="auto"/>
      </w:divBdr>
    </w:div>
    <w:div w:id="1936281490">
      <w:bodyDiv w:val="1"/>
      <w:marLeft w:val="0"/>
      <w:marRight w:val="0"/>
      <w:marTop w:val="0"/>
      <w:marBottom w:val="0"/>
      <w:divBdr>
        <w:top w:val="none" w:sz="0" w:space="0" w:color="auto"/>
        <w:left w:val="none" w:sz="0" w:space="0" w:color="auto"/>
        <w:bottom w:val="none" w:sz="0" w:space="0" w:color="auto"/>
        <w:right w:val="none" w:sz="0" w:space="0" w:color="auto"/>
      </w:divBdr>
    </w:div>
    <w:div w:id="1940212534">
      <w:bodyDiv w:val="1"/>
      <w:marLeft w:val="0"/>
      <w:marRight w:val="0"/>
      <w:marTop w:val="0"/>
      <w:marBottom w:val="0"/>
      <w:divBdr>
        <w:top w:val="none" w:sz="0" w:space="0" w:color="auto"/>
        <w:left w:val="none" w:sz="0" w:space="0" w:color="auto"/>
        <w:bottom w:val="none" w:sz="0" w:space="0" w:color="auto"/>
        <w:right w:val="none" w:sz="0" w:space="0" w:color="auto"/>
      </w:divBdr>
    </w:div>
    <w:div w:id="2067489493">
      <w:bodyDiv w:val="1"/>
      <w:marLeft w:val="0"/>
      <w:marRight w:val="0"/>
      <w:marTop w:val="0"/>
      <w:marBottom w:val="0"/>
      <w:divBdr>
        <w:top w:val="none" w:sz="0" w:space="0" w:color="auto"/>
        <w:left w:val="none" w:sz="0" w:space="0" w:color="auto"/>
        <w:bottom w:val="none" w:sz="0" w:space="0" w:color="auto"/>
        <w:right w:val="none" w:sz="0" w:space="0" w:color="auto"/>
      </w:divBdr>
    </w:div>
    <w:div w:id="208097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n2u23@soton.ac.u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7</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Nyahunzvi (ln2u23)</dc:creator>
  <cp:keywords/>
  <dc:description/>
  <cp:lastModifiedBy>Leah Nyahunzvi (ln2u23)</cp:lastModifiedBy>
  <cp:revision>13</cp:revision>
  <cp:lastPrinted>2025-04-29T19:27:00Z</cp:lastPrinted>
  <dcterms:created xsi:type="dcterms:W3CDTF">2025-04-28T22:28:00Z</dcterms:created>
  <dcterms:modified xsi:type="dcterms:W3CDTF">2025-04-30T06:34:00Z</dcterms:modified>
</cp:coreProperties>
</file>