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2DB6D" w14:textId="77777777" w:rsidR="00023CF1" w:rsidRDefault="00000000">
      <w:pPr>
        <w:pStyle w:val="Title"/>
      </w:pPr>
      <w:r>
        <w:t>Social Media Data Integration and Analysis using AWS Glue</w:t>
      </w:r>
    </w:p>
    <w:p w14:paraId="29C8C39C" w14:textId="77777777" w:rsidR="00023CF1" w:rsidRDefault="00000000">
      <w:pPr>
        <w:pStyle w:val="Heading1"/>
      </w:pPr>
      <w:r>
        <w:t>Introduction</w:t>
      </w:r>
    </w:p>
    <w:p w14:paraId="1604F770" w14:textId="77777777" w:rsidR="00023CF1" w:rsidRDefault="00000000">
      <w:r>
        <w:t>This project demonstrates the use of AWS Glue as an ETL (Extract, Transform, Load) tool to integrate and analyze social media data from Twitter and blogs. The goal is to improve data processing workflows and generate insights from raw datasets. AWS Glue automates data discovery, transformation, and loading into structured outputs, making it suitable for large-scale data integration tasks.</w:t>
      </w:r>
      <w:r>
        <w:br/>
      </w:r>
      <w:r>
        <w:br/>
        <w:t>This assignment focuses on combining multiple data sources, ensuring data integrity, and applying transformations to produce meaningful summaries. Although the task mentions sentiment analysis, the implemented workflow focuses on structured aggregation and transformation as defined in the ETL pipeline steps.</w:t>
      </w:r>
    </w:p>
    <w:p w14:paraId="57954D44" w14:textId="77777777" w:rsidR="00023CF1" w:rsidRDefault="00000000">
      <w:pPr>
        <w:pStyle w:val="Heading1"/>
      </w:pPr>
      <w:r>
        <w:t>Objectives</w:t>
      </w:r>
    </w:p>
    <w:p w14:paraId="15C211C8" w14:textId="77777777" w:rsidR="00023CF1" w:rsidRDefault="00000000">
      <w:r>
        <w:t>The main objectives of this project are:</w:t>
      </w:r>
      <w:r>
        <w:br/>
        <w:t>1. Integrate Twitter and blog datasets using AWS Glue.</w:t>
      </w:r>
      <w:r>
        <w:br/>
        <w:t>2. Ensure data integrity through structured joins.</w:t>
      </w:r>
      <w:r>
        <w:br/>
        <w:t>3. Clean and transform data for analysis.</w:t>
      </w:r>
      <w:r>
        <w:br/>
        <w:t>4. Generate summarized outputs based on user ID.</w:t>
      </w:r>
      <w:r>
        <w:br/>
        <w:t>5. Demonstrate the ETL workflow using AWS services such as S3 and Glue.</w:t>
      </w:r>
      <w:r>
        <w:br/>
      </w:r>
      <w:r>
        <w:br/>
        <w:t>Each step performed in this project directly contributes to achieving these objectives.</w:t>
      </w:r>
    </w:p>
    <w:p w14:paraId="5130E498" w14:textId="77777777" w:rsidR="00023CF1" w:rsidRDefault="00000000">
      <w:pPr>
        <w:pStyle w:val="Heading1"/>
      </w:pPr>
      <w:r>
        <w:t>Step 1: AWS Setup and S3 Buckets</w:t>
      </w:r>
    </w:p>
    <w:p w14:paraId="5BBE8B3C" w14:textId="77777777" w:rsidR="00023CF1" w:rsidRDefault="00000000">
      <w:r>
        <w:t>The first step involved logging into the AWS Management Console and creating S3 buckets. The bucket 'etl-twitter-blog' was created to store input datasets, while 'etl-cep-output' was created for output results.</w:t>
      </w:r>
      <w:r>
        <w:br/>
      </w:r>
      <w:r>
        <w:br/>
        <w:t>This step fulfills the requirement of setting up a data storage environment, which is essential for the ETL process. It supports the task by enabling organized storage and retrieval of data for further processing.</w:t>
      </w:r>
    </w:p>
    <w:p w14:paraId="37F06BD7" w14:textId="77777777" w:rsidR="00023CF1" w:rsidRDefault="00000000">
      <w:pPr>
        <w:pStyle w:val="Heading1"/>
      </w:pPr>
      <w:r>
        <w:t>Step 2: Uploading Data</w:t>
      </w:r>
    </w:p>
    <w:p w14:paraId="1D65F84A" w14:textId="77777777" w:rsidR="00023CF1" w:rsidRDefault="00000000">
      <w:r>
        <w:t>The Twitter and blog datasets were uploaded into separate folders within the S3 bucket. This ensured proper organization and separation of data sources.</w:t>
      </w:r>
      <w:r>
        <w:br/>
      </w:r>
      <w:r>
        <w:lastRenderedPageBreak/>
        <w:br/>
        <w:t>This step contributes to data integration by preparing the datasets for processing. It ensures that the ETL pipeline can access structured input data, supporting the requirement of integrating multiple data sources.</w:t>
      </w:r>
    </w:p>
    <w:p w14:paraId="6BF2F8E9" w14:textId="77777777" w:rsidR="00023CF1" w:rsidRDefault="00000000">
      <w:pPr>
        <w:pStyle w:val="Heading1"/>
      </w:pPr>
      <w:r>
        <w:t>Step 3: Glue Database and Classifiers</w:t>
      </w:r>
    </w:p>
    <w:p w14:paraId="6343EE2A" w14:textId="77777777" w:rsidR="00023CF1" w:rsidRDefault="00000000">
      <w:r>
        <w:t>A Glue database named 'social_media_data' was created, along with classifiers for both datasets. The classifiers defined how the CSV files should be interpreted.</w:t>
      </w:r>
      <w:r>
        <w:br/>
      </w:r>
      <w:r>
        <w:br/>
        <w:t>This step ensures data integrity by correctly identifying column structures and data types. It directly supports the task requirement of accurate data processing and transformation.</w:t>
      </w:r>
    </w:p>
    <w:p w14:paraId="4014B446" w14:textId="77777777" w:rsidR="00023CF1" w:rsidRDefault="00000000">
      <w:pPr>
        <w:pStyle w:val="Heading1"/>
      </w:pPr>
      <w:r>
        <w:t>Step 4: IAM Role Creation</w:t>
      </w:r>
    </w:p>
    <w:p w14:paraId="7554B44C" w14:textId="77777777" w:rsidR="00023CF1" w:rsidRDefault="00000000">
      <w:r>
        <w:t>An IAM role (glue-role) was created to grant AWS Glue the necessary permissions to access S3 and other services.</w:t>
      </w:r>
      <w:r>
        <w:br/>
      </w:r>
      <w:r>
        <w:br/>
        <w:t>This step ensures secure and authorized data processing, which is essential for maintaining data integrity and proper workflow execution.</w:t>
      </w:r>
    </w:p>
    <w:p w14:paraId="4D95C3C4" w14:textId="77777777" w:rsidR="00023CF1" w:rsidRDefault="00000000">
      <w:pPr>
        <w:pStyle w:val="Heading1"/>
      </w:pPr>
      <w:r>
        <w:t>Step 5: Crawlers Setup</w:t>
      </w:r>
    </w:p>
    <w:p w14:paraId="05840F4C" w14:textId="77777777" w:rsidR="00023CF1" w:rsidRDefault="00000000">
      <w:r>
        <w:t>Crawlers were configured to scan the datasets and create tables in the Glue Data Catalog.</w:t>
      </w:r>
      <w:r>
        <w:br/>
      </w:r>
      <w:r>
        <w:br/>
        <w:t>This step supports data integration by automatically mapping the datasets into structured tables, enabling efficient querying and transformation. It ensures that the ETL job can access metadata correctly.</w:t>
      </w:r>
    </w:p>
    <w:p w14:paraId="364B88F6" w14:textId="77777777" w:rsidR="00023CF1" w:rsidRDefault="00000000">
      <w:pPr>
        <w:pStyle w:val="Heading1"/>
      </w:pPr>
      <w:r>
        <w:t>Step 6: ETL Job Creation</w:t>
      </w:r>
    </w:p>
    <w:p w14:paraId="0AD2219C" w14:textId="77777777" w:rsidR="00023CF1" w:rsidRDefault="00000000">
      <w:r>
        <w:t>A Visual ETL job was created in AWS Glue. The job included nodes for reading data, joining datasets, transforming data, and writing results.</w:t>
      </w:r>
      <w:r>
        <w:br/>
      </w:r>
      <w:r>
        <w:br/>
        <w:t>This step directly fulfills the task requirement of developing an ETL workflow. It integrates multiple data sources and prepares them for transformation and analysis.</w:t>
      </w:r>
    </w:p>
    <w:p w14:paraId="3A6001CA" w14:textId="77777777" w:rsidR="00023CF1" w:rsidRDefault="00000000">
      <w:pPr>
        <w:pStyle w:val="Heading1"/>
      </w:pPr>
      <w:r>
        <w:t>Step 7: Joining Data</w:t>
      </w:r>
    </w:p>
    <w:p w14:paraId="10316AFE" w14:textId="77777777" w:rsidR="00023CF1" w:rsidRDefault="00000000">
      <w:r>
        <w:t>The Twitter and blog datasets were joined using an inner join on the user ID field. This ensured that only matching records from both datasets were included.</w:t>
      </w:r>
      <w:r>
        <w:br/>
      </w:r>
      <w:r>
        <w:br/>
        <w:t xml:space="preserve">This step is critical for data integration and ensures data integrity by avoiding mismatched </w:t>
      </w:r>
      <w:r>
        <w:lastRenderedPageBreak/>
        <w:t>or incomplete records. It directly supports the requirement of combining datasets for analysis.</w:t>
      </w:r>
    </w:p>
    <w:p w14:paraId="52E2461F" w14:textId="77777777" w:rsidR="00023CF1" w:rsidRDefault="00000000">
      <w:pPr>
        <w:pStyle w:val="Heading1"/>
      </w:pPr>
      <w:r>
        <w:t>Step 8: Dropping Duplicate Fields</w:t>
      </w:r>
    </w:p>
    <w:p w14:paraId="4DA907C6" w14:textId="77777777" w:rsidR="00023CF1" w:rsidRDefault="00000000">
      <w:r>
        <w:t>After the join, duplicate user ID fields were removed to maintain a clean dataset.</w:t>
      </w:r>
      <w:r>
        <w:br/>
      </w:r>
      <w:r>
        <w:br/>
        <w:t>This step contributes to data cleansing by eliminating redundancy and ensuring consistency in the dataset. It supports the transformation requirement of the task.</w:t>
      </w:r>
    </w:p>
    <w:p w14:paraId="689C2213" w14:textId="77777777" w:rsidR="00023CF1" w:rsidRDefault="00000000">
      <w:pPr>
        <w:pStyle w:val="Heading1"/>
      </w:pPr>
      <w:r>
        <w:t>Step 9: Data Transformation and Aggregation</w:t>
      </w:r>
    </w:p>
    <w:p w14:paraId="48D4295D" w14:textId="77777777" w:rsidR="00023CF1" w:rsidRDefault="00000000">
      <w:r>
        <w:t>Aggregation was applied to summarize the data by user ID. The transformations included counting tweet IDs and determining the minimum timestamp.</w:t>
      </w:r>
      <w:r>
        <w:br/>
      </w:r>
      <w:r>
        <w:br/>
        <w:t>This step fulfills the transformation requirement of the task by converting raw data into summarized insights. Although sentiment analysis was not implemented, this aggregation provides meaningful analytical output based on available steps.</w:t>
      </w:r>
    </w:p>
    <w:p w14:paraId="0E43B54C" w14:textId="77777777" w:rsidR="00023CF1" w:rsidRDefault="00000000">
      <w:pPr>
        <w:pStyle w:val="Heading1"/>
      </w:pPr>
      <w:r>
        <w:t>Step 10: Output Storage</w:t>
      </w:r>
    </w:p>
    <w:p w14:paraId="568ED649" w14:textId="77777777" w:rsidR="00023CF1" w:rsidRDefault="00000000">
      <w:r>
        <w:t>The final transformed data was stored in the output S3 bucket.</w:t>
      </w:r>
      <w:r>
        <w:br/>
      </w:r>
      <w:r>
        <w:br/>
        <w:t>This step completes the ETL process by loading the processed data into a storage location for further use. It fulfills the 'Load' phase of ETL.</w:t>
      </w:r>
    </w:p>
    <w:p w14:paraId="40BF98C5" w14:textId="77777777" w:rsidR="00023CF1" w:rsidRDefault="00000000">
      <w:pPr>
        <w:pStyle w:val="Heading1"/>
      </w:pPr>
      <w:r>
        <w:t>Result</w:t>
      </w:r>
    </w:p>
    <w:p w14:paraId="115486C6" w14:textId="77777777" w:rsidR="00023CF1" w:rsidRDefault="00000000">
      <w:r>
        <w:t>The final output included user ID, count of tweet IDs, and minimum timestamp. The result confirmed successful integration and transformation of the datasets.</w:t>
      </w:r>
      <w:r>
        <w:br/>
      </w:r>
      <w:r>
        <w:br/>
        <w:t>This demonstrates that the ETL workflow was executed correctly and that the objectives of data integration and summarization were achieved.</w:t>
      </w:r>
    </w:p>
    <w:p w14:paraId="72C31F29" w14:textId="77777777" w:rsidR="00023CF1" w:rsidRDefault="00000000">
      <w:pPr>
        <w:pStyle w:val="Heading1"/>
      </w:pPr>
      <w:r>
        <w:t>Conclusion</w:t>
      </w:r>
    </w:p>
    <w:p w14:paraId="428F61CE" w14:textId="5C36F7E3" w:rsidR="00023CF1" w:rsidRDefault="00000000">
      <w:r>
        <w:t xml:space="preserve">This project successfully implemented an ETL workflow using AWS Glue. Each step contributed to the overall objective of integrating, cleaning, and transforming social media data. </w:t>
      </w:r>
      <w:r>
        <w:br/>
      </w:r>
      <w:r>
        <w:br/>
        <w:t>Overall, the project highlights the importance of ETL processes in managing and analyzing data efficiently, ensuring data integrity, and generating actionable insights.</w:t>
      </w:r>
    </w:p>
    <w:sectPr w:rsidR="00023C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317413">
    <w:abstractNumId w:val="8"/>
  </w:num>
  <w:num w:numId="2" w16cid:durableId="1622420119">
    <w:abstractNumId w:val="6"/>
  </w:num>
  <w:num w:numId="3" w16cid:durableId="351149265">
    <w:abstractNumId w:val="5"/>
  </w:num>
  <w:num w:numId="4" w16cid:durableId="1197036024">
    <w:abstractNumId w:val="4"/>
  </w:num>
  <w:num w:numId="5" w16cid:durableId="1360617739">
    <w:abstractNumId w:val="7"/>
  </w:num>
  <w:num w:numId="6" w16cid:durableId="240992225">
    <w:abstractNumId w:val="3"/>
  </w:num>
  <w:num w:numId="7" w16cid:durableId="722483392">
    <w:abstractNumId w:val="2"/>
  </w:num>
  <w:num w:numId="8" w16cid:durableId="1985504945">
    <w:abstractNumId w:val="1"/>
  </w:num>
  <w:num w:numId="9" w16cid:durableId="60878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CF1"/>
    <w:rsid w:val="00034616"/>
    <w:rsid w:val="0006063C"/>
    <w:rsid w:val="0015074B"/>
    <w:rsid w:val="00257C3F"/>
    <w:rsid w:val="0029639D"/>
    <w:rsid w:val="00326F90"/>
    <w:rsid w:val="005A20ED"/>
    <w:rsid w:val="008705D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6FFF63"/>
  <w14:defaultImageDpi w14:val="300"/>
  <w15:docId w15:val="{75DCA606-D291-EF4F-9DCF-683BC8B65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795</Words>
  <Characters>4535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 de la Paix Dukomezedusenge</cp:lastModifiedBy>
  <cp:revision>2</cp:revision>
  <dcterms:created xsi:type="dcterms:W3CDTF">2013-12-23T23:15:00Z</dcterms:created>
  <dcterms:modified xsi:type="dcterms:W3CDTF">2026-04-10T15:49:00Z</dcterms:modified>
  <cp:category/>
</cp:coreProperties>
</file>