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748" w:rsidRPr="00AD2E45" w:rsidRDefault="00C13253">
      <w:pPr>
        <w:rPr>
          <w:b/>
        </w:rPr>
      </w:pPr>
      <w:r w:rsidRPr="00AD2E45">
        <w:rPr>
          <w:b/>
        </w:rPr>
        <w:t>Background</w:t>
      </w:r>
    </w:p>
    <w:p w:rsidR="00A63748" w:rsidRDefault="00941C95" w:rsidP="004B3ED5">
      <w:pPr>
        <w:jc w:val="both"/>
      </w:pPr>
      <w:r>
        <w:t>There have been many</w:t>
      </w:r>
      <w:r w:rsidR="00A63748">
        <w:t xml:space="preserve"> efforts ove</w:t>
      </w:r>
      <w:r w:rsidR="00D959ED">
        <w:t>r the past 20 years to create</w:t>
      </w:r>
      <w:r w:rsidR="00A63748">
        <w:t xml:space="preserve"> </w:t>
      </w:r>
      <w:r>
        <w:t>a Web Market Place</w:t>
      </w:r>
      <w:r w:rsidR="00A63748">
        <w:t xml:space="preserve"> to sell Seismic</w:t>
      </w:r>
      <w:r w:rsidR="004B3ED5">
        <w:t xml:space="preserve"> data</w:t>
      </w:r>
      <w:r w:rsidR="00A63748">
        <w:t>. The success of these si</w:t>
      </w:r>
      <w:r>
        <w:t>tes</w:t>
      </w:r>
      <w:r w:rsidR="00D959ED">
        <w:t xml:space="preserve"> and efforts can be questioned. </w:t>
      </w:r>
      <w:r>
        <w:t xml:space="preserve"> In doing an industry review </w:t>
      </w:r>
      <w:r w:rsidR="00D959ED">
        <w:t>you can see the</w:t>
      </w:r>
      <w:r w:rsidR="00A63748">
        <w:t xml:space="preserve"> </w:t>
      </w:r>
      <w:r w:rsidR="00D959ED">
        <w:t>attempts made by every seismic data provider to build their own seismic marketplace</w:t>
      </w:r>
      <w:r w:rsidR="00A63748">
        <w:t xml:space="preserve">. </w:t>
      </w:r>
    </w:p>
    <w:p w:rsidR="00A63748" w:rsidRDefault="00A63748" w:rsidP="004B3ED5">
      <w:pPr>
        <w:jc w:val="both"/>
      </w:pPr>
      <w:r>
        <w:t xml:space="preserve">Many </w:t>
      </w:r>
      <w:r w:rsidR="002A2FEE">
        <w:t>industry</w:t>
      </w:r>
      <w:r w:rsidR="004B3ED5">
        <w:t xml:space="preserve"> </w:t>
      </w:r>
      <w:r w:rsidR="008D1449">
        <w:t>companies</w:t>
      </w:r>
      <w:r w:rsidR="00D959ED">
        <w:t xml:space="preserve"> have established a collection of seismic lines in a database </w:t>
      </w:r>
      <w:r w:rsidR="002A2FEE">
        <w:t xml:space="preserve">and do </w:t>
      </w:r>
      <w:r w:rsidR="00C85234">
        <w:t xml:space="preserve">render </w:t>
      </w:r>
      <w:r w:rsidR="008D1449">
        <w:t xml:space="preserve">the </w:t>
      </w:r>
      <w:r w:rsidR="00C85234">
        <w:t>seismic lines. S</w:t>
      </w:r>
      <w:r>
        <w:t>ome of the biggest data companies, IHS, Drilling Info, Geologic all present seismic layers to their customers but no one data s</w:t>
      </w:r>
      <w:r w:rsidR="00016463">
        <w:t>et is complete or comprehensive</w:t>
      </w:r>
      <w:r w:rsidR="00391192">
        <w:t>, a</w:t>
      </w:r>
      <w:r w:rsidR="009F26EB">
        <w:t>nd many of these collections are of</w:t>
      </w:r>
      <w:r w:rsidR="00391192">
        <w:t xml:space="preserve"> such low quality that </w:t>
      </w:r>
      <w:r w:rsidR="009F26EB">
        <w:t xml:space="preserve">they </w:t>
      </w:r>
      <w:r w:rsidR="00391192">
        <w:t>represent very little value</w:t>
      </w:r>
      <w:r w:rsidR="00016463">
        <w:t>. This</w:t>
      </w:r>
      <w:r>
        <w:t xml:space="preserve"> leaves the exploration </w:t>
      </w:r>
      <w:r w:rsidR="00DC1058">
        <w:t>manager with the ch</w:t>
      </w:r>
      <w:r w:rsidR="00016463">
        <w:t>allenge of locating a</w:t>
      </w:r>
      <w:r w:rsidR="004B3ED5">
        <w:t xml:space="preserve"> </w:t>
      </w:r>
      <w:r w:rsidR="00DC1058">
        <w:t>data set</w:t>
      </w:r>
      <w:r w:rsidR="004B3ED5">
        <w:t xml:space="preserve"> in his exploration areas</w:t>
      </w:r>
      <w:r w:rsidR="00016463">
        <w:t xml:space="preserve"> that he is interested </w:t>
      </w:r>
      <w:r w:rsidR="00391192">
        <w:t>in. This</w:t>
      </w:r>
      <w:r w:rsidR="00DC1058">
        <w:t xml:space="preserve"> </w:t>
      </w:r>
      <w:r w:rsidR="009A37B6">
        <w:t xml:space="preserve">is </w:t>
      </w:r>
      <w:r w:rsidR="00DC1058">
        <w:t xml:space="preserve">where brokers and marketers come into play. Some </w:t>
      </w:r>
      <w:r w:rsidR="009F26EB">
        <w:t xml:space="preserve">data owner </w:t>
      </w:r>
      <w:r w:rsidR="00DC1058">
        <w:t xml:space="preserve">companies have enough data coverage that they always have data in any given data region. Some </w:t>
      </w:r>
      <w:r w:rsidR="004B3ED5">
        <w:t xml:space="preserve">other </w:t>
      </w:r>
      <w:r w:rsidR="00DC1058">
        <w:t>companies employ brokers so that they take a broad look over many database</w:t>
      </w:r>
      <w:r w:rsidR="00B60157">
        <w:t>s</w:t>
      </w:r>
      <w:r w:rsidR="00DC1058">
        <w:t xml:space="preserve"> and high grade some choices </w:t>
      </w:r>
      <w:r w:rsidR="004B3ED5">
        <w:t>for the client. Clien</w:t>
      </w:r>
      <w:r w:rsidR="002A2FEE">
        <w:t xml:space="preserve">ts looking for </w:t>
      </w:r>
      <w:r w:rsidR="009F26EB">
        <w:t xml:space="preserve">just </w:t>
      </w:r>
      <w:r w:rsidR="002A2FEE">
        <w:t xml:space="preserve">3D coverage </w:t>
      </w:r>
      <w:r w:rsidR="00DC1058">
        <w:t>often know who has 3D coverage over their land</w:t>
      </w:r>
      <w:r w:rsidR="009F26EB">
        <w:t xml:space="preserve"> and a</w:t>
      </w:r>
      <w:r w:rsidR="004B3ED5">
        <w:t xml:space="preserve"> broker will </w:t>
      </w:r>
      <w:r w:rsidR="009F26EB">
        <w:t xml:space="preserve">often </w:t>
      </w:r>
      <w:r w:rsidR="004B3ED5">
        <w:t>facilitate that transaction. I</w:t>
      </w:r>
      <w:r w:rsidR="002A2FEE">
        <w:t>n the United S</w:t>
      </w:r>
      <w:r w:rsidR="00DC1058">
        <w:t xml:space="preserve">tates the idea of </w:t>
      </w:r>
      <w:r w:rsidR="002A2FEE">
        <w:t>Data Owners is more evolved tha</w:t>
      </w:r>
      <w:r w:rsidR="004B3ED5">
        <w:t>n</w:t>
      </w:r>
      <w:r w:rsidR="00DC1058">
        <w:t xml:space="preserve"> Canada, because of </w:t>
      </w:r>
      <w:r w:rsidR="008D1449">
        <w:t xml:space="preserve">a bigger market place, resulting in a larger </w:t>
      </w:r>
      <w:r w:rsidR="004B3ED5">
        <w:t>number of oil companies</w:t>
      </w:r>
      <w:r w:rsidR="008D1449">
        <w:t xml:space="preserve"> and generally speaking a more fractured land base. Another factor is the </w:t>
      </w:r>
      <w:r w:rsidR="00DC1058">
        <w:t xml:space="preserve">amount of time and difficulty to acquire </w:t>
      </w:r>
      <w:r w:rsidR="002A2FEE">
        <w:t xml:space="preserve">seismic </w:t>
      </w:r>
      <w:r w:rsidR="00DC1058">
        <w:t>data in the United States</w:t>
      </w:r>
      <w:r w:rsidR="008D1449">
        <w:t>, as well as</w:t>
      </w:r>
      <w:r w:rsidR="004B3ED5">
        <w:t xml:space="preserve"> all the associated</w:t>
      </w:r>
      <w:r w:rsidR="002A2FEE">
        <w:t xml:space="preserve"> business</w:t>
      </w:r>
      <w:r w:rsidR="004B3ED5">
        <w:t xml:space="preserve"> risks of acquiring seismic</w:t>
      </w:r>
      <w:r w:rsidR="00DC1058">
        <w:t xml:space="preserve">. Buying data from a Data Owner can save a lot of money, in Canada many </w:t>
      </w:r>
      <w:r w:rsidR="004B3ED5">
        <w:t>surveys’</w:t>
      </w:r>
      <w:r w:rsidR="00DC1058">
        <w:t xml:space="preserve"> in the North cost in excess of 200,000 dollars a square mile</w:t>
      </w:r>
      <w:r w:rsidR="008D1449">
        <w:t xml:space="preserve"> and may be licensed by a data owner for as little as 40K a square mile</w:t>
      </w:r>
      <w:r w:rsidR="00DC1058">
        <w:t xml:space="preserve">. </w:t>
      </w:r>
    </w:p>
    <w:p w:rsidR="00DC1058" w:rsidRDefault="00C13253" w:rsidP="004B3ED5">
      <w:pPr>
        <w:jc w:val="both"/>
      </w:pPr>
      <w:r>
        <w:t>B</w:t>
      </w:r>
      <w:r w:rsidR="00DC1058">
        <w:t>etween th</w:t>
      </w:r>
      <w:r>
        <w:t>e</w:t>
      </w:r>
      <w:r w:rsidR="00DC1058">
        <w:t xml:space="preserve"> big data owners (TGS, SEI, Seitel, Spectrum, Pulse, Western, </w:t>
      </w:r>
      <w:r>
        <w:t>etc.</w:t>
      </w:r>
      <w:r w:rsidR="00DC1058">
        <w:t>)</w:t>
      </w:r>
      <w:r>
        <w:t xml:space="preserve"> they almost never sell each others data. It is considered not an effective use of their marketer/brokers time to be marketing data that belongs to other data providers. Even</w:t>
      </w:r>
      <w:r w:rsidR="004B3ED5">
        <w:t xml:space="preserve"> to broker data for oil companies</w:t>
      </w:r>
      <w:r>
        <w:t xml:space="preserve"> they are somewhat in a conflict because they will always</w:t>
      </w:r>
      <w:r w:rsidR="004B3ED5">
        <w:t xml:space="preserve"> want</w:t>
      </w:r>
      <w:r>
        <w:t xml:space="preserve"> to try to sell their own data first. </w:t>
      </w:r>
      <w:r w:rsidR="004B3ED5">
        <w:t xml:space="preserve"> B</w:t>
      </w:r>
      <w:r>
        <w:t xml:space="preserve">rokerage of data does not </w:t>
      </w:r>
      <w:r w:rsidR="004B3ED5">
        <w:t>provide them adequate return</w:t>
      </w:r>
      <w:r w:rsidR="00B60157">
        <w:t>s</w:t>
      </w:r>
      <w:r w:rsidR="004B3ED5">
        <w:t xml:space="preserve"> to operate their costly organizational structure.</w:t>
      </w:r>
      <w:r w:rsidR="002A2FEE">
        <w:t xml:space="preserve"> When brokers</w:t>
      </w:r>
      <w:r w:rsidR="008D1449">
        <w:t xml:space="preserve"> or industry partners try to sell the </w:t>
      </w:r>
      <w:r w:rsidR="002A2FEE">
        <w:t>data</w:t>
      </w:r>
      <w:r w:rsidR="008D1449">
        <w:t xml:space="preserve"> of these large data owners, they often attempt to</w:t>
      </w:r>
      <w:r w:rsidR="002A2FEE">
        <w:t xml:space="preserve"> identify the company that is t</w:t>
      </w:r>
      <w:r w:rsidR="008D1449">
        <w:t xml:space="preserve">rying to purchase the data and </w:t>
      </w:r>
      <w:r w:rsidR="002A2FEE">
        <w:t>often try to take the broker out of the deal and simply offer the client better terms and a bigger disco</w:t>
      </w:r>
      <w:r w:rsidR="008D1449">
        <w:t xml:space="preserve">unt, even if it does not financially make sense. </w:t>
      </w:r>
    </w:p>
    <w:p w:rsidR="00AD2E45" w:rsidRPr="00AD2E45" w:rsidRDefault="00AD2E45" w:rsidP="004B3ED5">
      <w:pPr>
        <w:jc w:val="both"/>
        <w:rPr>
          <w:b/>
        </w:rPr>
      </w:pPr>
      <w:r w:rsidRPr="00AD2E45">
        <w:rPr>
          <w:b/>
        </w:rPr>
        <w:t>Technology</w:t>
      </w:r>
    </w:p>
    <w:p w:rsidR="001F109D" w:rsidRDefault="00AD2E45" w:rsidP="004B3ED5">
      <w:pPr>
        <w:jc w:val="both"/>
      </w:pPr>
      <w:r>
        <w:t>Technology for many years has been an issue for the companies</w:t>
      </w:r>
      <w:r w:rsidR="008D1449">
        <w:t xml:space="preserve"> trying to build these sites,</w:t>
      </w:r>
      <w:r>
        <w:t xml:space="preserve"> because of web browsers, Java script performance, </w:t>
      </w:r>
      <w:r w:rsidR="001F109D">
        <w:t>standards, and the</w:t>
      </w:r>
      <w:r>
        <w:t xml:space="preserve"> conditioning</w:t>
      </w:r>
      <w:r w:rsidR="001F109D">
        <w:t xml:space="preserve"> and the condition of the spatial</w:t>
      </w:r>
      <w:r w:rsidR="008D1449">
        <w:t xml:space="preserve"> data. It seems we may be</w:t>
      </w:r>
      <w:r w:rsidR="00B60157">
        <w:t xml:space="preserve"> past these</w:t>
      </w:r>
      <w:r w:rsidR="001F109D">
        <w:t xml:space="preserve"> issues, and because of the popularity of the ESRI platform</w:t>
      </w:r>
      <w:r w:rsidR="004029D4">
        <w:t>, especially in oil and gas, many people are</w:t>
      </w:r>
      <w:r w:rsidR="001F109D">
        <w:t xml:space="preserve"> now</w:t>
      </w:r>
      <w:r w:rsidR="004029D4">
        <w:t xml:space="preserve"> attempting to</w:t>
      </w:r>
      <w:r w:rsidR="001F109D">
        <w:t xml:space="preserve"> build these systems. </w:t>
      </w:r>
      <w:r w:rsidR="00B60157">
        <w:t>The implementation of Java Scripting API’s and the significant improvement in Web B</w:t>
      </w:r>
      <w:r w:rsidR="004029D4">
        <w:t xml:space="preserve">rowsers ability to process </w:t>
      </w:r>
      <w:r w:rsidR="00B60157">
        <w:t>Java Script has lead to a significant adv</w:t>
      </w:r>
      <w:r w:rsidR="004029D4">
        <w:t>ancement in the</w:t>
      </w:r>
      <w:r w:rsidR="00B60157">
        <w:t xml:space="preserve"> web GIS Technology area. </w:t>
      </w:r>
    </w:p>
    <w:p w:rsidR="001F109D" w:rsidRPr="001F109D" w:rsidRDefault="001F109D" w:rsidP="004B3ED5">
      <w:pPr>
        <w:jc w:val="both"/>
        <w:rPr>
          <w:b/>
        </w:rPr>
      </w:pPr>
      <w:r w:rsidRPr="001F109D">
        <w:rPr>
          <w:b/>
        </w:rPr>
        <w:t>Content</w:t>
      </w:r>
    </w:p>
    <w:p w:rsidR="00AD2E45" w:rsidRDefault="00236BF7" w:rsidP="004B3ED5">
      <w:pPr>
        <w:jc w:val="both"/>
      </w:pPr>
      <w:r>
        <w:t>The q</w:t>
      </w:r>
      <w:r w:rsidR="001F109D">
        <w:t xml:space="preserve">uality </w:t>
      </w:r>
      <w:r w:rsidR="00AD2E45">
        <w:t>of the data</w:t>
      </w:r>
      <w:r w:rsidR="001F109D">
        <w:t>bases</w:t>
      </w:r>
      <w:r w:rsidR="00AD2E45">
        <w:t xml:space="preserve">, </w:t>
      </w:r>
      <w:r w:rsidR="001F109D">
        <w:t xml:space="preserve">the </w:t>
      </w:r>
      <w:r w:rsidR="00AD2E45">
        <w:t>meta data,</w:t>
      </w:r>
      <w:r w:rsidR="001F109D">
        <w:t xml:space="preserve"> and the </w:t>
      </w:r>
      <w:r>
        <w:t>ownership are all important. If the database is of low quality and the ownership of the data has not been managed the value of the seismic is questionable</w:t>
      </w:r>
      <w:r w:rsidR="001F109D">
        <w:t xml:space="preserve">. </w:t>
      </w:r>
      <w:r w:rsidR="001F109D">
        <w:lastRenderedPageBreak/>
        <w:t>W</w:t>
      </w:r>
      <w:r w:rsidR="00AD2E45">
        <w:t xml:space="preserve">hen people managed their data in </w:t>
      </w:r>
      <w:r>
        <w:t>physical</w:t>
      </w:r>
      <w:r w:rsidR="001F109D">
        <w:t xml:space="preserve"> in </w:t>
      </w:r>
      <w:r w:rsidR="00AD2E45">
        <w:t>warehouse</w:t>
      </w:r>
      <w:r w:rsidR="001F109D">
        <w:t>s</w:t>
      </w:r>
      <w:r w:rsidR="00AD2E45">
        <w:t xml:space="preserve">, and </w:t>
      </w:r>
      <w:r w:rsidR="00843938">
        <w:t xml:space="preserve">have likely </w:t>
      </w:r>
      <w:r w:rsidR="00AD2E45">
        <w:t xml:space="preserve">never touched it for years on end, the quality of the database was often in question. </w:t>
      </w:r>
      <w:r w:rsidR="001F109D">
        <w:t>Many sellers of data n</w:t>
      </w:r>
      <w:r w:rsidR="00102283">
        <w:t>ow implement a touch once policies</w:t>
      </w:r>
      <w:r w:rsidR="001F109D">
        <w:t xml:space="preserve"> where entire lines are pulled for any request and the completeness and integrity of the line is verified. </w:t>
      </w:r>
      <w:r w:rsidR="00843938">
        <w:t xml:space="preserve">The entire rules regarding data ownership in the United State are more ambiguous. </w:t>
      </w:r>
    </w:p>
    <w:p w:rsidR="002A2FEE" w:rsidRDefault="002A2FEE" w:rsidP="004B3ED5">
      <w:pPr>
        <w:jc w:val="both"/>
      </w:pPr>
    </w:p>
    <w:p w:rsidR="001F109D" w:rsidRDefault="001F109D" w:rsidP="004B3ED5">
      <w:pPr>
        <w:jc w:val="both"/>
        <w:rPr>
          <w:b/>
        </w:rPr>
      </w:pPr>
      <w:r w:rsidRPr="002A2FEE">
        <w:rPr>
          <w:b/>
        </w:rPr>
        <w:t>Process</w:t>
      </w:r>
    </w:p>
    <w:p w:rsidR="00053512" w:rsidRDefault="002A2FEE" w:rsidP="004B3ED5">
      <w:pPr>
        <w:jc w:val="both"/>
      </w:pPr>
      <w:r>
        <w:t xml:space="preserve">The clients often want to QI the lines in their office, </w:t>
      </w:r>
      <w:r w:rsidR="00843938">
        <w:t xml:space="preserve">what happens is </w:t>
      </w:r>
      <w:r>
        <w:t xml:space="preserve">the broker </w:t>
      </w:r>
      <w:r w:rsidR="00843938">
        <w:t xml:space="preserve">or marketer </w:t>
      </w:r>
      <w:r>
        <w:t xml:space="preserve">will come in with examples of the lines </w:t>
      </w:r>
      <w:r w:rsidR="005E4F1A">
        <w:t xml:space="preserve">often </w:t>
      </w:r>
      <w:r>
        <w:t>from a number of different acquisition efforts.  There is an implied trust that the client will not</w:t>
      </w:r>
      <w:r w:rsidR="00843938">
        <w:t xml:space="preserve"> try to interpret the lines. G</w:t>
      </w:r>
      <w:r>
        <w:t>eophysicist</w:t>
      </w:r>
      <w:r w:rsidR="00843938">
        <w:t>s</w:t>
      </w:r>
      <w:r>
        <w:t xml:space="preserve"> can never have too much data, so the marketers roll is to sell more lines even if it </w:t>
      </w:r>
      <w:r w:rsidR="00843938">
        <w:t xml:space="preserve">the discount rate is </w:t>
      </w:r>
      <w:r w:rsidR="005E4F1A">
        <w:t xml:space="preserve">30 or 40 percent off on the deal. </w:t>
      </w:r>
      <w:r w:rsidR="00843938">
        <w:t xml:space="preserve">This is the advantage data owners have, they can provide better discount structures. It takes time, </w:t>
      </w:r>
      <w:r w:rsidR="00B60157">
        <w:t xml:space="preserve">sometimes </w:t>
      </w:r>
      <w:r w:rsidR="005E4F1A">
        <w:t>month</w:t>
      </w:r>
      <w:r w:rsidR="00B60157">
        <w:t>s</w:t>
      </w:r>
      <w:r w:rsidR="005E4F1A">
        <w:t xml:space="preserve"> or </w:t>
      </w:r>
      <w:r w:rsidR="00843938">
        <w:t xml:space="preserve">even </w:t>
      </w:r>
      <w:r w:rsidR="005E4F1A">
        <w:t>years before a seismic deal is execute</w:t>
      </w:r>
      <w:r w:rsidR="00B60157">
        <w:t>d. I</w:t>
      </w:r>
      <w:r w:rsidR="005E4F1A">
        <w:t>t may depend on a land sale, it may</w:t>
      </w:r>
      <w:r w:rsidR="00843938">
        <w:t xml:space="preserve"> </w:t>
      </w:r>
      <w:r w:rsidR="005E4F1A">
        <w:t xml:space="preserve">be dependant on next years’ budget, it may depend on well results, it may </w:t>
      </w:r>
      <w:r w:rsidR="00843938">
        <w:t xml:space="preserve">also </w:t>
      </w:r>
      <w:r w:rsidR="005E4F1A">
        <w:t xml:space="preserve">depend on price. So the marketers job is to maintain the relationship with the client so that when all the parameters align they will purchase the data. Almost no </w:t>
      </w:r>
      <w:r w:rsidR="009A37B6">
        <w:t>seismic</w:t>
      </w:r>
      <w:r w:rsidR="00B60157">
        <w:t xml:space="preserve"> sells for listing</w:t>
      </w:r>
      <w:r w:rsidR="005E4F1A">
        <w:t xml:space="preserve"> price from a data owner, and even brokers ask for discounts to show they are adding value to the sale. If a broker is making a sale of significant dollar value, they will get a discount</w:t>
      </w:r>
      <w:r w:rsidR="00B60157">
        <w:t xml:space="preserve"> always</w:t>
      </w:r>
      <w:r w:rsidR="005E4F1A">
        <w:t xml:space="preserve">. </w:t>
      </w:r>
      <w:r w:rsidR="00B60157">
        <w:t xml:space="preserve">Seismic deals are very much like real-estate deals, it about location, and data quality. </w:t>
      </w:r>
      <w:r w:rsidR="00FB0C03">
        <w:t xml:space="preserve">So why data owners prefer to sell their own data themselves and not through brokers, is because they feel they are leaving money on the table because they would sell the client more data. The structure of your agreement with data owners and your ability to discount with have a significant bearing on the success of your solution. </w:t>
      </w:r>
    </w:p>
    <w:p w:rsidR="00053512" w:rsidRPr="00053512" w:rsidRDefault="00053512" w:rsidP="004B3ED5">
      <w:pPr>
        <w:jc w:val="both"/>
        <w:rPr>
          <w:b/>
        </w:rPr>
      </w:pPr>
      <w:r w:rsidRPr="00053512">
        <w:rPr>
          <w:b/>
        </w:rPr>
        <w:t>2d/3d</w:t>
      </w:r>
    </w:p>
    <w:p w:rsidR="002A2FEE" w:rsidRPr="002A2FEE" w:rsidRDefault="00B60157" w:rsidP="004B3ED5">
      <w:pPr>
        <w:jc w:val="both"/>
      </w:pPr>
      <w:r>
        <w:t xml:space="preserve">The 2d market place is more competitive, because a </w:t>
      </w:r>
      <w:r w:rsidR="00FB0C03">
        <w:t>client often has a choice in which</w:t>
      </w:r>
      <w:r>
        <w:t xml:space="preserve"> data they are going to select, because no 2D line is in the exact correct location</w:t>
      </w:r>
      <w:r w:rsidR="00102283">
        <w:t>, the</w:t>
      </w:r>
      <w:r w:rsidR="00FB0C03">
        <w:t xml:space="preserve"> selection is based on best fit</w:t>
      </w:r>
      <w:r>
        <w:t xml:space="preserve">. In the case of </w:t>
      </w:r>
      <w:r w:rsidR="00053512">
        <w:t>3D’s,</w:t>
      </w:r>
      <w:r>
        <w:t xml:space="preserve"> it is very expensive to over shoot a 3D so it is seldom done, </w:t>
      </w:r>
      <w:r w:rsidR="00053512">
        <w:t>which means if you have 3D to sell you own the landscape</w:t>
      </w:r>
      <w:r w:rsidR="00FB0C03">
        <w:t xml:space="preserve">, less competitive, and </w:t>
      </w:r>
      <w:r w:rsidR="00102283">
        <w:t xml:space="preserve">represents </w:t>
      </w:r>
      <w:r w:rsidR="00FB0C03">
        <w:t>more</w:t>
      </w:r>
      <w:r w:rsidR="00102283">
        <w:t xml:space="preserve"> of</w:t>
      </w:r>
      <w:r w:rsidR="00FB0C03">
        <w:t xml:space="preserve"> a real-estate play</w:t>
      </w:r>
      <w:r w:rsidR="00053512">
        <w:t>. 2D data is becoming less and less valuable except in places where data acquisition is expensive</w:t>
      </w:r>
      <w:r w:rsidR="00102283">
        <w:t>, or new data can not be shot</w:t>
      </w:r>
      <w:r w:rsidR="00053512">
        <w:t xml:space="preserve">. </w:t>
      </w:r>
    </w:p>
    <w:p w:rsidR="001F109D" w:rsidRDefault="00102283" w:rsidP="004B3ED5">
      <w:pPr>
        <w:jc w:val="both"/>
      </w:pPr>
      <w:r>
        <w:t>Your business p</w:t>
      </w:r>
      <w:r w:rsidR="001F109D">
        <w:t>rocess is</w:t>
      </w:r>
      <w:r>
        <w:t>sues are perhaps your</w:t>
      </w:r>
      <w:r w:rsidR="001F109D">
        <w:t xml:space="preserve"> biggest obstacle to overcome, </w:t>
      </w:r>
      <w:r>
        <w:t xml:space="preserve">and </w:t>
      </w:r>
      <w:r w:rsidR="00CA3D45">
        <w:t>the creation of a repeatable process</w:t>
      </w:r>
      <w:r>
        <w:t xml:space="preserve"> will take discipline and thought</w:t>
      </w:r>
      <w:r w:rsidR="00CA3D45">
        <w:t xml:space="preserve">. </w:t>
      </w:r>
      <w:r w:rsidR="001F109D">
        <w:t xml:space="preserve">The </w:t>
      </w:r>
      <w:r w:rsidR="00CA3D45">
        <w:t>process for selling data need</w:t>
      </w:r>
      <w:r>
        <w:t>s</w:t>
      </w:r>
      <w:r w:rsidR="00CA3D45">
        <w:t xml:space="preserve"> to be defined generically enough so that it can work anywhere in the world essentially in the same form. </w:t>
      </w:r>
    </w:p>
    <w:p w:rsidR="005E4F1A" w:rsidRPr="00053512" w:rsidRDefault="005E4F1A" w:rsidP="004B3ED5">
      <w:pPr>
        <w:jc w:val="both"/>
        <w:rPr>
          <w:b/>
        </w:rPr>
      </w:pPr>
    </w:p>
    <w:p w:rsidR="005E4F1A" w:rsidRPr="00053512" w:rsidRDefault="00102283" w:rsidP="004B3ED5">
      <w:pPr>
        <w:jc w:val="both"/>
        <w:rPr>
          <w:b/>
        </w:rPr>
      </w:pPr>
      <w:r>
        <w:rPr>
          <w:b/>
        </w:rPr>
        <w:t>What are the obstacles that impede the success of Web S</w:t>
      </w:r>
      <w:r w:rsidR="00053512">
        <w:rPr>
          <w:b/>
        </w:rPr>
        <w:t>eismic</w:t>
      </w:r>
      <w:r>
        <w:rPr>
          <w:b/>
        </w:rPr>
        <w:t xml:space="preserve"> B</w:t>
      </w:r>
      <w:r w:rsidR="00053512">
        <w:rPr>
          <w:b/>
        </w:rPr>
        <w:t>rokerage</w:t>
      </w:r>
      <w:r w:rsidR="009A37B6" w:rsidRPr="00053512">
        <w:rPr>
          <w:b/>
        </w:rPr>
        <w:t>?</w:t>
      </w:r>
    </w:p>
    <w:p w:rsidR="00053512" w:rsidRDefault="00053512" w:rsidP="004B3ED5">
      <w:pPr>
        <w:jc w:val="both"/>
      </w:pPr>
      <w:r>
        <w:t>Making the Process work</w:t>
      </w:r>
    </w:p>
    <w:p w:rsidR="00DE215E" w:rsidRDefault="00053512" w:rsidP="004B3ED5">
      <w:pPr>
        <w:jc w:val="both"/>
      </w:pPr>
      <w:r>
        <w:t>Generally speaking,</w:t>
      </w:r>
      <w:r w:rsidR="00943661">
        <w:t xml:space="preserve"> </w:t>
      </w:r>
      <w:r w:rsidR="00943661" w:rsidRPr="00943661">
        <w:rPr>
          <w:b/>
        </w:rPr>
        <w:t>B</w:t>
      </w:r>
      <w:r w:rsidRPr="00943661">
        <w:rPr>
          <w:b/>
        </w:rPr>
        <w:t xml:space="preserve">rokers </w:t>
      </w:r>
      <w:r w:rsidR="00943661">
        <w:t xml:space="preserve">and </w:t>
      </w:r>
      <w:r w:rsidR="00943661" w:rsidRPr="00943661">
        <w:rPr>
          <w:b/>
        </w:rPr>
        <w:t>Data</w:t>
      </w:r>
      <w:r w:rsidR="00943661">
        <w:t xml:space="preserve"> </w:t>
      </w:r>
      <w:r w:rsidR="00943661" w:rsidRPr="00943661">
        <w:rPr>
          <w:b/>
        </w:rPr>
        <w:t>Marketer’s</w:t>
      </w:r>
      <w:r w:rsidR="00102283">
        <w:rPr>
          <w:b/>
        </w:rPr>
        <w:t xml:space="preserve"> </w:t>
      </w:r>
      <w:r w:rsidR="00102283" w:rsidRPr="00102283">
        <w:t>are human in nature</w:t>
      </w:r>
      <w:r w:rsidR="00102283">
        <w:rPr>
          <w:b/>
        </w:rPr>
        <w:t xml:space="preserve">, </w:t>
      </w:r>
      <w:r w:rsidR="00102283" w:rsidRPr="00102283">
        <w:t>t</w:t>
      </w:r>
      <w:r w:rsidR="00102283">
        <w:t xml:space="preserve">he primary </w:t>
      </w:r>
      <w:r w:rsidR="00102283" w:rsidRPr="00102283">
        <w:t>objective</w:t>
      </w:r>
      <w:r w:rsidR="00943661">
        <w:t xml:space="preserve"> is</w:t>
      </w:r>
      <w:r>
        <w:t xml:space="preserve"> to do the minimum work possible, and because a ma</w:t>
      </w:r>
      <w:r w:rsidR="00CA3D45">
        <w:t>rketer has the potential to sell</w:t>
      </w:r>
      <w:r>
        <w:t xml:space="preserve"> north of 10 million </w:t>
      </w:r>
      <w:r w:rsidR="00943661">
        <w:t>dollars’</w:t>
      </w:r>
      <w:r>
        <w:t xml:space="preserve"> </w:t>
      </w:r>
      <w:r w:rsidR="00943661">
        <w:t xml:space="preserve">worth </w:t>
      </w:r>
      <w:r w:rsidR="00943661">
        <w:lastRenderedPageBreak/>
        <w:t>of Seismic in a single quarter, they a</w:t>
      </w:r>
      <w:r w:rsidR="00DE215E">
        <w:t>re treated with Kit gloves. T</w:t>
      </w:r>
      <w:r w:rsidR="00943661">
        <w:t>he marketing staff of a data owner is the highe</w:t>
      </w:r>
      <w:r w:rsidR="00DE215E">
        <w:t xml:space="preserve">st paid group in the company, </w:t>
      </w:r>
      <w:r w:rsidR="00943661">
        <w:t xml:space="preserve">some years they make more then the president. </w:t>
      </w:r>
    </w:p>
    <w:p w:rsidR="00DE215E" w:rsidRPr="00DE215E" w:rsidRDefault="00DE215E" w:rsidP="004B3ED5">
      <w:pPr>
        <w:jc w:val="both"/>
        <w:rPr>
          <w:b/>
        </w:rPr>
      </w:pPr>
      <w:r w:rsidRPr="00DE215E">
        <w:rPr>
          <w:b/>
        </w:rPr>
        <w:t>Sale</w:t>
      </w:r>
      <w:r w:rsidR="00FC3637">
        <w:rPr>
          <w:b/>
        </w:rPr>
        <w:t>s</w:t>
      </w:r>
      <w:r w:rsidRPr="00DE215E">
        <w:rPr>
          <w:b/>
        </w:rPr>
        <w:t xml:space="preserve"> Example</w:t>
      </w:r>
    </w:p>
    <w:p w:rsidR="00053512" w:rsidRDefault="00943661" w:rsidP="004B3ED5">
      <w:pPr>
        <w:jc w:val="both"/>
      </w:pPr>
      <w:r>
        <w:t xml:space="preserve">So on a 10-million-dollar sale the Data Marketer would make </w:t>
      </w:r>
      <w:proofErr w:type="gramStart"/>
      <w:r>
        <w:t xml:space="preserve">250,000 </w:t>
      </w:r>
      <w:r w:rsidR="00FC3637">
        <w:t xml:space="preserve"> (</w:t>
      </w:r>
      <w:proofErr w:type="gramEnd"/>
      <w:r w:rsidR="00FC3637">
        <w:t xml:space="preserve">2.5%) </w:t>
      </w:r>
      <w:r>
        <w:t>dollars and the Broker would likely make 500,000 dollars</w:t>
      </w:r>
      <w:r w:rsidR="00FC3637">
        <w:t>(5%)</w:t>
      </w:r>
      <w:r>
        <w:t>. The difference being is brokers generally live</w:t>
      </w:r>
      <w:r w:rsidR="00FC3637">
        <w:t>s</w:t>
      </w:r>
      <w:r>
        <w:t xml:space="preserve"> off commission, and do</w:t>
      </w:r>
      <w:r w:rsidR="00FC3637">
        <w:t>es</w:t>
      </w:r>
      <w:r>
        <w:t>n’t have a fixed salary</w:t>
      </w:r>
      <w:r w:rsidR="00DE215E">
        <w:t>, car allowance, office</w:t>
      </w:r>
      <w:r>
        <w:t xml:space="preserve"> and </w:t>
      </w:r>
      <w:r w:rsidR="00FC3637">
        <w:t xml:space="preserve">has </w:t>
      </w:r>
      <w:r>
        <w:t xml:space="preserve">more personnel expenses. </w:t>
      </w:r>
    </w:p>
    <w:p w:rsidR="00DE215E" w:rsidRDefault="00943661" w:rsidP="004B3ED5">
      <w:pPr>
        <w:jc w:val="both"/>
      </w:pPr>
      <w:r>
        <w:t xml:space="preserve">The bottom line is Brokers and Marketers do preform some work, and after years of a relationship a broker will have knowledge about their client, the type of data that is suitable, and will make </w:t>
      </w:r>
      <w:r w:rsidR="00DE215E">
        <w:t>an</w:t>
      </w:r>
      <w:r>
        <w:t xml:space="preserve"> effort to look at all sources to get </w:t>
      </w:r>
      <w:r w:rsidR="00DE215E">
        <w:t xml:space="preserve">data to meet their requirement. The broker already has the relationship so his ability to work with the client, and the client understanding of his circumstance, make the relationship even more valuable. I have seen a case with </w:t>
      </w:r>
      <w:r w:rsidR="00FC3637">
        <w:t>a major oil and gas company will in all cases funnel sales</w:t>
      </w:r>
      <w:r w:rsidR="00DE215E">
        <w:t xml:space="preserve"> through a</w:t>
      </w:r>
      <w:r w:rsidR="00FC3637">
        <w:t xml:space="preserve"> single</w:t>
      </w:r>
      <w:r w:rsidR="00DE215E">
        <w:t xml:space="preserve"> broker </w:t>
      </w:r>
      <w:r w:rsidR="00FC3637">
        <w:t>regardless if they are purchased</w:t>
      </w:r>
      <w:r w:rsidR="00DE215E">
        <w:t xml:space="preserve"> for</w:t>
      </w:r>
      <w:r w:rsidR="00FC3637">
        <w:t>m</w:t>
      </w:r>
      <w:r w:rsidR="00DE215E">
        <w:t xml:space="preserve"> another oil company or a local seismic data provider. </w:t>
      </w:r>
      <w:r w:rsidR="00FC3637">
        <w:t xml:space="preserve">The believe the broker has expertise and is ensuring they are paying fair value for the data in all cases. </w:t>
      </w:r>
    </w:p>
    <w:p w:rsidR="00DE215E" w:rsidRPr="004E30D3" w:rsidRDefault="00DE215E" w:rsidP="004B3ED5">
      <w:pPr>
        <w:jc w:val="both"/>
        <w:rPr>
          <w:b/>
        </w:rPr>
      </w:pPr>
      <w:r w:rsidRPr="004E30D3">
        <w:rPr>
          <w:b/>
        </w:rPr>
        <w:t>Commissions</w:t>
      </w:r>
      <w:r w:rsidR="00640B36">
        <w:rPr>
          <w:b/>
        </w:rPr>
        <w:t xml:space="preserve"> are they Justified</w:t>
      </w:r>
    </w:p>
    <w:p w:rsidR="00640B36" w:rsidRPr="00640B36" w:rsidRDefault="00640B36" w:rsidP="004B3ED5">
      <w:pPr>
        <w:jc w:val="both"/>
        <w:rPr>
          <w:b/>
        </w:rPr>
      </w:pPr>
      <w:r w:rsidRPr="00640B36">
        <w:rPr>
          <w:b/>
        </w:rPr>
        <w:t>Brokers Fee’s</w:t>
      </w:r>
    </w:p>
    <w:p w:rsidR="00DE215E" w:rsidRDefault="00DE215E" w:rsidP="004B3ED5">
      <w:pPr>
        <w:jc w:val="both"/>
      </w:pPr>
      <w:r>
        <w:t xml:space="preserve">The cutting of commissions people think will entice people to come their site because they feel they will pay less in brokers commissions. This is a fallacy </w:t>
      </w:r>
      <w:r w:rsidR="004E30D3">
        <w:t>because most seismic data that sells is in</w:t>
      </w:r>
      <w:r w:rsidR="00CE6F30">
        <w:t xml:space="preserve"> volume </w:t>
      </w:r>
      <w:r w:rsidR="004E30D3">
        <w:t xml:space="preserve">and </w:t>
      </w:r>
      <w:r w:rsidR="00CE6F30">
        <w:t>with sell at a discount of 30-40 percent with one blink of an eye from the marketer</w:t>
      </w:r>
      <w:r w:rsidR="004E30D3">
        <w:t xml:space="preserve"> or broker</w:t>
      </w:r>
      <w:r w:rsidR="00CE6F30">
        <w:t xml:space="preserve">. Brokers </w:t>
      </w:r>
      <w:r w:rsidR="004E30D3">
        <w:t xml:space="preserve">who work with oil companies </w:t>
      </w:r>
      <w:r w:rsidR="00CE6F30">
        <w:t>are empowered to discount the data as well</w:t>
      </w:r>
      <w:r w:rsidR="004E30D3">
        <w:t>, within certain deal parameters</w:t>
      </w:r>
      <w:r w:rsidR="00CE6F30">
        <w:t xml:space="preserve">. </w:t>
      </w:r>
      <w:r w:rsidR="00640B36">
        <w:t xml:space="preserve">Trying to cut the commissions of brokers simply gets you offside with the industry, and it is much like trying to sell a house with a 1% realtor, it will never happen. </w:t>
      </w:r>
    </w:p>
    <w:p w:rsidR="004E30D3" w:rsidRDefault="004E30D3" w:rsidP="004B3ED5">
      <w:pPr>
        <w:jc w:val="both"/>
      </w:pPr>
    </w:p>
    <w:p w:rsidR="004E30D3" w:rsidRDefault="004E30D3" w:rsidP="004B3ED5">
      <w:pPr>
        <w:jc w:val="both"/>
      </w:pPr>
      <w:r>
        <w:tab/>
      </w:r>
      <w:r>
        <w:tab/>
      </w:r>
      <w:r>
        <w:tab/>
      </w:r>
      <w:r>
        <w:tab/>
      </w:r>
      <w:r>
        <w:tab/>
      </w:r>
      <w:r>
        <w:tab/>
        <w:t>Figure 1</w:t>
      </w:r>
    </w:p>
    <w:p w:rsidR="004E30D3" w:rsidRDefault="004E30D3" w:rsidP="004E30D3">
      <w:pPr>
        <w:jc w:val="center"/>
      </w:pPr>
      <w:r>
        <w:rPr>
          <w:noProof/>
          <w:lang w:eastAsia="en-CA"/>
        </w:rPr>
        <w:drawing>
          <wp:inline distT="0" distB="0" distL="0" distR="0" wp14:anchorId="415F2FE0" wp14:editId="20F2B0E6">
            <wp:extent cx="3388726" cy="2390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167" cy="2393909"/>
                    </a:xfrm>
                    <a:prstGeom prst="rect">
                      <a:avLst/>
                    </a:prstGeom>
                  </pic:spPr>
                </pic:pic>
              </a:graphicData>
            </a:graphic>
          </wp:inline>
        </w:drawing>
      </w:r>
    </w:p>
    <w:p w:rsidR="00640B36" w:rsidRDefault="00640B36" w:rsidP="004E30D3">
      <w:pPr>
        <w:jc w:val="center"/>
      </w:pPr>
    </w:p>
    <w:p w:rsidR="00640B36" w:rsidRPr="00640B36" w:rsidRDefault="00640B36" w:rsidP="00640B36">
      <w:pPr>
        <w:rPr>
          <w:b/>
        </w:rPr>
      </w:pPr>
      <w:r w:rsidRPr="00640B36">
        <w:rPr>
          <w:b/>
        </w:rPr>
        <w:t>Data Management Fee’s</w:t>
      </w:r>
    </w:p>
    <w:p w:rsidR="00640B36" w:rsidRDefault="00D27EC7" w:rsidP="00640B36">
      <w:r>
        <w:t>Web Site</w:t>
      </w:r>
      <w:r w:rsidR="00FC3637">
        <w:t xml:space="preserve"> costs</w:t>
      </w:r>
      <w:r>
        <w:t xml:space="preserve">, </w:t>
      </w:r>
      <w:r w:rsidR="00FC3637">
        <w:t>Managing a D</w:t>
      </w:r>
      <w:r w:rsidR="00640B36">
        <w:t xml:space="preserve">atabase of available lines, Partnership Approvals, MLA Management, Sales history management, </w:t>
      </w:r>
      <w:r>
        <w:t xml:space="preserve">Relicensing, </w:t>
      </w:r>
      <w:r w:rsidR="00640B36">
        <w:t>Ownership Research, Completeness of the data</w:t>
      </w:r>
      <w:r>
        <w:t>, Invoicing, Collections.</w:t>
      </w:r>
    </w:p>
    <w:p w:rsidR="00D27EC7" w:rsidRDefault="00D27EC7" w:rsidP="00640B36">
      <w:r>
        <w:t xml:space="preserve">5% for managing all these items for an oil company, updating their database with a sales history and collecting future money for them if they have a MLA and there is relicensing. </w:t>
      </w:r>
      <w:r w:rsidR="00FC3637">
        <w:t>This represents a reasonable fee for a service provided.</w:t>
      </w:r>
    </w:p>
    <w:p w:rsidR="00D27EC7" w:rsidRDefault="00D27EC7" w:rsidP="00640B36">
      <w:pPr>
        <w:rPr>
          <w:b/>
        </w:rPr>
      </w:pPr>
    </w:p>
    <w:p w:rsidR="00640B36" w:rsidRPr="00D27EC7" w:rsidRDefault="00D27EC7" w:rsidP="00640B36">
      <w:pPr>
        <w:rPr>
          <w:b/>
        </w:rPr>
      </w:pPr>
      <w:r w:rsidRPr="00D27EC7">
        <w:rPr>
          <w:b/>
        </w:rPr>
        <w:t>Service Component</w:t>
      </w:r>
    </w:p>
    <w:p w:rsidR="0035575C" w:rsidRDefault="00D27EC7" w:rsidP="00640B36">
      <w:r>
        <w:t xml:space="preserve">The service component is the most significant component of the solution. </w:t>
      </w:r>
    </w:p>
    <w:p w:rsidR="0035575C" w:rsidRDefault="00D27EC7" w:rsidP="0035575C">
      <w:pPr>
        <w:pStyle w:val="ListParagraph"/>
        <w:numPr>
          <w:ilvl w:val="0"/>
          <w:numId w:val="1"/>
        </w:numPr>
      </w:pPr>
      <w:r>
        <w:t>It means all</w:t>
      </w:r>
      <w:r w:rsidR="0035575C">
        <w:t xml:space="preserve"> lines of QI sections available. </w:t>
      </w:r>
    </w:p>
    <w:p w:rsidR="0035575C" w:rsidRDefault="0035575C" w:rsidP="0035575C">
      <w:pPr>
        <w:pStyle w:val="ListParagraph"/>
        <w:numPr>
          <w:ilvl w:val="0"/>
          <w:numId w:val="1"/>
        </w:numPr>
      </w:pPr>
      <w:r>
        <w:t>I</w:t>
      </w:r>
      <w:r w:rsidR="00D27EC7">
        <w:t>t means the system is always working</w:t>
      </w:r>
      <w:r>
        <w:t xml:space="preserve"> and you have online support.</w:t>
      </w:r>
      <w:r w:rsidR="00D27EC7">
        <w:t xml:space="preserve">, </w:t>
      </w:r>
    </w:p>
    <w:p w:rsidR="0035575C" w:rsidRDefault="0035575C" w:rsidP="0035575C">
      <w:pPr>
        <w:pStyle w:val="ListParagraph"/>
        <w:numPr>
          <w:ilvl w:val="0"/>
          <w:numId w:val="1"/>
        </w:numPr>
      </w:pPr>
      <w:r>
        <w:t>I</w:t>
      </w:r>
      <w:r w:rsidR="00D27EC7">
        <w:t>t means that partnership approvals</w:t>
      </w:r>
      <w:r>
        <w:t xml:space="preserve"> are done in a timely fashion</w:t>
      </w:r>
    </w:p>
    <w:p w:rsidR="00D27EC7" w:rsidRDefault="0035575C" w:rsidP="0035575C">
      <w:pPr>
        <w:pStyle w:val="ListParagraph"/>
        <w:numPr>
          <w:ilvl w:val="0"/>
          <w:numId w:val="1"/>
        </w:numPr>
      </w:pPr>
      <w:r>
        <w:t>It means the lines are saleable, and your working on making more saleable</w:t>
      </w:r>
    </w:p>
    <w:p w:rsidR="0035575C" w:rsidRDefault="0035575C" w:rsidP="0035575C">
      <w:pPr>
        <w:pStyle w:val="ListParagraph"/>
        <w:numPr>
          <w:ilvl w:val="0"/>
          <w:numId w:val="1"/>
        </w:numPr>
      </w:pPr>
      <w:r>
        <w:t>2d line have available qi data</w:t>
      </w:r>
    </w:p>
    <w:p w:rsidR="0035575C" w:rsidRDefault="0035575C" w:rsidP="0035575C">
      <w:pPr>
        <w:pStyle w:val="ListParagraph"/>
        <w:numPr>
          <w:ilvl w:val="0"/>
          <w:numId w:val="1"/>
        </w:numPr>
      </w:pPr>
      <w:r>
        <w:t>3d lines will be setup for qi quickly as well</w:t>
      </w:r>
    </w:p>
    <w:p w:rsidR="0035575C" w:rsidRDefault="0035575C" w:rsidP="0035575C">
      <w:pPr>
        <w:pStyle w:val="ListParagraph"/>
        <w:numPr>
          <w:ilvl w:val="0"/>
          <w:numId w:val="1"/>
        </w:numPr>
      </w:pPr>
      <w:r>
        <w:t>You have a process for QI that is not the web site.</w:t>
      </w:r>
    </w:p>
    <w:p w:rsidR="0035575C" w:rsidRDefault="0035575C" w:rsidP="0035575C">
      <w:pPr>
        <w:pStyle w:val="ListParagraph"/>
        <w:numPr>
          <w:ilvl w:val="0"/>
          <w:numId w:val="1"/>
        </w:numPr>
      </w:pPr>
      <w:r>
        <w:t>Data Sets can be delivered in 4 hours</w:t>
      </w:r>
    </w:p>
    <w:p w:rsidR="0035575C" w:rsidRDefault="0035575C" w:rsidP="0035575C">
      <w:pPr>
        <w:pStyle w:val="ListParagraph"/>
        <w:numPr>
          <w:ilvl w:val="0"/>
          <w:numId w:val="1"/>
        </w:numPr>
      </w:pPr>
      <w:r>
        <w:t>You have a place where clients can call and always get a person to take to.</w:t>
      </w:r>
    </w:p>
    <w:p w:rsidR="0035575C" w:rsidRDefault="0035575C" w:rsidP="0035575C">
      <w:pPr>
        <w:pStyle w:val="ListParagraph"/>
        <w:numPr>
          <w:ilvl w:val="0"/>
          <w:numId w:val="1"/>
        </w:numPr>
      </w:pPr>
      <w:r>
        <w:t xml:space="preserve">You have a defined process for service that always works the same way. </w:t>
      </w:r>
    </w:p>
    <w:p w:rsidR="0035575C" w:rsidRDefault="0035575C" w:rsidP="00640B36"/>
    <w:p w:rsidR="0035575C" w:rsidRDefault="00D27EC7" w:rsidP="00640B36">
      <w:r>
        <w:t xml:space="preserve">The service component is where you will make or break the solution, the web site is just a tool in the process, the most important component is a properly managed service desk. </w:t>
      </w:r>
      <w:r w:rsidR="00CD6F86">
        <w:t xml:space="preserve">This is where Katalyst should shine, and should be able to provide a higher level of service then their competition. </w:t>
      </w:r>
    </w:p>
    <w:tbl>
      <w:tblPr>
        <w:tblW w:w="883" w:type="dxa"/>
        <w:tblLook w:val="04A0" w:firstRow="1" w:lastRow="0" w:firstColumn="1" w:lastColumn="0" w:noHBand="0" w:noVBand="1"/>
      </w:tblPr>
      <w:tblGrid>
        <w:gridCol w:w="883"/>
      </w:tblGrid>
      <w:tr w:rsidR="00CE6F30" w:rsidRPr="00CE6F30" w:rsidTr="004E30D3">
        <w:trPr>
          <w:trHeight w:val="290"/>
        </w:trPr>
        <w:tc>
          <w:tcPr>
            <w:tcW w:w="883" w:type="dxa"/>
            <w:tcBorders>
              <w:top w:val="nil"/>
              <w:left w:val="nil"/>
              <w:bottom w:val="nil"/>
              <w:right w:val="nil"/>
            </w:tcBorders>
            <w:shd w:val="clear" w:color="auto" w:fill="auto"/>
            <w:noWrap/>
            <w:vAlign w:val="bottom"/>
            <w:hideMark/>
          </w:tcPr>
          <w:p w:rsidR="00CE6F30" w:rsidRPr="00CE6F30" w:rsidRDefault="00CE6F30" w:rsidP="0035575C">
            <w:pPr>
              <w:rPr>
                <w:rFonts w:ascii="Times New Roman" w:eastAsia="Times New Roman" w:hAnsi="Times New Roman" w:cs="Times New Roman"/>
                <w:sz w:val="20"/>
                <w:szCs w:val="20"/>
                <w:lang w:eastAsia="en-CA"/>
              </w:rPr>
            </w:pPr>
          </w:p>
        </w:tc>
      </w:tr>
      <w:tr w:rsidR="00CE6F30" w:rsidRPr="00CE6F30" w:rsidTr="004E30D3">
        <w:trPr>
          <w:trHeight w:val="290"/>
        </w:trPr>
        <w:tc>
          <w:tcPr>
            <w:tcW w:w="883" w:type="dxa"/>
            <w:tcBorders>
              <w:top w:val="nil"/>
              <w:left w:val="nil"/>
              <w:bottom w:val="nil"/>
              <w:right w:val="nil"/>
            </w:tcBorders>
            <w:shd w:val="clear" w:color="auto" w:fill="auto"/>
            <w:noWrap/>
            <w:vAlign w:val="bottom"/>
            <w:hideMark/>
          </w:tcPr>
          <w:p w:rsidR="00CE6F30" w:rsidRPr="00CE6F30" w:rsidRDefault="00CE6F30" w:rsidP="00CE6F30">
            <w:pPr>
              <w:spacing w:after="0" w:line="240" w:lineRule="auto"/>
              <w:rPr>
                <w:rFonts w:ascii="Calibri" w:eastAsia="Times New Roman" w:hAnsi="Calibri" w:cs="Times New Roman"/>
                <w:color w:val="000000"/>
                <w:lang w:eastAsia="en-CA"/>
              </w:rPr>
            </w:pPr>
          </w:p>
        </w:tc>
        <w:bookmarkStart w:id="0" w:name="_GoBack"/>
        <w:bookmarkEnd w:id="0"/>
      </w:tr>
      <w:tr w:rsidR="00CE6F30" w:rsidRPr="00CE6F30" w:rsidTr="004E30D3">
        <w:trPr>
          <w:trHeight w:val="290"/>
        </w:trPr>
        <w:tc>
          <w:tcPr>
            <w:tcW w:w="883" w:type="dxa"/>
            <w:tcBorders>
              <w:top w:val="nil"/>
              <w:left w:val="nil"/>
              <w:bottom w:val="nil"/>
              <w:right w:val="nil"/>
            </w:tcBorders>
            <w:shd w:val="clear" w:color="auto" w:fill="auto"/>
            <w:noWrap/>
            <w:vAlign w:val="bottom"/>
            <w:hideMark/>
          </w:tcPr>
          <w:p w:rsidR="00CE6F30" w:rsidRPr="00CE6F30" w:rsidRDefault="00CE6F30" w:rsidP="00CE6F30">
            <w:pPr>
              <w:spacing w:after="0" w:line="240" w:lineRule="auto"/>
              <w:rPr>
                <w:rFonts w:ascii="Calibri" w:eastAsia="Times New Roman" w:hAnsi="Calibri" w:cs="Times New Roman"/>
                <w:color w:val="000000"/>
                <w:lang w:eastAsia="en-CA"/>
              </w:rPr>
            </w:pPr>
          </w:p>
        </w:tc>
      </w:tr>
      <w:tr w:rsidR="00CE6F30" w:rsidRPr="00CE6F30" w:rsidTr="004E30D3">
        <w:trPr>
          <w:trHeight w:val="290"/>
        </w:trPr>
        <w:tc>
          <w:tcPr>
            <w:tcW w:w="883" w:type="dxa"/>
            <w:tcBorders>
              <w:top w:val="nil"/>
              <w:left w:val="nil"/>
              <w:bottom w:val="nil"/>
              <w:right w:val="nil"/>
            </w:tcBorders>
            <w:shd w:val="clear" w:color="auto" w:fill="auto"/>
            <w:noWrap/>
            <w:vAlign w:val="bottom"/>
            <w:hideMark/>
          </w:tcPr>
          <w:p w:rsidR="00CE6F30" w:rsidRPr="00CE6F30" w:rsidRDefault="00CE6F30" w:rsidP="00CE6F30">
            <w:pPr>
              <w:spacing w:after="0" w:line="240" w:lineRule="auto"/>
              <w:rPr>
                <w:rFonts w:ascii="Times New Roman" w:eastAsia="Times New Roman" w:hAnsi="Times New Roman" w:cs="Times New Roman"/>
                <w:sz w:val="20"/>
                <w:szCs w:val="20"/>
                <w:lang w:eastAsia="en-CA"/>
              </w:rPr>
            </w:pPr>
          </w:p>
        </w:tc>
      </w:tr>
    </w:tbl>
    <w:p w:rsidR="00CE6F30" w:rsidRDefault="00CE6F30" w:rsidP="004B3ED5">
      <w:pPr>
        <w:jc w:val="both"/>
      </w:pPr>
    </w:p>
    <w:p w:rsidR="00DE215E" w:rsidRDefault="00DE215E" w:rsidP="004B3ED5">
      <w:pPr>
        <w:jc w:val="both"/>
      </w:pPr>
    </w:p>
    <w:p w:rsidR="00DE215E" w:rsidRDefault="00DE215E" w:rsidP="004B3ED5">
      <w:pPr>
        <w:jc w:val="both"/>
      </w:pPr>
    </w:p>
    <w:p w:rsidR="005E4F1A" w:rsidRDefault="00DE215E" w:rsidP="0035575C">
      <w:pPr>
        <w:jc w:val="both"/>
      </w:pPr>
      <w:r>
        <w:t xml:space="preserve"> </w:t>
      </w:r>
    </w:p>
    <w:sectPr w:rsidR="005E4F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99F" w:rsidRDefault="006E799F" w:rsidP="00CA3D45">
      <w:pPr>
        <w:spacing w:after="0" w:line="240" w:lineRule="auto"/>
      </w:pPr>
      <w:r>
        <w:separator/>
      </w:r>
    </w:p>
  </w:endnote>
  <w:endnote w:type="continuationSeparator" w:id="0">
    <w:p w:rsidR="006E799F" w:rsidRDefault="006E799F" w:rsidP="00CA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5" w:rsidRDefault="00CA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5" w:rsidRDefault="00CA3D45">
    <w:pPr>
      <w:pStyle w:val="Footer"/>
    </w:pPr>
    <w:r>
      <w:t>William Leakey</w:t>
    </w:r>
    <w:r>
      <w:ptab w:relativeTo="margin" w:alignment="center" w:leader="none"/>
    </w:r>
    <w:r>
      <w:ptab w:relativeTo="margin" w:alignment="right" w:leader="none"/>
    </w:r>
    <w:r>
      <w:t>June 15,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5" w:rsidRDefault="00CA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99F" w:rsidRDefault="006E799F" w:rsidP="00CA3D45">
      <w:pPr>
        <w:spacing w:after="0" w:line="240" w:lineRule="auto"/>
      </w:pPr>
      <w:r>
        <w:separator/>
      </w:r>
    </w:p>
  </w:footnote>
  <w:footnote w:type="continuationSeparator" w:id="0">
    <w:p w:rsidR="006E799F" w:rsidRDefault="006E799F" w:rsidP="00CA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5" w:rsidRDefault="00CA3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5" w:rsidRDefault="00CA3D45">
    <w:pPr>
      <w:pStyle w:val="Header"/>
    </w:pPr>
    <w:r>
      <w:rPr>
        <w:noProof/>
        <w:lang w:eastAsia="en-C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A3D45" w:rsidRPr="00CA3D45" w:rsidRDefault="00CA3D45">
                              <w:pPr>
                                <w:pStyle w:val="Header"/>
                                <w:tabs>
                                  <w:tab w:val="clear" w:pos="4680"/>
                                  <w:tab w:val="clear" w:pos="9360"/>
                                </w:tabs>
                                <w:jc w:val="center"/>
                                <w:rPr>
                                  <w:caps/>
                                  <w:color w:val="000000" w:themeColor="text1"/>
                                </w:rPr>
                              </w:pPr>
                              <w:r w:rsidRPr="00CA3D45">
                                <w:rPr>
                                  <w:caps/>
                                  <w:color w:val="000000" w:themeColor="text1"/>
                                </w:rPr>
                                <w:t>Seismic Zone Review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" o:allowoverlap="f" filled="f" stroked="f" strokeweight="2pt">
              <v:textbox style="mso-fit-shape-to-text:t">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A3D45" w:rsidRPr="00CA3D45" w:rsidRDefault="00CA3D45">
                        <w:pPr>
                          <w:pStyle w:val="Header"/>
                          <w:tabs>
                            <w:tab w:val="clear" w:pos="4680"/>
                            <w:tab w:val="clear" w:pos="9360"/>
                          </w:tabs>
                          <w:jc w:val="center"/>
                          <w:rPr>
                            <w:caps/>
                            <w:color w:val="000000" w:themeColor="text1"/>
                          </w:rPr>
                        </w:pPr>
                        <w:r w:rsidRPr="00CA3D45">
                          <w:rPr>
                            <w:caps/>
                            <w:color w:val="000000" w:themeColor="text1"/>
                          </w:rPr>
                          <w:t>Seismic Zone Review</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D45" w:rsidRDefault="00CA3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01B63"/>
    <w:multiLevelType w:val="hybridMultilevel"/>
    <w:tmpl w:val="CF569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48"/>
    <w:rsid w:val="00016463"/>
    <w:rsid w:val="00053512"/>
    <w:rsid w:val="00096ACB"/>
    <w:rsid w:val="00102283"/>
    <w:rsid w:val="00137E5E"/>
    <w:rsid w:val="001F109D"/>
    <w:rsid w:val="00236BF7"/>
    <w:rsid w:val="002A2FEE"/>
    <w:rsid w:val="0035575C"/>
    <w:rsid w:val="00391192"/>
    <w:rsid w:val="004029D4"/>
    <w:rsid w:val="004B3ED5"/>
    <w:rsid w:val="004E30D3"/>
    <w:rsid w:val="00503350"/>
    <w:rsid w:val="005E4F1A"/>
    <w:rsid w:val="00640B36"/>
    <w:rsid w:val="006D1CDE"/>
    <w:rsid w:val="006E799F"/>
    <w:rsid w:val="00746021"/>
    <w:rsid w:val="00843938"/>
    <w:rsid w:val="008D1449"/>
    <w:rsid w:val="00941C95"/>
    <w:rsid w:val="00943661"/>
    <w:rsid w:val="009A37B6"/>
    <w:rsid w:val="009F26EB"/>
    <w:rsid w:val="00A63748"/>
    <w:rsid w:val="00AD2E45"/>
    <w:rsid w:val="00B60157"/>
    <w:rsid w:val="00C13253"/>
    <w:rsid w:val="00C24F56"/>
    <w:rsid w:val="00C85234"/>
    <w:rsid w:val="00CA3D45"/>
    <w:rsid w:val="00CD6F86"/>
    <w:rsid w:val="00CE6F30"/>
    <w:rsid w:val="00D27EC7"/>
    <w:rsid w:val="00D959ED"/>
    <w:rsid w:val="00DC1058"/>
    <w:rsid w:val="00DE215E"/>
    <w:rsid w:val="00FA6B30"/>
    <w:rsid w:val="00FB0C03"/>
    <w:rsid w:val="00FC36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BA01B"/>
  <w15:chartTrackingRefBased/>
  <w15:docId w15:val="{774BEDF7-1718-402B-BE99-EFF5657C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75C"/>
    <w:pPr>
      <w:ind w:left="720"/>
      <w:contextualSpacing/>
    </w:pPr>
  </w:style>
  <w:style w:type="paragraph" w:styleId="Header">
    <w:name w:val="header"/>
    <w:basedOn w:val="Normal"/>
    <w:link w:val="HeaderChar"/>
    <w:uiPriority w:val="99"/>
    <w:unhideWhenUsed/>
    <w:rsid w:val="00CA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45"/>
  </w:style>
  <w:style w:type="paragraph" w:styleId="Footer">
    <w:name w:val="footer"/>
    <w:basedOn w:val="Normal"/>
    <w:link w:val="FooterChar"/>
    <w:uiPriority w:val="99"/>
    <w:unhideWhenUsed/>
    <w:rsid w:val="00CA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6984">
      <w:bodyDiv w:val="1"/>
      <w:marLeft w:val="0"/>
      <w:marRight w:val="0"/>
      <w:marTop w:val="0"/>
      <w:marBottom w:val="0"/>
      <w:divBdr>
        <w:top w:val="none" w:sz="0" w:space="0" w:color="auto"/>
        <w:left w:val="none" w:sz="0" w:space="0" w:color="auto"/>
        <w:bottom w:val="none" w:sz="0" w:space="0" w:color="auto"/>
        <w:right w:val="none" w:sz="0" w:space="0" w:color="auto"/>
      </w:divBdr>
    </w:div>
    <w:div w:id="18537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5A32A-187F-407B-90BF-DB40AEAD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Seismic Zone Review</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Seismic Zone Review</dc:title>
  <dc:subject/>
  <dc:creator>William Leakey</dc:creator>
  <cp:keywords/>
  <dc:description/>
  <cp:lastModifiedBy>William Leakey</cp:lastModifiedBy>
  <cp:revision>11</cp:revision>
  <dcterms:created xsi:type="dcterms:W3CDTF">2016-06-14T02:15:00Z</dcterms:created>
  <dcterms:modified xsi:type="dcterms:W3CDTF">2016-07-06T19:59:00Z</dcterms:modified>
</cp:coreProperties>
</file>