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460E47C1" w:rsidR="005F55C9" w:rsidRPr="008E3651" w:rsidRDefault="009A581D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Таблица</w:t>
      </w:r>
      <w:r w:rsidR="009107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80440">
        <w:rPr>
          <w:rFonts w:ascii="Times New Roman" w:hAnsi="Times New Roman" w:cs="Times New Roman"/>
          <w:b/>
          <w:bCs/>
          <w:sz w:val="32"/>
          <w:szCs w:val="32"/>
        </w:rPr>
        <w:t>состояний</w:t>
      </w:r>
      <w:r w:rsidR="00910708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BBS</w:t>
      </w:r>
    </w:p>
    <w:p w14:paraId="73D3FB72" w14:textId="5B3FA350" w:rsidR="00434B67" w:rsidRDefault="00DF2F21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2344E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bookmarkStart w:id="1" w:name="_Hlk226551336"/>
      <w:bookmarkEnd w:id="0"/>
      <w:r w:rsidR="00BC53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</w:t>
      </w:r>
    </w:p>
    <w:p w14:paraId="6799EA8F" w14:textId="1480176F" w:rsidR="00DF2F21" w:rsidRDefault="00DF2F21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2F21">
        <w:rPr>
          <w:rFonts w:ascii="Times New Roman" w:hAnsi="Times New Roman" w:cs="Times New Roman"/>
          <w:sz w:val="28"/>
          <w:szCs w:val="28"/>
        </w:rPr>
        <w:t>оказать жизненный цикл объекта «</w:t>
      </w:r>
      <w:r w:rsidR="00BC53EC">
        <w:rPr>
          <w:rFonts w:ascii="Times New Roman" w:hAnsi="Times New Roman" w:cs="Times New Roman"/>
          <w:sz w:val="28"/>
          <w:szCs w:val="28"/>
        </w:rPr>
        <w:t>Клиент</w:t>
      </w:r>
      <w:r w:rsidRPr="00DF2F21">
        <w:rPr>
          <w:rFonts w:ascii="Times New Roman" w:hAnsi="Times New Roman" w:cs="Times New Roman"/>
          <w:sz w:val="28"/>
          <w:szCs w:val="28"/>
        </w:rPr>
        <w:t xml:space="preserve">» в системе онлайн-записи барбершопа: возможные состояния </w:t>
      </w:r>
      <w:r w:rsidR="00BC53EC">
        <w:rPr>
          <w:rFonts w:ascii="Times New Roman" w:hAnsi="Times New Roman" w:cs="Times New Roman"/>
          <w:sz w:val="28"/>
          <w:szCs w:val="28"/>
        </w:rPr>
        <w:t>клиента</w:t>
      </w:r>
      <w:r w:rsidRPr="00DF2F21">
        <w:rPr>
          <w:rFonts w:ascii="Times New Roman" w:hAnsi="Times New Roman" w:cs="Times New Roman"/>
          <w:sz w:val="28"/>
          <w:szCs w:val="28"/>
        </w:rPr>
        <w:t>, события и действия, переводящие его из одного состояния в другое, инициаторов этих событий и условия переходов.</w:t>
      </w:r>
    </w:p>
    <w:p w14:paraId="37EEBF55" w14:textId="73282ED7" w:rsidR="0008630C" w:rsidRDefault="0008630C" w:rsidP="008E3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tbl>
      <w:tblPr>
        <w:tblStyle w:val="ad"/>
        <w:tblW w:w="10835" w:type="dxa"/>
        <w:tblLayout w:type="fixed"/>
        <w:tblLook w:val="04A0" w:firstRow="1" w:lastRow="0" w:firstColumn="1" w:lastColumn="0" w:noHBand="0" w:noVBand="1"/>
      </w:tblPr>
      <w:tblGrid>
        <w:gridCol w:w="2721"/>
        <w:gridCol w:w="1527"/>
        <w:gridCol w:w="2544"/>
        <w:gridCol w:w="1810"/>
        <w:gridCol w:w="2233"/>
      </w:tblGrid>
      <w:tr w:rsidR="005E3A7D" w14:paraId="11D803BD" w14:textId="77777777" w:rsidTr="001F751A">
        <w:tc>
          <w:tcPr>
            <w:tcW w:w="2721" w:type="dxa"/>
            <w:shd w:val="clear" w:color="auto" w:fill="E8E8E8" w:themeFill="background2"/>
          </w:tcPr>
          <w:p w14:paraId="165EB99A" w14:textId="6E5665C2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объекта до события</w:t>
            </w:r>
          </w:p>
        </w:tc>
        <w:tc>
          <w:tcPr>
            <w:tcW w:w="1527" w:type="dxa"/>
            <w:shd w:val="clear" w:color="auto" w:fill="E8E8E8" w:themeFill="background2"/>
          </w:tcPr>
          <w:p w14:paraId="4B02FFA5" w14:textId="5D0E4515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</w:t>
            </w:r>
          </w:p>
        </w:tc>
        <w:tc>
          <w:tcPr>
            <w:tcW w:w="2544" w:type="dxa"/>
            <w:shd w:val="clear" w:color="auto" w:fill="E8E8E8" w:themeFill="background2"/>
          </w:tcPr>
          <w:p w14:paraId="4D162758" w14:textId="3047341A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Событие</w:t>
            </w: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1810" w:type="dxa"/>
            <w:shd w:val="clear" w:color="auto" w:fill="E8E8E8" w:themeFill="background2"/>
          </w:tcPr>
          <w:p w14:paraId="65F042F8" w14:textId="7EE3D564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2233" w:type="dxa"/>
            <w:shd w:val="clear" w:color="auto" w:fill="E8E8E8" w:themeFill="background2"/>
          </w:tcPr>
          <w:p w14:paraId="4D46026E" w14:textId="0E77972C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объекта после события</w:t>
            </w:r>
          </w:p>
        </w:tc>
      </w:tr>
      <w:tr w:rsidR="00A71456" w:rsidRPr="00A71456" w14:paraId="2E4C2671" w14:textId="77777777" w:rsidTr="005E3A7D">
        <w:tc>
          <w:tcPr>
            <w:tcW w:w="2721" w:type="dxa"/>
            <w:hideMark/>
          </w:tcPr>
          <w:p w14:paraId="1DBD37C6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1527" w:type="dxa"/>
            <w:hideMark/>
          </w:tcPr>
          <w:p w14:paraId="7F1177DA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5C2FD50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Заходит на сайт</w:t>
            </w:r>
          </w:p>
        </w:tc>
        <w:tc>
          <w:tcPr>
            <w:tcW w:w="1810" w:type="dxa"/>
            <w:hideMark/>
          </w:tcPr>
          <w:p w14:paraId="320BC6C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Посетитель зашёл на сайт</w:t>
            </w:r>
          </w:p>
        </w:tc>
        <w:tc>
          <w:tcPr>
            <w:tcW w:w="2233" w:type="dxa"/>
            <w:hideMark/>
          </w:tcPr>
          <w:p w14:paraId="08D6AA3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Новый клиент</w:t>
            </w:r>
          </w:p>
        </w:tc>
      </w:tr>
      <w:tr w:rsidR="00A71456" w:rsidRPr="00A71456" w14:paraId="245BFBFC" w14:textId="77777777" w:rsidTr="005E3A7D">
        <w:tc>
          <w:tcPr>
            <w:tcW w:w="2721" w:type="dxa"/>
            <w:hideMark/>
          </w:tcPr>
          <w:p w14:paraId="3A6B949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Новый клиент</w:t>
            </w:r>
          </w:p>
        </w:tc>
        <w:tc>
          <w:tcPr>
            <w:tcW w:w="1527" w:type="dxa"/>
            <w:hideMark/>
          </w:tcPr>
          <w:p w14:paraId="4C2F5E8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50498747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Регистрируется на сайте</w:t>
            </w:r>
          </w:p>
        </w:tc>
        <w:tc>
          <w:tcPr>
            <w:tcW w:w="1810" w:type="dxa"/>
            <w:hideMark/>
          </w:tcPr>
          <w:p w14:paraId="2FD797C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Все поля заполнены корректно</w:t>
            </w:r>
          </w:p>
        </w:tc>
        <w:tc>
          <w:tcPr>
            <w:tcW w:w="2233" w:type="dxa"/>
            <w:hideMark/>
          </w:tcPr>
          <w:p w14:paraId="7CE6266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Зарегистрирован</w:t>
            </w:r>
          </w:p>
        </w:tc>
      </w:tr>
      <w:tr w:rsidR="00A71456" w:rsidRPr="00A71456" w14:paraId="06845887" w14:textId="77777777" w:rsidTr="005E3A7D">
        <w:tc>
          <w:tcPr>
            <w:tcW w:w="2721" w:type="dxa"/>
            <w:hideMark/>
          </w:tcPr>
          <w:p w14:paraId="77DEBFCB" w14:textId="43BB761B" w:rsidR="00A71456" w:rsidRPr="00A71456" w:rsidRDefault="005E3A7D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Действующий</w:t>
            </w:r>
            <w:r w:rsidR="00A71456"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клиент</w:t>
            </w:r>
          </w:p>
        </w:tc>
        <w:tc>
          <w:tcPr>
            <w:tcW w:w="1527" w:type="dxa"/>
            <w:hideMark/>
          </w:tcPr>
          <w:p w14:paraId="3770D95D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7F4FA01F" w14:textId="22E9A2D0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Выбирает услугу, мастера и время</w:t>
            </w:r>
            <w:r w:rsidR="005E3A7D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записывается</w:t>
            </w:r>
          </w:p>
        </w:tc>
        <w:tc>
          <w:tcPr>
            <w:tcW w:w="1810" w:type="dxa"/>
            <w:hideMark/>
          </w:tcPr>
          <w:p w14:paraId="2CBEAF36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 Услуга доступна</w:t>
            </w: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Мастер работает в выбранное время</w:t>
            </w: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3. Слот свободен</w:t>
            </w:r>
          </w:p>
        </w:tc>
        <w:tc>
          <w:tcPr>
            <w:tcW w:w="2233" w:type="dxa"/>
            <w:hideMark/>
          </w:tcPr>
          <w:p w14:paraId="2A547E77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Записан</w:t>
            </w:r>
          </w:p>
        </w:tc>
      </w:tr>
      <w:tr w:rsidR="00A71456" w:rsidRPr="00A71456" w14:paraId="6A591C27" w14:textId="77777777" w:rsidTr="005E3A7D">
        <w:tc>
          <w:tcPr>
            <w:tcW w:w="2721" w:type="dxa"/>
            <w:hideMark/>
          </w:tcPr>
          <w:p w14:paraId="1E44D67D" w14:textId="72340875" w:rsidR="00A71456" w:rsidRPr="00A71456" w:rsidRDefault="00A71456" w:rsidP="005E3A7D">
            <w:pPr>
              <w:spacing w:line="375" w:lineRule="atLeast"/>
              <w:ind w:right="-28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Зарегистрирован</w:t>
            </w:r>
            <w:r w:rsidR="005E3A7D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ный клиент</w:t>
            </w:r>
          </w:p>
        </w:tc>
        <w:tc>
          <w:tcPr>
            <w:tcW w:w="1527" w:type="dxa"/>
            <w:hideMark/>
          </w:tcPr>
          <w:p w14:paraId="51E529AA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5F7C37B2" w14:textId="05970B75" w:rsidR="00A71456" w:rsidRPr="00A71456" w:rsidRDefault="005E3A7D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Выбирает услугу, мастера и время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записывается</w:t>
            </w:r>
          </w:p>
        </w:tc>
        <w:tc>
          <w:tcPr>
            <w:tcW w:w="1810" w:type="dxa"/>
            <w:hideMark/>
          </w:tcPr>
          <w:p w14:paraId="3B7198C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 Услуга доступна</w:t>
            </w: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2. Мастер работает в выбранное время</w:t>
            </w: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br/>
              <w:t>3. Слот свободен</w:t>
            </w:r>
          </w:p>
        </w:tc>
        <w:tc>
          <w:tcPr>
            <w:tcW w:w="2233" w:type="dxa"/>
            <w:hideMark/>
          </w:tcPr>
          <w:p w14:paraId="0FFFFB5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Записан</w:t>
            </w:r>
          </w:p>
        </w:tc>
      </w:tr>
      <w:tr w:rsidR="00A71456" w:rsidRPr="00A71456" w14:paraId="5A0499D3" w14:textId="77777777" w:rsidTr="005E3A7D">
        <w:tc>
          <w:tcPr>
            <w:tcW w:w="2721" w:type="dxa"/>
            <w:hideMark/>
          </w:tcPr>
          <w:p w14:paraId="7799FA2D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Зарегистрирован</w:t>
            </w:r>
          </w:p>
        </w:tc>
        <w:tc>
          <w:tcPr>
            <w:tcW w:w="1527" w:type="dxa"/>
            <w:hideMark/>
          </w:tcPr>
          <w:p w14:paraId="691F93C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544" w:type="dxa"/>
            <w:hideMark/>
          </w:tcPr>
          <w:p w14:paraId="7B74DD7B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Блокирует аккаунт</w:t>
            </w:r>
          </w:p>
        </w:tc>
        <w:tc>
          <w:tcPr>
            <w:tcW w:w="1810" w:type="dxa"/>
            <w:hideMark/>
          </w:tcPr>
          <w:p w14:paraId="4D61AD9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 нарушил правила (неявки, спам)</w:t>
            </w:r>
          </w:p>
        </w:tc>
        <w:tc>
          <w:tcPr>
            <w:tcW w:w="2233" w:type="dxa"/>
            <w:hideMark/>
          </w:tcPr>
          <w:p w14:paraId="374E830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Заблокирован</w:t>
            </w:r>
          </w:p>
        </w:tc>
      </w:tr>
      <w:tr w:rsidR="00A71456" w:rsidRPr="00A71456" w14:paraId="02FA51BC" w14:textId="77777777" w:rsidTr="005E3A7D">
        <w:tc>
          <w:tcPr>
            <w:tcW w:w="2721" w:type="dxa"/>
            <w:hideMark/>
          </w:tcPr>
          <w:p w14:paraId="7D8E1308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Записан</w:t>
            </w:r>
          </w:p>
        </w:tc>
        <w:tc>
          <w:tcPr>
            <w:tcW w:w="1527" w:type="dxa"/>
            <w:hideMark/>
          </w:tcPr>
          <w:p w14:paraId="4E7D22E0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Система</w:t>
            </w:r>
          </w:p>
        </w:tc>
        <w:tc>
          <w:tcPr>
            <w:tcW w:w="2544" w:type="dxa"/>
            <w:hideMark/>
          </w:tcPr>
          <w:p w14:paraId="31AFC6B7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Подтверждение записи</w:t>
            </w:r>
          </w:p>
        </w:tc>
        <w:tc>
          <w:tcPr>
            <w:tcW w:w="1810" w:type="dxa"/>
            <w:hideMark/>
          </w:tcPr>
          <w:p w14:paraId="3F671E1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Запись успешно создана</w:t>
            </w:r>
          </w:p>
        </w:tc>
        <w:tc>
          <w:tcPr>
            <w:tcW w:w="2233" w:type="dxa"/>
            <w:hideMark/>
          </w:tcPr>
          <w:p w14:paraId="71F945D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Ожидает услугу</w:t>
            </w:r>
          </w:p>
        </w:tc>
      </w:tr>
      <w:tr w:rsidR="00A71456" w:rsidRPr="00A71456" w14:paraId="31577071" w14:textId="77777777" w:rsidTr="005E3A7D">
        <w:tc>
          <w:tcPr>
            <w:tcW w:w="2721" w:type="dxa"/>
            <w:hideMark/>
          </w:tcPr>
          <w:p w14:paraId="581E44FB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Записан</w:t>
            </w:r>
          </w:p>
        </w:tc>
        <w:tc>
          <w:tcPr>
            <w:tcW w:w="1527" w:type="dxa"/>
            <w:hideMark/>
          </w:tcPr>
          <w:p w14:paraId="1C49270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3D6C14B6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Отменяет запись</w:t>
            </w:r>
          </w:p>
        </w:tc>
        <w:tc>
          <w:tcPr>
            <w:tcW w:w="1810" w:type="dxa"/>
            <w:hideMark/>
          </w:tcPr>
          <w:p w14:paraId="76634EAC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Отмена до визита (за N часов)</w:t>
            </w:r>
          </w:p>
        </w:tc>
        <w:tc>
          <w:tcPr>
            <w:tcW w:w="2233" w:type="dxa"/>
            <w:hideMark/>
          </w:tcPr>
          <w:p w14:paraId="5ACE2467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Отменил запись</w:t>
            </w:r>
          </w:p>
        </w:tc>
      </w:tr>
      <w:tr w:rsidR="00A71456" w:rsidRPr="00A71456" w14:paraId="579BE7AA" w14:textId="77777777" w:rsidTr="005E3A7D">
        <w:tc>
          <w:tcPr>
            <w:tcW w:w="2721" w:type="dxa"/>
            <w:hideMark/>
          </w:tcPr>
          <w:p w14:paraId="02815D8C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Ожидает услугу</w:t>
            </w:r>
          </w:p>
        </w:tc>
        <w:tc>
          <w:tcPr>
            <w:tcW w:w="1527" w:type="dxa"/>
            <w:hideMark/>
          </w:tcPr>
          <w:p w14:paraId="37EE63B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Система</w:t>
            </w:r>
          </w:p>
        </w:tc>
        <w:tc>
          <w:tcPr>
            <w:tcW w:w="2544" w:type="dxa"/>
            <w:hideMark/>
          </w:tcPr>
          <w:p w14:paraId="4F73D1CD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Отправляет напоминание</w:t>
            </w:r>
          </w:p>
        </w:tc>
        <w:tc>
          <w:tcPr>
            <w:tcW w:w="1810" w:type="dxa"/>
            <w:hideMark/>
          </w:tcPr>
          <w:p w14:paraId="2944750C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Настроенное время напоминания</w:t>
            </w:r>
          </w:p>
        </w:tc>
        <w:tc>
          <w:tcPr>
            <w:tcW w:w="2233" w:type="dxa"/>
            <w:hideMark/>
          </w:tcPr>
          <w:p w14:paraId="424B237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Получил напоминание</w:t>
            </w:r>
          </w:p>
        </w:tc>
      </w:tr>
      <w:tr w:rsidR="00A71456" w:rsidRPr="00A71456" w14:paraId="16A35B70" w14:textId="77777777" w:rsidTr="005E3A7D">
        <w:tc>
          <w:tcPr>
            <w:tcW w:w="2721" w:type="dxa"/>
            <w:hideMark/>
          </w:tcPr>
          <w:p w14:paraId="13134C6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Ожидает услугу</w:t>
            </w:r>
          </w:p>
        </w:tc>
        <w:tc>
          <w:tcPr>
            <w:tcW w:w="1527" w:type="dxa"/>
            <w:hideMark/>
          </w:tcPr>
          <w:p w14:paraId="66662D7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78EAC3E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Отменяет запись</w:t>
            </w:r>
          </w:p>
        </w:tc>
        <w:tc>
          <w:tcPr>
            <w:tcW w:w="1810" w:type="dxa"/>
            <w:hideMark/>
          </w:tcPr>
          <w:p w14:paraId="6169A1E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Отмена до визита (за N часов)</w:t>
            </w:r>
          </w:p>
        </w:tc>
        <w:tc>
          <w:tcPr>
            <w:tcW w:w="2233" w:type="dxa"/>
            <w:hideMark/>
          </w:tcPr>
          <w:p w14:paraId="2C74C48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Отменил запись</w:t>
            </w:r>
          </w:p>
        </w:tc>
      </w:tr>
      <w:tr w:rsidR="00A71456" w:rsidRPr="00A71456" w14:paraId="36A6DC95" w14:textId="77777777" w:rsidTr="005E3A7D">
        <w:tc>
          <w:tcPr>
            <w:tcW w:w="2721" w:type="dxa"/>
            <w:hideMark/>
          </w:tcPr>
          <w:p w14:paraId="13F7919C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Получил напоминание</w:t>
            </w:r>
          </w:p>
        </w:tc>
        <w:tc>
          <w:tcPr>
            <w:tcW w:w="1527" w:type="dxa"/>
            <w:hideMark/>
          </w:tcPr>
          <w:p w14:paraId="1B99D0C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76EC657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Приходит в назначенное время</w:t>
            </w:r>
          </w:p>
        </w:tc>
        <w:tc>
          <w:tcPr>
            <w:tcW w:w="1810" w:type="dxa"/>
            <w:hideMark/>
          </w:tcPr>
          <w:p w14:paraId="65FCB4DB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 явился в барбершоп</w:t>
            </w:r>
          </w:p>
        </w:tc>
        <w:tc>
          <w:tcPr>
            <w:tcW w:w="2233" w:type="dxa"/>
            <w:hideMark/>
          </w:tcPr>
          <w:p w14:paraId="2AB32BD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Посетил барбершоп</w:t>
            </w:r>
          </w:p>
        </w:tc>
      </w:tr>
      <w:tr w:rsidR="00A71456" w:rsidRPr="00A71456" w14:paraId="7EEC0370" w14:textId="77777777" w:rsidTr="005E3A7D">
        <w:tc>
          <w:tcPr>
            <w:tcW w:w="2721" w:type="dxa"/>
            <w:hideMark/>
          </w:tcPr>
          <w:p w14:paraId="3A69206A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Получил напоминание</w:t>
            </w:r>
          </w:p>
        </w:tc>
        <w:tc>
          <w:tcPr>
            <w:tcW w:w="1527" w:type="dxa"/>
            <w:hideMark/>
          </w:tcPr>
          <w:p w14:paraId="6E0D45A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Система</w:t>
            </w:r>
          </w:p>
        </w:tc>
        <w:tc>
          <w:tcPr>
            <w:tcW w:w="2544" w:type="dxa"/>
            <w:hideMark/>
          </w:tcPr>
          <w:p w14:paraId="0E359B31" w14:textId="0E9F35D0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Фиксирует неявку </w:t>
            </w:r>
          </w:p>
        </w:tc>
        <w:tc>
          <w:tcPr>
            <w:tcW w:w="1810" w:type="dxa"/>
            <w:hideMark/>
          </w:tcPr>
          <w:p w14:paraId="398F6EF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 не пришёл в назначенное время</w:t>
            </w:r>
          </w:p>
        </w:tc>
        <w:tc>
          <w:tcPr>
            <w:tcW w:w="2233" w:type="dxa"/>
            <w:hideMark/>
          </w:tcPr>
          <w:p w14:paraId="4EA083C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 пришёл</w:t>
            </w:r>
          </w:p>
        </w:tc>
      </w:tr>
      <w:tr w:rsidR="00A71456" w:rsidRPr="00A71456" w14:paraId="55353347" w14:textId="77777777" w:rsidTr="005E3A7D">
        <w:tc>
          <w:tcPr>
            <w:tcW w:w="2721" w:type="dxa"/>
            <w:hideMark/>
          </w:tcPr>
          <w:p w14:paraId="3F4CEEF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Посетил барбершоп</w:t>
            </w:r>
          </w:p>
        </w:tc>
        <w:tc>
          <w:tcPr>
            <w:tcW w:w="1527" w:type="dxa"/>
            <w:hideMark/>
          </w:tcPr>
          <w:p w14:paraId="0577C58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Мастер</w:t>
            </w:r>
          </w:p>
        </w:tc>
        <w:tc>
          <w:tcPr>
            <w:tcW w:w="2544" w:type="dxa"/>
            <w:hideMark/>
          </w:tcPr>
          <w:p w14:paraId="5EE0CEE9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Оказывает услугу</w:t>
            </w:r>
          </w:p>
        </w:tc>
        <w:tc>
          <w:tcPr>
            <w:tcW w:w="1810" w:type="dxa"/>
            <w:hideMark/>
          </w:tcPr>
          <w:p w14:paraId="716EB3C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Услуга успешно оказана</w:t>
            </w:r>
          </w:p>
        </w:tc>
        <w:tc>
          <w:tcPr>
            <w:tcW w:w="2233" w:type="dxa"/>
            <w:hideMark/>
          </w:tcPr>
          <w:p w14:paraId="3EF4ED0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Получил услугу</w:t>
            </w:r>
          </w:p>
        </w:tc>
      </w:tr>
      <w:tr w:rsidR="00A71456" w:rsidRPr="00A71456" w14:paraId="7E024446" w14:textId="77777777" w:rsidTr="005E3A7D">
        <w:tc>
          <w:tcPr>
            <w:tcW w:w="2721" w:type="dxa"/>
            <w:hideMark/>
          </w:tcPr>
          <w:p w14:paraId="74FD048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Получил услугу</w:t>
            </w:r>
          </w:p>
        </w:tc>
        <w:tc>
          <w:tcPr>
            <w:tcW w:w="1527" w:type="dxa"/>
            <w:hideMark/>
          </w:tcPr>
          <w:p w14:paraId="29A4ACA8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2D80604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Оплачивает услугу</w:t>
            </w:r>
          </w:p>
        </w:tc>
        <w:tc>
          <w:tcPr>
            <w:tcW w:w="1810" w:type="dxa"/>
            <w:hideMark/>
          </w:tcPr>
          <w:p w14:paraId="30F9726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Оплата прошла успешно</w:t>
            </w:r>
          </w:p>
        </w:tc>
        <w:tc>
          <w:tcPr>
            <w:tcW w:w="2233" w:type="dxa"/>
            <w:hideMark/>
          </w:tcPr>
          <w:p w14:paraId="6CA7D77A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Оплатил услугу</w:t>
            </w:r>
          </w:p>
        </w:tc>
      </w:tr>
      <w:tr w:rsidR="00A71456" w:rsidRPr="00A71456" w14:paraId="022CDCFB" w14:textId="77777777" w:rsidTr="005E3A7D">
        <w:tc>
          <w:tcPr>
            <w:tcW w:w="2721" w:type="dxa"/>
            <w:hideMark/>
          </w:tcPr>
          <w:p w14:paraId="3802336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Оплатил услугу</w:t>
            </w:r>
          </w:p>
        </w:tc>
        <w:tc>
          <w:tcPr>
            <w:tcW w:w="1527" w:type="dxa"/>
            <w:hideMark/>
          </w:tcPr>
          <w:p w14:paraId="477BE27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544" w:type="dxa"/>
            <w:hideMark/>
          </w:tcPr>
          <w:p w14:paraId="76ACEC50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Оценивает услугу и пишет отзыв</w:t>
            </w:r>
          </w:p>
        </w:tc>
        <w:tc>
          <w:tcPr>
            <w:tcW w:w="1810" w:type="dxa"/>
            <w:hideMark/>
          </w:tcPr>
          <w:p w14:paraId="62F2B28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Отзыв оставлен</w:t>
            </w:r>
          </w:p>
        </w:tc>
        <w:tc>
          <w:tcPr>
            <w:tcW w:w="2233" w:type="dxa"/>
            <w:hideMark/>
          </w:tcPr>
          <w:p w14:paraId="13B78318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Оставил отзыв</w:t>
            </w:r>
          </w:p>
        </w:tc>
      </w:tr>
      <w:tr w:rsidR="00A71456" w:rsidRPr="00A71456" w14:paraId="4894996E" w14:textId="77777777" w:rsidTr="005E3A7D">
        <w:tc>
          <w:tcPr>
            <w:tcW w:w="2721" w:type="dxa"/>
            <w:hideMark/>
          </w:tcPr>
          <w:p w14:paraId="0E26319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Оставил отзыв</w:t>
            </w:r>
          </w:p>
        </w:tc>
        <w:tc>
          <w:tcPr>
            <w:tcW w:w="1527" w:type="dxa"/>
            <w:hideMark/>
          </w:tcPr>
          <w:p w14:paraId="6A488435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544" w:type="dxa"/>
            <w:hideMark/>
          </w:tcPr>
          <w:p w14:paraId="7B04D1BF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1810" w:type="dxa"/>
            <w:hideMark/>
          </w:tcPr>
          <w:p w14:paraId="02EF8D3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233" w:type="dxa"/>
            <w:hideMark/>
          </w:tcPr>
          <w:p w14:paraId="3B084D9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[*]</w:t>
            </w:r>
          </w:p>
        </w:tc>
      </w:tr>
      <w:tr w:rsidR="00A71456" w:rsidRPr="00A71456" w14:paraId="6F6C8ED7" w14:textId="77777777" w:rsidTr="005E3A7D">
        <w:tc>
          <w:tcPr>
            <w:tcW w:w="2721" w:type="dxa"/>
            <w:hideMark/>
          </w:tcPr>
          <w:p w14:paraId="07CEF512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Отменил запись</w:t>
            </w:r>
          </w:p>
        </w:tc>
        <w:tc>
          <w:tcPr>
            <w:tcW w:w="1527" w:type="dxa"/>
            <w:hideMark/>
          </w:tcPr>
          <w:p w14:paraId="299C5A6E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544" w:type="dxa"/>
            <w:hideMark/>
          </w:tcPr>
          <w:p w14:paraId="6E45EBD9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1810" w:type="dxa"/>
            <w:hideMark/>
          </w:tcPr>
          <w:p w14:paraId="0B75E56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233" w:type="dxa"/>
            <w:hideMark/>
          </w:tcPr>
          <w:p w14:paraId="44EDBCB0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[*]</w:t>
            </w:r>
          </w:p>
        </w:tc>
      </w:tr>
      <w:tr w:rsidR="00A71456" w:rsidRPr="00A71456" w14:paraId="01F3529D" w14:textId="77777777" w:rsidTr="005E3A7D">
        <w:tc>
          <w:tcPr>
            <w:tcW w:w="2721" w:type="dxa"/>
            <w:hideMark/>
          </w:tcPr>
          <w:p w14:paraId="32B0C55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 пришёл</w:t>
            </w:r>
          </w:p>
        </w:tc>
        <w:tc>
          <w:tcPr>
            <w:tcW w:w="1527" w:type="dxa"/>
            <w:hideMark/>
          </w:tcPr>
          <w:p w14:paraId="428E8DF7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544" w:type="dxa"/>
            <w:hideMark/>
          </w:tcPr>
          <w:p w14:paraId="71E918E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1810" w:type="dxa"/>
            <w:hideMark/>
          </w:tcPr>
          <w:p w14:paraId="166CCCB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233" w:type="dxa"/>
            <w:hideMark/>
          </w:tcPr>
          <w:p w14:paraId="66F5E231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[*]</w:t>
            </w:r>
          </w:p>
        </w:tc>
      </w:tr>
      <w:tr w:rsidR="00A71456" w:rsidRPr="00A71456" w14:paraId="3498F814" w14:textId="77777777" w:rsidTr="005E3A7D">
        <w:tc>
          <w:tcPr>
            <w:tcW w:w="2721" w:type="dxa"/>
            <w:hideMark/>
          </w:tcPr>
          <w:p w14:paraId="6EB4F838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Заблокирован</w:t>
            </w:r>
          </w:p>
        </w:tc>
        <w:tc>
          <w:tcPr>
            <w:tcW w:w="1527" w:type="dxa"/>
            <w:hideMark/>
          </w:tcPr>
          <w:p w14:paraId="2FA37C7A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544" w:type="dxa"/>
            <w:hideMark/>
          </w:tcPr>
          <w:p w14:paraId="2DEB0FBD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1810" w:type="dxa"/>
            <w:hideMark/>
          </w:tcPr>
          <w:p w14:paraId="2DC7A113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  <w:tc>
          <w:tcPr>
            <w:tcW w:w="2233" w:type="dxa"/>
            <w:hideMark/>
          </w:tcPr>
          <w:p w14:paraId="5E7B2074" w14:textId="77777777" w:rsidR="00A71456" w:rsidRPr="00A71456" w:rsidRDefault="00A71456" w:rsidP="00A7145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145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[*]</w:t>
            </w:r>
          </w:p>
        </w:tc>
      </w:tr>
    </w:tbl>
    <w:p w14:paraId="714DE812" w14:textId="77777777" w:rsidR="00A71456" w:rsidRPr="00A71456" w:rsidRDefault="00A71456" w:rsidP="008E3651">
      <w:pPr>
        <w:rPr>
          <w:rFonts w:ascii="Times New Roman" w:hAnsi="Times New Roman" w:cs="Times New Roman"/>
          <w:sz w:val="28"/>
          <w:szCs w:val="28"/>
          <w:lang w:val="en-US"/>
        </w:rPr>
      </w:pPr>
    </w:p>
    <w:bookmarkEnd w:id="1"/>
    <w:p w14:paraId="31EDAD16" w14:textId="28EC559A" w:rsidR="0008630C" w:rsidRPr="002344ED" w:rsidRDefault="0008630C" w:rsidP="003F7D3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630C" w:rsidRPr="002344ED" w:rsidSect="003F7D34">
      <w:pgSz w:w="11906" w:h="16838"/>
      <w:pgMar w:top="1134" w:right="426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1F751A"/>
    <w:rsid w:val="002344ED"/>
    <w:rsid w:val="002C5585"/>
    <w:rsid w:val="00380440"/>
    <w:rsid w:val="003F7D34"/>
    <w:rsid w:val="00434B67"/>
    <w:rsid w:val="004673BE"/>
    <w:rsid w:val="005760A1"/>
    <w:rsid w:val="00587410"/>
    <w:rsid w:val="005E3A7D"/>
    <w:rsid w:val="005F55C9"/>
    <w:rsid w:val="006078B6"/>
    <w:rsid w:val="0069462C"/>
    <w:rsid w:val="00775928"/>
    <w:rsid w:val="008E3651"/>
    <w:rsid w:val="00910708"/>
    <w:rsid w:val="009A581D"/>
    <w:rsid w:val="00A71456"/>
    <w:rsid w:val="00AA48DB"/>
    <w:rsid w:val="00BC53EC"/>
    <w:rsid w:val="00DA765A"/>
    <w:rsid w:val="00DF2F21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  <w:style w:type="table" w:styleId="ad">
    <w:name w:val="Table Grid"/>
    <w:basedOn w:val="a1"/>
    <w:uiPriority w:val="39"/>
    <w:rsid w:val="00A71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5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17</cp:revision>
  <dcterms:created xsi:type="dcterms:W3CDTF">2026-04-06T10:54:00Z</dcterms:created>
  <dcterms:modified xsi:type="dcterms:W3CDTF">2026-04-10T21:48:00Z</dcterms:modified>
</cp:coreProperties>
</file>