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ED57CF" w14:textId="72C2E9FC" w:rsidR="00E70C0B" w:rsidRDefault="004E3EE0">
      <w:pPr>
        <w:rPr>
          <w:rFonts w:ascii="Arial" w:hAnsi="Arial" w:cs="Arial"/>
        </w:rPr>
      </w:pPr>
      <w:r w:rsidRPr="004E3EE0">
        <w:rPr>
          <w:rFonts w:ascii="Arial" w:hAnsi="Arial" w:cs="Arial"/>
          <w:b/>
          <w:bCs/>
        </w:rPr>
        <w:t>Меню завтрака:</w:t>
      </w:r>
      <w:r w:rsidRPr="004E3EE0">
        <w:rPr>
          <w:rFonts w:ascii="Arial" w:hAnsi="Arial" w:cs="Arial"/>
        </w:rPr>
        <w:t> вареное яйцо, тост с маслом, сок, чай.</w:t>
      </w:r>
    </w:p>
    <w:p w14:paraId="5DA48DF7" w14:textId="18A25B8D" w:rsidR="00021217" w:rsidRPr="000A66DC" w:rsidRDefault="000A66DC">
      <w:pPr>
        <w:rPr>
          <w:rStyle w:val="ac"/>
          <w:rFonts w:ascii="Segoe UI" w:hAnsi="Segoe UI" w:cs="Segoe UI"/>
          <w:color w:val="212121"/>
          <w:sz w:val="23"/>
          <w:szCs w:val="23"/>
          <w:shd w:val="clear" w:color="auto" w:fill="FFFFFF"/>
          <w:lang w:val="en-US"/>
        </w:rPr>
      </w:pPr>
      <w:r>
        <w:rPr>
          <w:rFonts w:ascii="Arial" w:hAnsi="Arial" w:cs="Arial"/>
          <w:noProof/>
        </w:rPr>
        <w:drawing>
          <wp:anchor distT="0" distB="0" distL="114300" distR="114300" simplePos="0" relativeHeight="251658240" behindDoc="0" locked="0" layoutInCell="1" allowOverlap="1" wp14:anchorId="3EEEAE06" wp14:editId="1F505739">
            <wp:simplePos x="0" y="0"/>
            <wp:positionH relativeFrom="margin">
              <wp:posOffset>-245489</wp:posOffset>
            </wp:positionH>
            <wp:positionV relativeFrom="margin">
              <wp:posOffset>706994</wp:posOffset>
            </wp:positionV>
            <wp:extent cx="9460230" cy="2743200"/>
            <wp:effectExtent l="0" t="0" r="7620" b="0"/>
            <wp:wrapSquare wrapText="bothSides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622" t="14531" r="2498" b="6152"/>
                    <a:stretch/>
                  </pic:blipFill>
                  <pic:spPr bwMode="auto">
                    <a:xfrm>
                      <a:off x="0" y="0"/>
                      <a:ext cx="946023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E3EE0">
        <w:rPr>
          <w:rStyle w:val="ac"/>
          <w:rFonts w:ascii="Segoe UI" w:hAnsi="Segoe UI" w:cs="Segoe UI"/>
          <w:color w:val="212121"/>
          <w:sz w:val="23"/>
          <w:szCs w:val="23"/>
          <w:shd w:val="clear" w:color="auto" w:fill="FFFFFF"/>
        </w:rPr>
        <w:t>Рисунок 3. Декомпозиция завтрака</w:t>
      </w:r>
    </w:p>
    <w:p w14:paraId="6E1D7543" w14:textId="7203ED8D" w:rsidR="004E3EE0" w:rsidRDefault="004E3EE0" w:rsidP="004E3EE0">
      <w:pPr>
        <w:pStyle w:val="a7"/>
        <w:numPr>
          <w:ilvl w:val="0"/>
          <w:numId w:val="1"/>
        </w:numPr>
        <w:rPr>
          <w:rStyle w:val="ac"/>
          <w:rFonts w:ascii="Arial" w:hAnsi="Arial" w:cs="Arial"/>
          <w:i w:val="0"/>
          <w:iCs w:val="0"/>
          <w:color w:val="212121"/>
          <w:shd w:val="clear" w:color="auto" w:fill="FFFFFF"/>
        </w:rPr>
      </w:pPr>
      <w:r>
        <w:rPr>
          <w:rStyle w:val="ac"/>
          <w:rFonts w:ascii="Arial" w:hAnsi="Arial" w:cs="Arial"/>
          <w:i w:val="0"/>
          <w:iCs w:val="0"/>
          <w:color w:val="212121"/>
          <w:shd w:val="clear" w:color="auto" w:fill="FFFFFF"/>
        </w:rPr>
        <w:t>Рассмотрим декомпозицию завтрака:</w:t>
      </w:r>
    </w:p>
    <w:p w14:paraId="4412C962" w14:textId="1B98F185" w:rsidR="004E3EE0" w:rsidRDefault="004E3EE0" w:rsidP="004E3EE0">
      <w:pPr>
        <w:pStyle w:val="a7"/>
        <w:numPr>
          <w:ilvl w:val="0"/>
          <w:numId w:val="2"/>
        </w:numPr>
        <w:rPr>
          <w:rStyle w:val="ac"/>
          <w:rFonts w:ascii="Arial" w:hAnsi="Arial" w:cs="Arial"/>
          <w:i w:val="0"/>
          <w:iCs w:val="0"/>
          <w:color w:val="212121"/>
          <w:shd w:val="clear" w:color="auto" w:fill="FFFFFF"/>
        </w:rPr>
      </w:pPr>
      <w:r w:rsidRPr="00837FDF">
        <w:rPr>
          <w:rStyle w:val="ac"/>
          <w:rFonts w:ascii="Arial" w:hAnsi="Arial" w:cs="Arial"/>
          <w:i w:val="0"/>
          <w:iCs w:val="0"/>
          <w:color w:val="0070C0"/>
          <w:shd w:val="clear" w:color="auto" w:fill="FFFFFF"/>
        </w:rPr>
        <w:t>Цель декомпозиции</w:t>
      </w:r>
      <w:r>
        <w:rPr>
          <w:rStyle w:val="ac"/>
          <w:rFonts w:ascii="Arial" w:hAnsi="Arial" w:cs="Arial"/>
          <w:i w:val="0"/>
          <w:iCs w:val="0"/>
          <w:color w:val="212121"/>
          <w:shd w:val="clear" w:color="auto" w:fill="FFFFFF"/>
        </w:rPr>
        <w:t>:</w:t>
      </w:r>
      <w:r w:rsidR="00837FDF">
        <w:rPr>
          <w:rStyle w:val="ac"/>
          <w:rFonts w:ascii="Arial" w:hAnsi="Arial" w:cs="Arial"/>
          <w:i w:val="0"/>
          <w:iCs w:val="0"/>
          <w:color w:val="212121"/>
          <w:shd w:val="clear" w:color="auto" w:fill="FFFFFF"/>
        </w:rPr>
        <w:t xml:space="preserve"> выделение функций (разбиваем</w:t>
      </w:r>
      <w:r w:rsidR="00837FDF" w:rsidRPr="00837FDF">
        <w:rPr>
          <w:rStyle w:val="ac"/>
          <w:rFonts w:ascii="Arial" w:hAnsi="Arial" w:cs="Arial"/>
          <w:i w:val="0"/>
          <w:iCs w:val="0"/>
          <w:color w:val="212121"/>
          <w:shd w:val="clear" w:color="auto" w:fill="FFFFFF"/>
        </w:rPr>
        <w:t xml:space="preserve"> </w:t>
      </w:r>
      <w:r w:rsidR="00837FDF">
        <w:rPr>
          <w:rStyle w:val="ac"/>
          <w:rFonts w:ascii="Arial" w:hAnsi="Arial" w:cs="Arial"/>
          <w:i w:val="0"/>
          <w:iCs w:val="0"/>
          <w:color w:val="212121"/>
          <w:shd w:val="clear" w:color="auto" w:fill="FFFFFF"/>
        </w:rPr>
        <w:t>процесс приготовления завтрака</w:t>
      </w:r>
      <w:r w:rsidR="00837FDF" w:rsidRPr="00837FDF">
        <w:rPr>
          <w:rStyle w:val="ac"/>
          <w:rFonts w:ascii="Arial" w:hAnsi="Arial" w:cs="Arial"/>
          <w:i w:val="0"/>
          <w:iCs w:val="0"/>
          <w:color w:val="212121"/>
          <w:shd w:val="clear" w:color="auto" w:fill="FFFFFF"/>
        </w:rPr>
        <w:t xml:space="preserve"> на последовательность простых, понятных и исполнимых действий</w:t>
      </w:r>
      <w:r w:rsidR="00837FDF">
        <w:rPr>
          <w:rStyle w:val="ac"/>
          <w:rFonts w:ascii="Arial" w:hAnsi="Arial" w:cs="Arial"/>
          <w:i w:val="0"/>
          <w:iCs w:val="0"/>
          <w:color w:val="212121"/>
          <w:shd w:val="clear" w:color="auto" w:fill="FFFFFF"/>
        </w:rPr>
        <w:t>)</w:t>
      </w:r>
    </w:p>
    <w:p w14:paraId="32FDFAD3" w14:textId="79252CD9" w:rsidR="004E3EE0" w:rsidRDefault="004E3EE0" w:rsidP="004E3EE0">
      <w:pPr>
        <w:pStyle w:val="a7"/>
        <w:numPr>
          <w:ilvl w:val="0"/>
          <w:numId w:val="2"/>
        </w:numPr>
        <w:rPr>
          <w:rStyle w:val="ac"/>
          <w:rFonts w:ascii="Arial" w:hAnsi="Arial" w:cs="Arial"/>
          <w:i w:val="0"/>
          <w:iCs w:val="0"/>
          <w:color w:val="212121"/>
          <w:shd w:val="clear" w:color="auto" w:fill="FFFFFF"/>
        </w:rPr>
      </w:pPr>
      <w:r w:rsidRPr="00837FDF">
        <w:rPr>
          <w:rStyle w:val="ac"/>
          <w:rFonts w:ascii="Arial" w:hAnsi="Arial" w:cs="Arial"/>
          <w:i w:val="0"/>
          <w:iCs w:val="0"/>
          <w:color w:val="0070C0"/>
          <w:shd w:val="clear" w:color="auto" w:fill="FFFFFF"/>
        </w:rPr>
        <w:t>Вид декомпозиции:</w:t>
      </w:r>
      <w:r w:rsidR="00837FDF">
        <w:rPr>
          <w:rStyle w:val="ac"/>
          <w:rFonts w:ascii="Arial" w:hAnsi="Arial" w:cs="Arial"/>
          <w:i w:val="0"/>
          <w:iCs w:val="0"/>
          <w:color w:val="212121"/>
          <w:shd w:val="clear" w:color="auto" w:fill="FFFFFF"/>
        </w:rPr>
        <w:t xml:space="preserve"> функциональная</w:t>
      </w:r>
    </w:p>
    <w:p w14:paraId="73FEC690" w14:textId="77777777" w:rsidR="00CB005B" w:rsidRDefault="004E3EE0" w:rsidP="004E3EE0">
      <w:pPr>
        <w:pStyle w:val="a7"/>
        <w:numPr>
          <w:ilvl w:val="0"/>
          <w:numId w:val="2"/>
        </w:numPr>
        <w:rPr>
          <w:rStyle w:val="ac"/>
          <w:rFonts w:ascii="Arial" w:hAnsi="Arial" w:cs="Arial"/>
          <w:i w:val="0"/>
          <w:iCs w:val="0"/>
          <w:color w:val="212121"/>
          <w:shd w:val="clear" w:color="auto" w:fill="FFFFFF"/>
        </w:rPr>
      </w:pPr>
      <w:r w:rsidRPr="00837FDF">
        <w:rPr>
          <w:rStyle w:val="ac"/>
          <w:rFonts w:ascii="Arial" w:hAnsi="Arial" w:cs="Arial"/>
          <w:i w:val="0"/>
          <w:iCs w:val="0"/>
          <w:color w:val="0070C0"/>
          <w:shd w:val="clear" w:color="auto" w:fill="FFFFFF"/>
        </w:rPr>
        <w:t>Количество уровней декомпозиции:</w:t>
      </w:r>
      <w:r w:rsidR="00837FDF">
        <w:rPr>
          <w:rStyle w:val="ac"/>
          <w:rFonts w:ascii="Arial" w:hAnsi="Arial" w:cs="Arial"/>
          <w:i w:val="0"/>
          <w:iCs w:val="0"/>
          <w:color w:val="212121"/>
          <w:shd w:val="clear" w:color="auto" w:fill="FFFFFF"/>
        </w:rPr>
        <w:t xml:space="preserve"> </w:t>
      </w:r>
      <w:r w:rsidR="00CB005B">
        <w:rPr>
          <w:rStyle w:val="ac"/>
          <w:rFonts w:ascii="Arial" w:hAnsi="Arial" w:cs="Arial"/>
          <w:i w:val="0"/>
          <w:iCs w:val="0"/>
          <w:color w:val="212121"/>
          <w:shd w:val="clear" w:color="auto" w:fill="FFFFFF"/>
        </w:rPr>
        <w:t>3</w:t>
      </w:r>
    </w:p>
    <w:p w14:paraId="0AC20500" w14:textId="735318FA" w:rsidR="004E3EE0" w:rsidRDefault="00CB005B" w:rsidP="00CB005B">
      <w:pPr>
        <w:pStyle w:val="a7"/>
        <w:ind w:left="1440"/>
        <w:rPr>
          <w:rStyle w:val="ac"/>
          <w:rFonts w:ascii="Arial" w:hAnsi="Arial" w:cs="Arial"/>
          <w:i w:val="0"/>
          <w:iCs w:val="0"/>
          <w:color w:val="212121"/>
          <w:shd w:val="clear" w:color="auto" w:fill="FFFFFF"/>
        </w:rPr>
      </w:pPr>
      <w:r w:rsidRPr="00CB005B">
        <w:rPr>
          <w:rStyle w:val="ac"/>
          <w:rFonts w:ascii="Arial" w:hAnsi="Arial" w:cs="Arial"/>
          <w:i w:val="0"/>
          <w:iCs w:val="0"/>
          <w:shd w:val="clear" w:color="auto" w:fill="FFFFFF"/>
        </w:rPr>
        <w:t xml:space="preserve">(приготовить завтрак </w:t>
      </w:r>
      <w:r>
        <w:rPr>
          <w:rStyle w:val="ac"/>
          <w:rFonts w:ascii="Arial" w:hAnsi="Arial" w:cs="Arial"/>
          <w:i w:val="0"/>
          <w:iCs w:val="0"/>
          <w:color w:val="0070C0"/>
          <w:shd w:val="clear" w:color="auto" w:fill="FFFFFF"/>
        </w:rPr>
        <w:t>–</w:t>
      </w:r>
      <w:r>
        <w:rPr>
          <w:rStyle w:val="ac"/>
          <w:rFonts w:ascii="Arial" w:hAnsi="Arial" w:cs="Arial"/>
          <w:i w:val="0"/>
          <w:iCs w:val="0"/>
          <w:color w:val="212121"/>
          <w:shd w:val="clear" w:color="auto" w:fill="FFFFFF"/>
        </w:rPr>
        <w:t xml:space="preserve"> это надсистема) </w:t>
      </w:r>
    </w:p>
    <w:p w14:paraId="1FFFD1DD" w14:textId="22DC8DB9" w:rsidR="004E3EE0" w:rsidRDefault="004E3EE0" w:rsidP="004E3EE0">
      <w:pPr>
        <w:pStyle w:val="a7"/>
        <w:numPr>
          <w:ilvl w:val="0"/>
          <w:numId w:val="2"/>
        </w:numPr>
        <w:rPr>
          <w:rStyle w:val="ac"/>
          <w:rFonts w:ascii="Arial" w:hAnsi="Arial" w:cs="Arial"/>
          <w:i w:val="0"/>
          <w:iCs w:val="0"/>
          <w:color w:val="0070C0"/>
          <w:shd w:val="clear" w:color="auto" w:fill="FFFFFF"/>
        </w:rPr>
      </w:pPr>
      <w:r w:rsidRPr="00D43159">
        <w:rPr>
          <w:rStyle w:val="ac"/>
          <w:rFonts w:ascii="Arial" w:hAnsi="Arial" w:cs="Arial"/>
          <w:i w:val="0"/>
          <w:iCs w:val="0"/>
          <w:color w:val="0070C0"/>
          <w:shd w:val="clear" w:color="auto" w:fill="FFFFFF"/>
        </w:rPr>
        <w:t>Ошибки декомпозиции:</w:t>
      </w:r>
    </w:p>
    <w:p w14:paraId="715DB666" w14:textId="3C2CDD8C" w:rsidR="00D43159" w:rsidRDefault="00D43159" w:rsidP="00D43159">
      <w:pPr>
        <w:pStyle w:val="a7"/>
        <w:ind w:left="1440"/>
        <w:rPr>
          <w:rStyle w:val="ac"/>
          <w:rFonts w:ascii="Arial" w:hAnsi="Arial" w:cs="Arial"/>
          <w:i w:val="0"/>
          <w:iCs w:val="0"/>
          <w:color w:val="000000" w:themeColor="text1"/>
          <w:shd w:val="clear" w:color="auto" w:fill="FFFFFF"/>
        </w:rPr>
      </w:pPr>
      <w:r>
        <w:rPr>
          <w:rStyle w:val="ac"/>
          <w:rFonts w:ascii="Arial" w:hAnsi="Arial" w:cs="Arial"/>
          <w:i w:val="0"/>
          <w:iCs w:val="0"/>
          <w:color w:val="000000" w:themeColor="text1"/>
          <w:shd w:val="clear" w:color="auto" w:fill="FFFFFF"/>
        </w:rPr>
        <w:t xml:space="preserve">- </w:t>
      </w:r>
      <w:r w:rsidR="00E56723">
        <w:rPr>
          <w:rStyle w:val="ac"/>
          <w:rFonts w:ascii="Arial" w:hAnsi="Arial" w:cs="Arial"/>
          <w:i w:val="0"/>
          <w:iCs w:val="0"/>
          <w:color w:val="000000" w:themeColor="text1"/>
          <w:shd w:val="clear" w:color="auto" w:fill="FFFFFF"/>
        </w:rPr>
        <w:t>отсутствие напитков, как их приготовить</w:t>
      </w:r>
    </w:p>
    <w:p w14:paraId="04AE66C2" w14:textId="5DF69C76" w:rsidR="00E56723" w:rsidRDefault="00E56723" w:rsidP="00D43159">
      <w:pPr>
        <w:pStyle w:val="a7"/>
        <w:ind w:left="1440"/>
        <w:rPr>
          <w:rStyle w:val="ac"/>
          <w:rFonts w:ascii="Arial" w:hAnsi="Arial" w:cs="Arial"/>
          <w:i w:val="0"/>
          <w:iCs w:val="0"/>
          <w:color w:val="000000" w:themeColor="text1"/>
          <w:shd w:val="clear" w:color="auto" w:fill="FFFFFF"/>
        </w:rPr>
      </w:pPr>
      <w:r>
        <w:rPr>
          <w:rStyle w:val="ac"/>
          <w:rFonts w:ascii="Arial" w:hAnsi="Arial" w:cs="Arial"/>
          <w:i w:val="0"/>
          <w:iCs w:val="0"/>
          <w:color w:val="000000" w:themeColor="text1"/>
          <w:shd w:val="clear" w:color="auto" w:fill="FFFFFF"/>
        </w:rPr>
        <w:t xml:space="preserve">- нет шага «поджарить хлеб в тостере», вместо этого </w:t>
      </w:r>
      <w:r w:rsidR="00BC1ED0">
        <w:rPr>
          <w:rStyle w:val="ac"/>
          <w:rFonts w:ascii="Arial" w:hAnsi="Arial" w:cs="Arial"/>
          <w:i w:val="0"/>
          <w:iCs w:val="0"/>
          <w:color w:val="000000" w:themeColor="text1"/>
          <w:shd w:val="clear" w:color="auto" w:fill="FFFFFF"/>
        </w:rPr>
        <w:t>пункт 2.1</w:t>
      </w:r>
      <w:r>
        <w:rPr>
          <w:rStyle w:val="ac"/>
          <w:rFonts w:ascii="Arial" w:hAnsi="Arial" w:cs="Arial"/>
          <w:i w:val="0"/>
          <w:iCs w:val="0"/>
          <w:color w:val="000000" w:themeColor="text1"/>
          <w:shd w:val="clear" w:color="auto" w:fill="FFFFFF"/>
        </w:rPr>
        <w:t>«поджаренный в тостере хлеб»</w:t>
      </w:r>
    </w:p>
    <w:p w14:paraId="61AC2F7F" w14:textId="2AA92D79" w:rsidR="00BC2650" w:rsidRDefault="00BC2650" w:rsidP="00D43159">
      <w:pPr>
        <w:pStyle w:val="a7"/>
        <w:ind w:left="1440"/>
        <w:rPr>
          <w:rStyle w:val="ac"/>
          <w:rFonts w:ascii="Arial" w:hAnsi="Arial" w:cs="Arial"/>
          <w:i w:val="0"/>
          <w:iCs w:val="0"/>
          <w:color w:val="000000" w:themeColor="text1"/>
          <w:shd w:val="clear" w:color="auto" w:fill="FFFFFF"/>
        </w:rPr>
      </w:pPr>
      <w:bookmarkStart w:id="0" w:name="_Hlk214991849"/>
      <w:r>
        <w:rPr>
          <w:rStyle w:val="ac"/>
          <w:rFonts w:ascii="Arial" w:hAnsi="Arial" w:cs="Arial"/>
          <w:i w:val="0"/>
          <w:iCs w:val="0"/>
          <w:color w:val="000000" w:themeColor="text1"/>
          <w:shd w:val="clear" w:color="auto" w:fill="FFFFFF"/>
        </w:rPr>
        <w:t xml:space="preserve">- нарушение нумерации: </w:t>
      </w:r>
    </w:p>
    <w:bookmarkEnd w:id="0"/>
    <w:p w14:paraId="01E21FA7" w14:textId="1D3AB180" w:rsidR="00BC2650" w:rsidRDefault="00BC2650" w:rsidP="00BC2650">
      <w:pPr>
        <w:pStyle w:val="a7"/>
        <w:numPr>
          <w:ilvl w:val="0"/>
          <w:numId w:val="4"/>
        </w:numPr>
        <w:rPr>
          <w:rStyle w:val="ac"/>
          <w:rFonts w:ascii="Arial" w:hAnsi="Arial" w:cs="Arial"/>
          <w:i w:val="0"/>
          <w:iCs w:val="0"/>
          <w:color w:val="000000" w:themeColor="text1"/>
          <w:shd w:val="clear" w:color="auto" w:fill="FFFFFF"/>
        </w:rPr>
      </w:pPr>
      <w:r>
        <w:rPr>
          <w:rStyle w:val="ac"/>
          <w:rFonts w:ascii="Arial" w:hAnsi="Arial" w:cs="Arial"/>
          <w:i w:val="0"/>
          <w:iCs w:val="0"/>
          <w:color w:val="000000" w:themeColor="text1"/>
          <w:shd w:val="clear" w:color="auto" w:fill="FFFFFF"/>
        </w:rPr>
        <w:t>У надсистемы отсутствует пункт 0.</w:t>
      </w:r>
    </w:p>
    <w:p w14:paraId="4E388C30" w14:textId="5A93E8DC" w:rsidR="00D43159" w:rsidRDefault="00BC2650" w:rsidP="00BC2650">
      <w:pPr>
        <w:pStyle w:val="a7"/>
        <w:numPr>
          <w:ilvl w:val="0"/>
          <w:numId w:val="4"/>
        </w:numPr>
        <w:rPr>
          <w:rStyle w:val="ac"/>
          <w:rFonts w:ascii="Arial" w:hAnsi="Arial" w:cs="Arial"/>
          <w:i w:val="0"/>
          <w:iCs w:val="0"/>
          <w:color w:val="000000" w:themeColor="text1"/>
          <w:shd w:val="clear" w:color="auto" w:fill="FFFFFF"/>
        </w:rPr>
      </w:pPr>
      <w:r w:rsidRPr="00BC2650">
        <w:rPr>
          <w:rStyle w:val="ac"/>
          <w:rFonts w:ascii="Arial" w:hAnsi="Arial" w:cs="Arial"/>
          <w:i w:val="0"/>
          <w:iCs w:val="0"/>
          <w:color w:val="000000" w:themeColor="text1"/>
          <w:shd w:val="clear" w:color="auto" w:fill="FFFFFF"/>
        </w:rPr>
        <w:t>Пункты 2.1 "Нарезать хлеб" и 2.1 "Поджаренный в тостере хлеб" имеют одинаковые номера</w:t>
      </w:r>
      <w:r>
        <w:rPr>
          <w:rStyle w:val="ac"/>
          <w:rFonts w:ascii="Arial" w:hAnsi="Arial" w:cs="Arial"/>
          <w:i w:val="0"/>
          <w:iCs w:val="0"/>
          <w:color w:val="000000" w:themeColor="text1"/>
          <w:shd w:val="clear" w:color="auto" w:fill="FFFFFF"/>
        </w:rPr>
        <w:t>.</w:t>
      </w:r>
    </w:p>
    <w:p w14:paraId="7D696E13" w14:textId="162F21C1" w:rsidR="00BC2650" w:rsidRDefault="00BC2650" w:rsidP="00BC2650">
      <w:pPr>
        <w:pStyle w:val="a7"/>
        <w:ind w:left="1440"/>
        <w:rPr>
          <w:rStyle w:val="ac"/>
          <w:rFonts w:ascii="Arial" w:hAnsi="Arial" w:cs="Arial"/>
          <w:i w:val="0"/>
          <w:iCs w:val="0"/>
          <w:color w:val="000000" w:themeColor="text1"/>
          <w:shd w:val="clear" w:color="auto" w:fill="FFFFFF"/>
        </w:rPr>
      </w:pPr>
      <w:r>
        <w:rPr>
          <w:rStyle w:val="ac"/>
          <w:rFonts w:ascii="Arial" w:hAnsi="Arial" w:cs="Arial"/>
          <w:i w:val="0"/>
          <w:iCs w:val="0"/>
          <w:color w:val="000000" w:themeColor="text1"/>
          <w:shd w:val="clear" w:color="auto" w:fill="FFFFFF"/>
        </w:rPr>
        <w:lastRenderedPageBreak/>
        <w:t>- п</w:t>
      </w:r>
      <w:r w:rsidRPr="00BC2650">
        <w:rPr>
          <w:rStyle w:val="ac"/>
          <w:rFonts w:ascii="Arial" w:hAnsi="Arial" w:cs="Arial"/>
          <w:i w:val="0"/>
          <w:iCs w:val="0"/>
          <w:color w:val="000000" w:themeColor="text1"/>
          <w:shd w:val="clear" w:color="auto" w:fill="FFFFFF"/>
        </w:rPr>
        <w:t>ункт "1.3 Вареное яйцо" является результатом, а не действием</w:t>
      </w:r>
    </w:p>
    <w:p w14:paraId="550AD3D7" w14:textId="650F9656" w:rsidR="00BC2650" w:rsidRDefault="00BC2650" w:rsidP="00BC2650">
      <w:pPr>
        <w:pStyle w:val="a7"/>
        <w:ind w:left="1440"/>
        <w:rPr>
          <w:rStyle w:val="ac"/>
          <w:rFonts w:ascii="Arial" w:hAnsi="Arial" w:cs="Arial"/>
          <w:i w:val="0"/>
          <w:iCs w:val="0"/>
          <w:color w:val="000000" w:themeColor="text1"/>
          <w:shd w:val="clear" w:color="auto" w:fill="FFFFFF"/>
        </w:rPr>
      </w:pPr>
      <w:r>
        <w:rPr>
          <w:rStyle w:val="ac"/>
          <w:rFonts w:ascii="Arial" w:hAnsi="Arial" w:cs="Arial"/>
          <w:i w:val="0"/>
          <w:iCs w:val="0"/>
          <w:color w:val="000000" w:themeColor="text1"/>
          <w:shd w:val="clear" w:color="auto" w:fill="FFFFFF"/>
        </w:rPr>
        <w:t xml:space="preserve">- </w:t>
      </w:r>
      <w:r w:rsidR="00F55ECD">
        <w:rPr>
          <w:rStyle w:val="ac"/>
          <w:rFonts w:ascii="Arial" w:hAnsi="Arial" w:cs="Arial"/>
          <w:i w:val="0"/>
          <w:iCs w:val="0"/>
          <w:color w:val="000000" w:themeColor="text1"/>
          <w:shd w:val="clear" w:color="auto" w:fill="FFFFFF"/>
        </w:rPr>
        <w:t>между пунктами</w:t>
      </w:r>
      <w:r>
        <w:rPr>
          <w:rStyle w:val="ac"/>
          <w:rFonts w:ascii="Arial" w:hAnsi="Arial" w:cs="Arial"/>
          <w:i w:val="0"/>
          <w:iCs w:val="0"/>
          <w:color w:val="000000" w:themeColor="text1"/>
          <w:shd w:val="clear" w:color="auto" w:fill="FFFFFF"/>
        </w:rPr>
        <w:t xml:space="preserve"> 1.3.1 и 1.3.2 следует </w:t>
      </w:r>
      <w:r w:rsidR="00F55ECD">
        <w:rPr>
          <w:rStyle w:val="ac"/>
          <w:rFonts w:ascii="Arial" w:hAnsi="Arial" w:cs="Arial"/>
          <w:i w:val="0"/>
          <w:iCs w:val="0"/>
          <w:color w:val="000000" w:themeColor="text1"/>
          <w:shd w:val="clear" w:color="auto" w:fill="FFFFFF"/>
        </w:rPr>
        <w:t>добавить пункт – «варить яйцо 7 минут»</w:t>
      </w:r>
      <w:r>
        <w:rPr>
          <w:rStyle w:val="ac"/>
          <w:rFonts w:ascii="Arial" w:hAnsi="Arial" w:cs="Arial"/>
          <w:i w:val="0"/>
          <w:iCs w:val="0"/>
          <w:color w:val="000000" w:themeColor="text1"/>
          <w:shd w:val="clear" w:color="auto" w:fill="FFFFFF"/>
        </w:rPr>
        <w:t xml:space="preserve"> </w:t>
      </w:r>
    </w:p>
    <w:p w14:paraId="73EA989E" w14:textId="13B81954" w:rsidR="00323803" w:rsidRPr="000A66DC" w:rsidRDefault="00C24DBE" w:rsidP="000A66DC">
      <w:pPr>
        <w:pStyle w:val="a7"/>
        <w:ind w:left="1440"/>
        <w:rPr>
          <w:rStyle w:val="ac"/>
          <w:rFonts w:ascii="Arial" w:hAnsi="Arial" w:cs="Arial"/>
          <w:i w:val="0"/>
          <w:iCs w:val="0"/>
          <w:color w:val="000000" w:themeColor="text1"/>
          <w:shd w:val="clear" w:color="auto" w:fill="FFFFFF"/>
          <w:lang w:val="en-US"/>
        </w:rPr>
      </w:pPr>
      <w:r>
        <w:rPr>
          <w:rStyle w:val="ac"/>
          <w:rFonts w:ascii="Arial" w:hAnsi="Arial" w:cs="Arial"/>
          <w:i w:val="0"/>
          <w:iCs w:val="0"/>
          <w:color w:val="000000" w:themeColor="text1"/>
          <w:shd w:val="clear" w:color="auto" w:fill="FFFFFF"/>
        </w:rPr>
        <w:t>- н</w:t>
      </w:r>
      <w:r w:rsidRPr="00C24DBE">
        <w:rPr>
          <w:rStyle w:val="ac"/>
          <w:rFonts w:ascii="Arial" w:hAnsi="Arial" w:cs="Arial"/>
          <w:i w:val="0"/>
          <w:iCs w:val="0"/>
          <w:color w:val="000000" w:themeColor="text1"/>
          <w:shd w:val="clear" w:color="auto" w:fill="FFFFFF"/>
        </w:rPr>
        <w:t>еполная декомпозиция ключевых процессов</w:t>
      </w:r>
      <w:r>
        <w:rPr>
          <w:rStyle w:val="ac"/>
          <w:rFonts w:ascii="Arial" w:hAnsi="Arial" w:cs="Arial"/>
          <w:i w:val="0"/>
          <w:iCs w:val="0"/>
          <w:color w:val="000000" w:themeColor="text1"/>
          <w:shd w:val="clear" w:color="auto" w:fill="FFFFFF"/>
        </w:rPr>
        <w:t xml:space="preserve"> (для приготовления тоста, напитков)</w:t>
      </w:r>
    </w:p>
    <w:p w14:paraId="05154800" w14:textId="77777777" w:rsidR="00674E1E" w:rsidRPr="00970938" w:rsidRDefault="00674E1E" w:rsidP="00BC2650">
      <w:pPr>
        <w:pStyle w:val="a7"/>
        <w:ind w:left="2160"/>
        <w:rPr>
          <w:rStyle w:val="ac"/>
          <w:rFonts w:ascii="Arial" w:hAnsi="Arial" w:cs="Arial"/>
          <w:i w:val="0"/>
          <w:iCs w:val="0"/>
          <w:color w:val="000000" w:themeColor="text1"/>
          <w:shd w:val="clear" w:color="auto" w:fill="FFFFFF"/>
        </w:rPr>
      </w:pPr>
    </w:p>
    <w:p w14:paraId="3B8ADBBF" w14:textId="74E00653" w:rsidR="00674E1E" w:rsidRPr="005F4E75" w:rsidRDefault="000A66DC" w:rsidP="00FA4171">
      <w:pPr>
        <w:pStyle w:val="a7"/>
        <w:numPr>
          <w:ilvl w:val="0"/>
          <w:numId w:val="2"/>
        </w:numPr>
        <w:rPr>
          <w:rStyle w:val="ac"/>
          <w:rFonts w:ascii="Arial" w:hAnsi="Arial" w:cs="Arial"/>
          <w:i w:val="0"/>
          <w:iCs w:val="0"/>
          <w:color w:val="0070C0"/>
          <w:shd w:val="clear" w:color="auto" w:fill="FFFFFF"/>
        </w:rPr>
      </w:pPr>
      <w:r w:rsidRPr="005F4E75">
        <w:rPr>
          <w:noProof/>
          <w:color w:val="0070C0"/>
        </w:rPr>
        <w:drawing>
          <wp:anchor distT="0" distB="0" distL="114300" distR="114300" simplePos="0" relativeHeight="251661312" behindDoc="1" locked="0" layoutInCell="1" allowOverlap="1" wp14:anchorId="7519529E" wp14:editId="4A723B00">
            <wp:simplePos x="0" y="0"/>
            <wp:positionH relativeFrom="column">
              <wp:posOffset>-292735</wp:posOffset>
            </wp:positionH>
            <wp:positionV relativeFrom="paragraph">
              <wp:posOffset>369570</wp:posOffset>
            </wp:positionV>
            <wp:extent cx="10111740" cy="2137410"/>
            <wp:effectExtent l="0" t="0" r="3810" b="0"/>
            <wp:wrapTight wrapText="bothSides">
              <wp:wrapPolygon edited="0">
                <wp:start x="10540" y="0"/>
                <wp:lineTo x="10540" y="2503"/>
                <wp:lineTo x="10621" y="3080"/>
                <wp:lineTo x="10987" y="3080"/>
                <wp:lineTo x="3378" y="5390"/>
                <wp:lineTo x="3378" y="6160"/>
                <wp:lineTo x="3011" y="6930"/>
                <wp:lineTo x="2930" y="7508"/>
                <wp:lineTo x="2930" y="9241"/>
                <wp:lineTo x="936" y="11358"/>
                <wp:lineTo x="977" y="12321"/>
                <wp:lineTo x="570" y="12513"/>
                <wp:lineTo x="488" y="13091"/>
                <wp:lineTo x="488" y="15401"/>
                <wp:lineTo x="0" y="18481"/>
                <wp:lineTo x="0" y="21369"/>
                <wp:lineTo x="21567" y="21369"/>
                <wp:lineTo x="21567" y="18481"/>
                <wp:lineTo x="21079" y="15401"/>
                <wp:lineTo x="21120" y="13476"/>
                <wp:lineTo x="20998" y="12513"/>
                <wp:lineTo x="20672" y="11936"/>
                <wp:lineTo x="20469" y="10973"/>
                <wp:lineTo x="19858" y="9241"/>
                <wp:lineTo x="19899" y="7893"/>
                <wp:lineTo x="19777" y="6930"/>
                <wp:lineTo x="19411" y="6160"/>
                <wp:lineTo x="19492" y="5390"/>
                <wp:lineTo x="11557" y="3080"/>
                <wp:lineTo x="11679" y="2118"/>
                <wp:lineTo x="11638" y="0"/>
                <wp:lineTo x="10540" y="0"/>
              </wp:wrapPolygon>
            </wp:wrapTight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11740" cy="2137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E3EE0" w:rsidRPr="005F4E75">
        <w:rPr>
          <w:rStyle w:val="ac"/>
          <w:rFonts w:ascii="Arial" w:hAnsi="Arial" w:cs="Arial"/>
          <w:i w:val="0"/>
          <w:iCs w:val="0"/>
          <w:color w:val="0070C0"/>
          <w:shd w:val="clear" w:color="auto" w:fill="FFFFFF"/>
        </w:rPr>
        <w:t>Исправленная декомпозиция</w:t>
      </w:r>
      <w:r w:rsidR="00FA4171" w:rsidRPr="005F4E75">
        <w:rPr>
          <w:rStyle w:val="ac"/>
          <w:rFonts w:ascii="Arial" w:hAnsi="Arial" w:cs="Arial"/>
          <w:i w:val="0"/>
          <w:iCs w:val="0"/>
          <w:color w:val="0070C0"/>
          <w:shd w:val="clear" w:color="auto" w:fill="FFFFFF"/>
        </w:rPr>
        <w:t>:</w:t>
      </w:r>
    </w:p>
    <w:p w14:paraId="5C69691F" w14:textId="0A122347" w:rsidR="000A66DC" w:rsidRDefault="000A66DC" w:rsidP="000A66DC">
      <w:pPr>
        <w:rPr>
          <w:rStyle w:val="ac"/>
          <w:rFonts w:ascii="Arial" w:hAnsi="Arial" w:cs="Arial"/>
          <w:i w:val="0"/>
          <w:iCs w:val="0"/>
          <w:color w:val="000000" w:themeColor="text1"/>
          <w:shd w:val="clear" w:color="auto" w:fill="FFFFFF"/>
          <w:lang w:val="en-US"/>
        </w:rPr>
      </w:pPr>
    </w:p>
    <w:p w14:paraId="255B8276" w14:textId="77777777" w:rsidR="000A66DC" w:rsidRDefault="000A66DC" w:rsidP="000A66DC">
      <w:pPr>
        <w:rPr>
          <w:rStyle w:val="ac"/>
          <w:rFonts w:ascii="Arial" w:hAnsi="Arial" w:cs="Arial"/>
          <w:i w:val="0"/>
          <w:iCs w:val="0"/>
          <w:color w:val="000000" w:themeColor="text1"/>
          <w:shd w:val="clear" w:color="auto" w:fill="FFFFFF"/>
          <w:lang w:val="en-US"/>
        </w:rPr>
      </w:pPr>
    </w:p>
    <w:p w14:paraId="5A9C60F7" w14:textId="624ED413" w:rsidR="000A66DC" w:rsidRDefault="000A66DC" w:rsidP="000A66DC">
      <w:pPr>
        <w:rPr>
          <w:rStyle w:val="ac"/>
          <w:rFonts w:ascii="Arial" w:hAnsi="Arial" w:cs="Arial"/>
          <w:i w:val="0"/>
          <w:iCs w:val="0"/>
          <w:color w:val="000000" w:themeColor="text1"/>
          <w:shd w:val="clear" w:color="auto" w:fill="FFFFFF"/>
          <w:lang w:val="en-US"/>
        </w:rPr>
      </w:pPr>
    </w:p>
    <w:p w14:paraId="1D5BBD31" w14:textId="77777777" w:rsidR="000A66DC" w:rsidRDefault="000A66DC" w:rsidP="000A66DC">
      <w:pPr>
        <w:rPr>
          <w:rStyle w:val="ac"/>
          <w:rFonts w:ascii="Arial" w:hAnsi="Arial" w:cs="Arial"/>
          <w:i w:val="0"/>
          <w:iCs w:val="0"/>
          <w:color w:val="000000" w:themeColor="text1"/>
          <w:shd w:val="clear" w:color="auto" w:fill="FFFFFF"/>
          <w:lang w:val="en-US"/>
        </w:rPr>
      </w:pPr>
    </w:p>
    <w:p w14:paraId="393AEF4E" w14:textId="77777777" w:rsidR="000A66DC" w:rsidRDefault="000A66DC" w:rsidP="000A66DC">
      <w:pPr>
        <w:rPr>
          <w:rStyle w:val="ac"/>
          <w:rFonts w:ascii="Arial" w:hAnsi="Arial" w:cs="Arial"/>
          <w:i w:val="0"/>
          <w:iCs w:val="0"/>
          <w:color w:val="000000" w:themeColor="text1"/>
          <w:shd w:val="clear" w:color="auto" w:fill="FFFFFF"/>
          <w:lang w:val="en-US"/>
        </w:rPr>
      </w:pPr>
    </w:p>
    <w:p w14:paraId="5A045B16" w14:textId="77777777" w:rsidR="000A66DC" w:rsidRDefault="000A66DC" w:rsidP="000A66DC">
      <w:pPr>
        <w:rPr>
          <w:rStyle w:val="ac"/>
          <w:rFonts w:ascii="Arial" w:hAnsi="Arial" w:cs="Arial"/>
          <w:i w:val="0"/>
          <w:iCs w:val="0"/>
          <w:color w:val="000000" w:themeColor="text1"/>
          <w:shd w:val="clear" w:color="auto" w:fill="FFFFFF"/>
          <w:lang w:val="en-US"/>
        </w:rPr>
      </w:pPr>
    </w:p>
    <w:p w14:paraId="2333323D" w14:textId="6722DB02" w:rsidR="000A66DC" w:rsidRDefault="000A66DC" w:rsidP="000A66DC">
      <w:pPr>
        <w:rPr>
          <w:rStyle w:val="ac"/>
          <w:rFonts w:ascii="Arial" w:hAnsi="Arial" w:cs="Arial"/>
          <w:i w:val="0"/>
          <w:iCs w:val="0"/>
          <w:color w:val="000000" w:themeColor="text1"/>
          <w:shd w:val="clear" w:color="auto" w:fill="FFFFFF"/>
          <w:lang w:val="en-US"/>
        </w:rPr>
      </w:pPr>
    </w:p>
    <w:p w14:paraId="6DB01529" w14:textId="18305E5B" w:rsidR="000A66DC" w:rsidRDefault="000A66DC" w:rsidP="000A66DC">
      <w:pPr>
        <w:rPr>
          <w:rStyle w:val="ac"/>
          <w:rFonts w:ascii="Arial" w:hAnsi="Arial" w:cs="Arial"/>
          <w:i w:val="0"/>
          <w:iCs w:val="0"/>
          <w:color w:val="000000" w:themeColor="text1"/>
          <w:shd w:val="clear" w:color="auto" w:fill="FFFFFF"/>
          <w:lang w:val="en-US"/>
        </w:rPr>
      </w:pPr>
    </w:p>
    <w:p w14:paraId="0EDAA626" w14:textId="018E6B6B" w:rsidR="000A66DC" w:rsidRDefault="000A66DC" w:rsidP="000A66DC">
      <w:pPr>
        <w:rPr>
          <w:rStyle w:val="ac"/>
          <w:rFonts w:ascii="Arial" w:hAnsi="Arial" w:cs="Arial"/>
          <w:i w:val="0"/>
          <w:iCs w:val="0"/>
          <w:color w:val="000000" w:themeColor="text1"/>
          <w:shd w:val="clear" w:color="auto" w:fill="FFFFFF"/>
          <w:lang w:val="en-US"/>
        </w:rPr>
      </w:pPr>
    </w:p>
    <w:p w14:paraId="1AFECE57" w14:textId="196301FD" w:rsidR="000A66DC" w:rsidRDefault="000A66DC" w:rsidP="000A66DC">
      <w:pPr>
        <w:rPr>
          <w:rStyle w:val="ac"/>
          <w:rFonts w:ascii="Arial" w:hAnsi="Arial" w:cs="Arial"/>
          <w:i w:val="0"/>
          <w:iCs w:val="0"/>
          <w:color w:val="000000" w:themeColor="text1"/>
          <w:shd w:val="clear" w:color="auto" w:fill="FFFFFF"/>
          <w:lang w:val="en-US"/>
        </w:rPr>
      </w:pPr>
    </w:p>
    <w:p w14:paraId="4AC7F9D5" w14:textId="2B88190C" w:rsidR="000A66DC" w:rsidRDefault="000A66DC" w:rsidP="000A66DC">
      <w:pPr>
        <w:rPr>
          <w:rStyle w:val="ac"/>
          <w:rFonts w:ascii="Arial" w:hAnsi="Arial" w:cs="Arial"/>
          <w:i w:val="0"/>
          <w:iCs w:val="0"/>
          <w:color w:val="000000" w:themeColor="text1"/>
          <w:shd w:val="clear" w:color="auto" w:fill="FFFFFF"/>
          <w:lang w:val="en-US"/>
        </w:rPr>
      </w:pPr>
    </w:p>
    <w:p w14:paraId="0C4D55A0" w14:textId="3F38CFCA" w:rsidR="00FA4171" w:rsidRPr="000A66DC" w:rsidRDefault="000A66DC" w:rsidP="000A66DC">
      <w:pPr>
        <w:rPr>
          <w:rStyle w:val="ac"/>
          <w:rFonts w:ascii="Arial" w:hAnsi="Arial" w:cs="Arial"/>
          <w:i w:val="0"/>
          <w:iCs w:val="0"/>
          <w:color w:val="212121"/>
          <w:shd w:val="clear" w:color="auto" w:fill="FFFFFF"/>
          <w:lang w:val="en-US"/>
        </w:rPr>
      </w:pPr>
      <w:r w:rsidRPr="00F35C14">
        <w:rPr>
          <w:rStyle w:val="ac"/>
          <w:rFonts w:ascii="Arial" w:hAnsi="Arial" w:cs="Arial"/>
          <w:i w:val="0"/>
          <w:iCs w:val="0"/>
          <w:noProof/>
          <w:color w:val="000000" w:themeColor="text1"/>
          <w:shd w:val="clear" w:color="auto" w:fill="FFFFFF"/>
        </w:rPr>
        <w:drawing>
          <wp:anchor distT="0" distB="0" distL="114300" distR="114300" simplePos="0" relativeHeight="251659264" behindDoc="0" locked="0" layoutInCell="1" allowOverlap="1" wp14:anchorId="2F205998" wp14:editId="1ED64B86">
            <wp:simplePos x="0" y="0"/>
            <wp:positionH relativeFrom="page">
              <wp:posOffset>250008</wp:posOffset>
            </wp:positionH>
            <wp:positionV relativeFrom="margin">
              <wp:posOffset>7882131</wp:posOffset>
            </wp:positionV>
            <wp:extent cx="7322185" cy="1549400"/>
            <wp:effectExtent l="0" t="0" r="0" b="0"/>
            <wp:wrapSquare wrapText="bothSides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22185" cy="154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2D97170" w14:textId="28BBB962" w:rsidR="004E3EE0" w:rsidRDefault="00837FDF" w:rsidP="004E3EE0">
      <w:pPr>
        <w:pStyle w:val="a7"/>
        <w:numPr>
          <w:ilvl w:val="0"/>
          <w:numId w:val="1"/>
        </w:numPr>
        <w:rPr>
          <w:rFonts w:ascii="Arial" w:hAnsi="Arial" w:cs="Arial"/>
          <w:color w:val="212121"/>
          <w:shd w:val="clear" w:color="auto" w:fill="FFFFFF"/>
        </w:rPr>
      </w:pPr>
      <w:r>
        <w:rPr>
          <w:rFonts w:ascii="Arial" w:hAnsi="Arial" w:cs="Arial"/>
          <w:color w:val="212121"/>
          <w:shd w:val="clear" w:color="auto" w:fill="FFFFFF"/>
        </w:rPr>
        <w:lastRenderedPageBreak/>
        <w:t>Разработаем объектную</w:t>
      </w:r>
      <w:r w:rsidR="004E3EE0" w:rsidRPr="004E3EE0">
        <w:rPr>
          <w:rFonts w:ascii="Arial" w:hAnsi="Arial" w:cs="Arial"/>
          <w:color w:val="212121"/>
          <w:shd w:val="clear" w:color="auto" w:fill="FFFFFF"/>
        </w:rPr>
        <w:t xml:space="preserve"> декомпозици</w:t>
      </w:r>
      <w:r w:rsidR="004E3EE0">
        <w:rPr>
          <w:rFonts w:ascii="Arial" w:hAnsi="Arial" w:cs="Arial"/>
          <w:color w:val="212121"/>
          <w:shd w:val="clear" w:color="auto" w:fill="FFFFFF"/>
        </w:rPr>
        <w:t>я</w:t>
      </w:r>
      <w:r w:rsidR="004E3EE0" w:rsidRPr="004E3EE0">
        <w:rPr>
          <w:rFonts w:ascii="Arial" w:hAnsi="Arial" w:cs="Arial"/>
          <w:color w:val="212121"/>
          <w:shd w:val="clear" w:color="auto" w:fill="FFFFFF"/>
        </w:rPr>
        <w:t xml:space="preserve"> завтрака на основе уточненной декомпозиции в пункте выше:</w:t>
      </w:r>
    </w:p>
    <w:p w14:paraId="596B0FAD" w14:textId="386311D1" w:rsidR="004E3EE0" w:rsidRPr="00F35C14" w:rsidRDefault="004E3EE0" w:rsidP="004E3EE0">
      <w:pPr>
        <w:pStyle w:val="a7"/>
        <w:numPr>
          <w:ilvl w:val="0"/>
          <w:numId w:val="3"/>
        </w:numPr>
        <w:rPr>
          <w:rStyle w:val="ac"/>
          <w:rFonts w:ascii="Arial" w:hAnsi="Arial" w:cs="Arial"/>
          <w:i w:val="0"/>
          <w:iCs w:val="0"/>
          <w:color w:val="000000" w:themeColor="text1"/>
          <w:shd w:val="clear" w:color="auto" w:fill="FFFFFF"/>
        </w:rPr>
      </w:pPr>
      <w:r w:rsidRPr="007D3CAF">
        <w:rPr>
          <w:rStyle w:val="ac"/>
          <w:rFonts w:ascii="Arial" w:hAnsi="Arial" w:cs="Arial"/>
          <w:i w:val="0"/>
          <w:iCs w:val="0"/>
          <w:color w:val="0070C0"/>
          <w:shd w:val="clear" w:color="auto" w:fill="FFFFFF"/>
        </w:rPr>
        <w:t>Цель декомпозиции:</w:t>
      </w:r>
      <w:r w:rsidR="00BC1ED0" w:rsidRPr="007D3CAF">
        <w:rPr>
          <w:rStyle w:val="ac"/>
          <w:rFonts w:ascii="Arial" w:hAnsi="Arial" w:cs="Arial"/>
          <w:i w:val="0"/>
          <w:iCs w:val="0"/>
          <w:color w:val="0070C0"/>
          <w:shd w:val="clear" w:color="auto" w:fill="FFFFFF"/>
        </w:rPr>
        <w:t xml:space="preserve"> </w:t>
      </w:r>
      <w:r w:rsidR="00BC1ED0" w:rsidRPr="00F35C14">
        <w:rPr>
          <w:rStyle w:val="ac"/>
          <w:rFonts w:ascii="Arial" w:hAnsi="Arial" w:cs="Arial"/>
          <w:i w:val="0"/>
          <w:iCs w:val="0"/>
          <w:color w:val="000000" w:themeColor="text1"/>
          <w:shd w:val="clear" w:color="auto" w:fill="FFFFFF"/>
        </w:rPr>
        <w:t>выделение составляющих частей</w:t>
      </w:r>
      <w:r w:rsidR="00BA31D3" w:rsidRPr="00F35C14">
        <w:rPr>
          <w:rStyle w:val="ac"/>
          <w:rFonts w:ascii="Arial" w:hAnsi="Arial" w:cs="Arial"/>
          <w:i w:val="0"/>
          <w:iCs w:val="0"/>
          <w:color w:val="000000" w:themeColor="text1"/>
          <w:shd w:val="clear" w:color="auto" w:fill="FFFFFF"/>
        </w:rPr>
        <w:t xml:space="preserve"> завтрака</w:t>
      </w:r>
    </w:p>
    <w:p w14:paraId="028BA4C6" w14:textId="7E7359A6" w:rsidR="004E3EE0" w:rsidRPr="007D3CAF" w:rsidRDefault="004E3EE0" w:rsidP="004E3EE0">
      <w:pPr>
        <w:pStyle w:val="a7"/>
        <w:numPr>
          <w:ilvl w:val="0"/>
          <w:numId w:val="3"/>
        </w:numPr>
        <w:rPr>
          <w:rStyle w:val="ac"/>
          <w:rFonts w:ascii="Arial" w:hAnsi="Arial" w:cs="Arial"/>
          <w:i w:val="0"/>
          <w:iCs w:val="0"/>
          <w:color w:val="0070C0"/>
          <w:shd w:val="clear" w:color="auto" w:fill="FFFFFF"/>
        </w:rPr>
      </w:pPr>
      <w:r w:rsidRPr="007D3CAF">
        <w:rPr>
          <w:rStyle w:val="ac"/>
          <w:rFonts w:ascii="Arial" w:hAnsi="Arial" w:cs="Arial"/>
          <w:i w:val="0"/>
          <w:iCs w:val="0"/>
          <w:color w:val="0070C0"/>
          <w:shd w:val="clear" w:color="auto" w:fill="FFFFFF"/>
        </w:rPr>
        <w:t>Строим декомпозицию до уровня 2:</w:t>
      </w:r>
    </w:p>
    <w:p w14:paraId="51083EE4" w14:textId="7A29D17D" w:rsidR="00FA6D61" w:rsidRDefault="000A66DC" w:rsidP="00FA6D61">
      <w:pPr>
        <w:rPr>
          <w:rStyle w:val="ac"/>
          <w:rFonts w:ascii="Arial" w:hAnsi="Arial" w:cs="Arial"/>
          <w:i w:val="0"/>
          <w:iCs w:val="0"/>
          <w:color w:val="0070C0"/>
          <w:shd w:val="clear" w:color="auto" w:fill="FFFFFF"/>
          <w:lang w:val="en-US"/>
        </w:rPr>
      </w:pPr>
      <w:r w:rsidRPr="00F35C14">
        <w:rPr>
          <w:rStyle w:val="ac"/>
          <w:rFonts w:ascii="Arial" w:hAnsi="Arial" w:cs="Arial"/>
          <w:i w:val="0"/>
          <w:iCs w:val="0"/>
          <w:noProof/>
          <w:color w:val="000000" w:themeColor="text1"/>
          <w:shd w:val="clear" w:color="auto" w:fill="FFFFFF"/>
        </w:rPr>
        <w:drawing>
          <wp:anchor distT="0" distB="0" distL="114300" distR="114300" simplePos="0" relativeHeight="251660288" behindDoc="0" locked="0" layoutInCell="1" allowOverlap="1" wp14:anchorId="5C280B89" wp14:editId="52D725C4">
            <wp:simplePos x="0" y="0"/>
            <wp:positionH relativeFrom="page">
              <wp:posOffset>1656922</wp:posOffset>
            </wp:positionH>
            <wp:positionV relativeFrom="margin">
              <wp:posOffset>840987</wp:posOffset>
            </wp:positionV>
            <wp:extent cx="4168140" cy="2781300"/>
            <wp:effectExtent l="0" t="0" r="3810" b="0"/>
            <wp:wrapSquare wrapText="bothSides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8140" cy="278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E7FDBC7" w14:textId="080ACF25" w:rsidR="000A66DC" w:rsidRDefault="000A66DC" w:rsidP="00FA6D61">
      <w:pPr>
        <w:rPr>
          <w:rStyle w:val="ac"/>
          <w:rFonts w:ascii="Arial" w:hAnsi="Arial" w:cs="Arial"/>
          <w:i w:val="0"/>
          <w:iCs w:val="0"/>
          <w:color w:val="0070C0"/>
          <w:shd w:val="clear" w:color="auto" w:fill="FFFFFF"/>
          <w:lang w:val="en-US"/>
        </w:rPr>
      </w:pPr>
    </w:p>
    <w:p w14:paraId="1B9C943B" w14:textId="5F69441A" w:rsidR="000A66DC" w:rsidRDefault="000A66DC" w:rsidP="00FA6D61">
      <w:pPr>
        <w:rPr>
          <w:rStyle w:val="ac"/>
          <w:rFonts w:ascii="Arial" w:hAnsi="Arial" w:cs="Arial"/>
          <w:i w:val="0"/>
          <w:iCs w:val="0"/>
          <w:color w:val="0070C0"/>
          <w:shd w:val="clear" w:color="auto" w:fill="FFFFFF"/>
          <w:lang w:val="en-US"/>
        </w:rPr>
      </w:pPr>
    </w:p>
    <w:p w14:paraId="5C421DCF" w14:textId="77777777" w:rsidR="000A66DC" w:rsidRDefault="000A66DC" w:rsidP="00FA6D61">
      <w:pPr>
        <w:rPr>
          <w:rStyle w:val="ac"/>
          <w:rFonts w:ascii="Arial" w:hAnsi="Arial" w:cs="Arial"/>
          <w:i w:val="0"/>
          <w:iCs w:val="0"/>
          <w:color w:val="0070C0"/>
          <w:shd w:val="clear" w:color="auto" w:fill="FFFFFF"/>
          <w:lang w:val="en-US"/>
        </w:rPr>
      </w:pPr>
    </w:p>
    <w:p w14:paraId="61920079" w14:textId="77777777" w:rsidR="000A66DC" w:rsidRDefault="000A66DC" w:rsidP="00FA6D61">
      <w:pPr>
        <w:rPr>
          <w:rStyle w:val="ac"/>
          <w:rFonts w:ascii="Arial" w:hAnsi="Arial" w:cs="Arial"/>
          <w:i w:val="0"/>
          <w:iCs w:val="0"/>
          <w:color w:val="0070C0"/>
          <w:shd w:val="clear" w:color="auto" w:fill="FFFFFF"/>
          <w:lang w:val="en-US"/>
        </w:rPr>
      </w:pPr>
    </w:p>
    <w:p w14:paraId="766CFA77" w14:textId="77777777" w:rsidR="000A66DC" w:rsidRDefault="000A66DC" w:rsidP="00FA6D61">
      <w:pPr>
        <w:rPr>
          <w:rStyle w:val="ac"/>
          <w:rFonts w:ascii="Arial" w:hAnsi="Arial" w:cs="Arial"/>
          <w:i w:val="0"/>
          <w:iCs w:val="0"/>
          <w:color w:val="0070C0"/>
          <w:shd w:val="clear" w:color="auto" w:fill="FFFFFF"/>
          <w:lang w:val="en-US"/>
        </w:rPr>
      </w:pPr>
    </w:p>
    <w:p w14:paraId="7DE06CC7" w14:textId="77777777" w:rsidR="000A66DC" w:rsidRDefault="000A66DC" w:rsidP="00FA6D61">
      <w:pPr>
        <w:rPr>
          <w:rStyle w:val="ac"/>
          <w:rFonts w:ascii="Arial" w:hAnsi="Arial" w:cs="Arial"/>
          <w:i w:val="0"/>
          <w:iCs w:val="0"/>
          <w:color w:val="0070C0"/>
          <w:shd w:val="clear" w:color="auto" w:fill="FFFFFF"/>
          <w:lang w:val="en-US"/>
        </w:rPr>
      </w:pPr>
    </w:p>
    <w:p w14:paraId="6B3E6D2A" w14:textId="77777777" w:rsidR="000A66DC" w:rsidRDefault="000A66DC" w:rsidP="00FA6D61">
      <w:pPr>
        <w:rPr>
          <w:rStyle w:val="ac"/>
          <w:rFonts w:ascii="Arial" w:hAnsi="Arial" w:cs="Arial"/>
          <w:i w:val="0"/>
          <w:iCs w:val="0"/>
          <w:color w:val="0070C0"/>
          <w:shd w:val="clear" w:color="auto" w:fill="FFFFFF"/>
          <w:lang w:val="en-US"/>
        </w:rPr>
      </w:pPr>
    </w:p>
    <w:p w14:paraId="703EDE02" w14:textId="77777777" w:rsidR="000A66DC" w:rsidRPr="000A66DC" w:rsidRDefault="000A66DC" w:rsidP="000A66DC">
      <w:pPr>
        <w:rPr>
          <w:rStyle w:val="ac"/>
          <w:rFonts w:ascii="Arial" w:hAnsi="Arial" w:cs="Arial"/>
          <w:i w:val="0"/>
          <w:iCs w:val="0"/>
          <w:color w:val="212121"/>
          <w:shd w:val="clear" w:color="auto" w:fill="FFFFFF"/>
          <w:lang w:val="en-US"/>
        </w:rPr>
      </w:pPr>
    </w:p>
    <w:p w14:paraId="13228225" w14:textId="77777777" w:rsidR="000A66DC" w:rsidRPr="000A66DC" w:rsidRDefault="000A66DC" w:rsidP="00FA6D61">
      <w:pPr>
        <w:pStyle w:val="a7"/>
        <w:ind w:left="1440"/>
        <w:rPr>
          <w:rStyle w:val="ac"/>
          <w:rFonts w:ascii="Arial" w:hAnsi="Arial" w:cs="Arial"/>
          <w:i w:val="0"/>
          <w:iCs w:val="0"/>
          <w:color w:val="212121"/>
          <w:shd w:val="clear" w:color="auto" w:fill="FFFFFF"/>
          <w:lang w:val="en-US"/>
        </w:rPr>
      </w:pPr>
    </w:p>
    <w:p w14:paraId="79A6324B" w14:textId="77777777" w:rsidR="00FA6D61" w:rsidRDefault="00FA6D61" w:rsidP="00FA6D61">
      <w:pPr>
        <w:pStyle w:val="a7"/>
        <w:ind w:left="1440"/>
        <w:rPr>
          <w:rStyle w:val="ac"/>
          <w:rFonts w:ascii="Arial" w:hAnsi="Arial" w:cs="Arial"/>
          <w:i w:val="0"/>
          <w:iCs w:val="0"/>
          <w:color w:val="212121"/>
          <w:shd w:val="clear" w:color="auto" w:fill="FFFFFF"/>
        </w:rPr>
      </w:pPr>
    </w:p>
    <w:p w14:paraId="6D5D25CC" w14:textId="6129078E" w:rsidR="004E3EE0" w:rsidRPr="007D3CAF" w:rsidRDefault="004E3EE0" w:rsidP="004E3EE0">
      <w:pPr>
        <w:pStyle w:val="a7"/>
        <w:numPr>
          <w:ilvl w:val="0"/>
          <w:numId w:val="3"/>
        </w:numPr>
        <w:rPr>
          <w:rStyle w:val="ac"/>
          <w:rFonts w:ascii="Arial" w:hAnsi="Arial" w:cs="Arial"/>
          <w:i w:val="0"/>
          <w:iCs w:val="0"/>
          <w:color w:val="000000" w:themeColor="text1"/>
          <w:u w:val="single"/>
          <w:shd w:val="clear" w:color="auto" w:fill="FFFFFF"/>
        </w:rPr>
      </w:pPr>
      <w:r w:rsidRPr="007D3CAF">
        <w:rPr>
          <w:rFonts w:ascii="Arial" w:hAnsi="Arial" w:cs="Arial"/>
          <w:color w:val="000000" w:themeColor="text1"/>
          <w:u w:val="single"/>
          <w:shd w:val="clear" w:color="auto" w:fill="FFFFFF"/>
        </w:rPr>
        <w:t>Критерии разбиения для каждого уровня построенной декомпозиции:</w:t>
      </w:r>
    </w:p>
    <w:p w14:paraId="6CFF22FB" w14:textId="41D5CF48" w:rsidR="004E3EE0" w:rsidRDefault="00FA6D61" w:rsidP="00FA6D61">
      <w:pPr>
        <w:pStyle w:val="a7"/>
        <w:numPr>
          <w:ilvl w:val="0"/>
          <w:numId w:val="5"/>
        </w:numPr>
        <w:rPr>
          <w:rFonts w:ascii="Arial" w:hAnsi="Arial" w:cs="Arial"/>
        </w:rPr>
      </w:pPr>
      <w:r>
        <w:rPr>
          <w:rFonts w:ascii="Arial" w:hAnsi="Arial" w:cs="Arial"/>
        </w:rPr>
        <w:t>Уровень 1: что едят и что пьют</w:t>
      </w:r>
    </w:p>
    <w:p w14:paraId="738AB781" w14:textId="39CFD816" w:rsidR="00FA6D61" w:rsidRDefault="00FA6D61" w:rsidP="00FA6D61">
      <w:pPr>
        <w:pStyle w:val="a7"/>
        <w:numPr>
          <w:ilvl w:val="0"/>
          <w:numId w:val="6"/>
        </w:numPr>
        <w:rPr>
          <w:rFonts w:ascii="Arial" w:hAnsi="Arial" w:cs="Arial"/>
        </w:rPr>
      </w:pPr>
      <w:r>
        <w:rPr>
          <w:rFonts w:ascii="Arial" w:hAnsi="Arial" w:cs="Arial"/>
        </w:rPr>
        <w:t>Твердая пища – основное блюда</w:t>
      </w:r>
    </w:p>
    <w:p w14:paraId="54DD3E4A" w14:textId="6BB6B308" w:rsidR="00FA6D61" w:rsidRDefault="00FA6D61" w:rsidP="00FA6D61">
      <w:pPr>
        <w:pStyle w:val="a7"/>
        <w:numPr>
          <w:ilvl w:val="0"/>
          <w:numId w:val="6"/>
        </w:numPr>
        <w:rPr>
          <w:rFonts w:ascii="Arial" w:hAnsi="Arial" w:cs="Arial"/>
        </w:rPr>
      </w:pPr>
      <w:r>
        <w:rPr>
          <w:rFonts w:ascii="Arial" w:hAnsi="Arial" w:cs="Arial"/>
        </w:rPr>
        <w:t>Жидкость – напитки</w:t>
      </w:r>
    </w:p>
    <w:p w14:paraId="2AE89BCF" w14:textId="77777777" w:rsidR="00FA6D61" w:rsidRDefault="00FA6D61" w:rsidP="00FA6D61">
      <w:pPr>
        <w:pStyle w:val="a7"/>
        <w:numPr>
          <w:ilvl w:val="0"/>
          <w:numId w:val="5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Уровень 2: </w:t>
      </w:r>
    </w:p>
    <w:p w14:paraId="0C82CE17" w14:textId="3B6EF638" w:rsidR="00FA6D61" w:rsidRPr="00FA6D61" w:rsidRDefault="00FA6D61" w:rsidP="00FA6D61">
      <w:pPr>
        <w:pStyle w:val="a7"/>
        <w:numPr>
          <w:ilvl w:val="0"/>
          <w:numId w:val="7"/>
        </w:numPr>
        <w:rPr>
          <w:rFonts w:ascii="Arial" w:hAnsi="Arial" w:cs="Arial"/>
        </w:rPr>
      </w:pPr>
      <w:r>
        <w:rPr>
          <w:rFonts w:ascii="Arial" w:hAnsi="Arial" w:cs="Arial"/>
        </w:rPr>
        <w:t>Конкретный вид продукта</w:t>
      </w:r>
    </w:p>
    <w:sectPr w:rsidR="00FA6D61" w:rsidRPr="00FA6D61" w:rsidSect="000A66DC">
      <w:pgSz w:w="16838" w:h="11906" w:orient="landscape"/>
      <w:pgMar w:top="850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C0507C"/>
    <w:multiLevelType w:val="hybridMultilevel"/>
    <w:tmpl w:val="01C8CCD6"/>
    <w:lvl w:ilvl="0" w:tplc="A68234D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000000" w:themeColor="text1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6130A2C"/>
    <w:multiLevelType w:val="hybridMultilevel"/>
    <w:tmpl w:val="BF8AB726"/>
    <w:lvl w:ilvl="0" w:tplc="041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 w15:restartNumberingAfterBreak="0">
    <w:nsid w:val="48E54345"/>
    <w:multiLevelType w:val="hybridMultilevel"/>
    <w:tmpl w:val="E390C00A"/>
    <w:lvl w:ilvl="0" w:tplc="0419000D">
      <w:start w:val="1"/>
      <w:numFmt w:val="bullet"/>
      <w:lvlText w:val=""/>
      <w:lvlJc w:val="left"/>
      <w:pPr>
        <w:ind w:left="288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3" w15:restartNumberingAfterBreak="0">
    <w:nsid w:val="535E1127"/>
    <w:multiLevelType w:val="hybridMultilevel"/>
    <w:tmpl w:val="A43405C8"/>
    <w:lvl w:ilvl="0" w:tplc="041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 w15:restartNumberingAfterBreak="0">
    <w:nsid w:val="57C44970"/>
    <w:multiLevelType w:val="hybridMultilevel"/>
    <w:tmpl w:val="4CD61A9E"/>
    <w:lvl w:ilvl="0" w:tplc="2800EB1A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70DD0CE0"/>
    <w:multiLevelType w:val="hybridMultilevel"/>
    <w:tmpl w:val="523C30B2"/>
    <w:lvl w:ilvl="0" w:tplc="0419000D">
      <w:start w:val="1"/>
      <w:numFmt w:val="bullet"/>
      <w:lvlText w:val=""/>
      <w:lvlJc w:val="left"/>
      <w:pPr>
        <w:ind w:left="288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6" w15:restartNumberingAfterBreak="0">
    <w:nsid w:val="7A990C4E"/>
    <w:multiLevelType w:val="hybridMultilevel"/>
    <w:tmpl w:val="6C50ADE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83750578">
    <w:abstractNumId w:val="6"/>
  </w:num>
  <w:num w:numId="2" w16cid:durableId="1909807776">
    <w:abstractNumId w:val="0"/>
  </w:num>
  <w:num w:numId="3" w16cid:durableId="220948228">
    <w:abstractNumId w:val="4"/>
  </w:num>
  <w:num w:numId="4" w16cid:durableId="1417628457">
    <w:abstractNumId w:val="1"/>
  </w:num>
  <w:num w:numId="5" w16cid:durableId="779030186">
    <w:abstractNumId w:val="3"/>
  </w:num>
  <w:num w:numId="6" w16cid:durableId="624309553">
    <w:abstractNumId w:val="2"/>
  </w:num>
  <w:num w:numId="7" w16cid:durableId="187931720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0C0B"/>
    <w:rsid w:val="00021217"/>
    <w:rsid w:val="00026A6A"/>
    <w:rsid w:val="000947B5"/>
    <w:rsid w:val="000A66DC"/>
    <w:rsid w:val="001E3D8C"/>
    <w:rsid w:val="00323803"/>
    <w:rsid w:val="003B214E"/>
    <w:rsid w:val="004E3EE0"/>
    <w:rsid w:val="005F4E75"/>
    <w:rsid w:val="00674E1E"/>
    <w:rsid w:val="007723A0"/>
    <w:rsid w:val="007D3CAF"/>
    <w:rsid w:val="00837FDF"/>
    <w:rsid w:val="00970938"/>
    <w:rsid w:val="00972D68"/>
    <w:rsid w:val="00BA31D3"/>
    <w:rsid w:val="00BC1ED0"/>
    <w:rsid w:val="00BC2650"/>
    <w:rsid w:val="00C24DBE"/>
    <w:rsid w:val="00CB005B"/>
    <w:rsid w:val="00D43159"/>
    <w:rsid w:val="00DD2C5B"/>
    <w:rsid w:val="00E32153"/>
    <w:rsid w:val="00E36556"/>
    <w:rsid w:val="00E56723"/>
    <w:rsid w:val="00E70C0B"/>
    <w:rsid w:val="00F35C14"/>
    <w:rsid w:val="00F55ECD"/>
    <w:rsid w:val="00FA4171"/>
    <w:rsid w:val="00FA6D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F38653"/>
  <w15:chartTrackingRefBased/>
  <w15:docId w15:val="{99840C2E-A592-4763-9527-17449C3310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70C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0C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70C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0C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0C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0C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0C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0C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0C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0C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70C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70C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70C0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70C0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70C0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70C0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70C0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70C0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70C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0C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70C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0C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70C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0C0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70C0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0C0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0C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0C0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70C0B"/>
    <w:rPr>
      <w:b/>
      <w:bCs/>
      <w:smallCaps/>
      <w:color w:val="0F4761" w:themeColor="accent1" w:themeShade="BF"/>
      <w:spacing w:val="5"/>
    </w:rPr>
  </w:style>
  <w:style w:type="character" w:styleId="ac">
    <w:name w:val="Emphasis"/>
    <w:basedOn w:val="a0"/>
    <w:uiPriority w:val="20"/>
    <w:qFormat/>
    <w:rsid w:val="004E3EE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B1F0F0A-76E3-43AE-B780-2D5ADAB79A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356</TotalTime>
  <Pages>3</Pages>
  <Words>195</Words>
  <Characters>1115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alena</dc:creator>
  <cp:keywords/>
  <dc:description/>
  <cp:lastModifiedBy>alena</cp:lastModifiedBy>
  <cp:revision>22</cp:revision>
  <dcterms:created xsi:type="dcterms:W3CDTF">2025-11-25T11:45:00Z</dcterms:created>
  <dcterms:modified xsi:type="dcterms:W3CDTF">2025-12-04T18:57:00Z</dcterms:modified>
</cp:coreProperties>
</file>